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62656" w:rsidRDefault="00D7055F" w14:paraId="5575E67A" w14:textId="77777777">
      <w:pPr>
        <w:pStyle w:val="Rubrik1"/>
        <w:spacing w:after="300"/>
      </w:pPr>
      <w:sdt>
        <w:sdtPr>
          <w:alias w:val="CC_Boilerplate_4"/>
          <w:tag w:val="CC_Boilerplate_4"/>
          <w:id w:val="-1644581176"/>
          <w:lock w:val="sdtLocked"/>
          <w:placeholder>
            <w:docPart w:val="2D4D3FB3A8CD4530A8D1AE3F6F6ECF4B"/>
          </w:placeholder>
          <w:text/>
        </w:sdtPr>
        <w:sdtEndPr/>
        <w:sdtContent>
          <w:r w:rsidRPr="009B062B" w:rsidR="00AF30DD">
            <w:t>Förslag till riksdagsbeslut</w:t>
          </w:r>
        </w:sdtContent>
      </w:sdt>
      <w:bookmarkEnd w:id="0"/>
      <w:bookmarkEnd w:id="1"/>
    </w:p>
    <w:sdt>
      <w:sdtPr>
        <w:alias w:val="Yrkande 1"/>
        <w:tag w:val="e305a138-e0b9-465f-bff1-e5c8ea9a5e65"/>
        <w:id w:val="323559226"/>
        <w:lock w:val="sdtLocked"/>
      </w:sdtPr>
      <w:sdtEndPr/>
      <w:sdtContent>
        <w:p w:rsidR="00366D34" w:rsidRDefault="000273A5" w14:paraId="2468959E" w14:textId="77777777">
          <w:pPr>
            <w:pStyle w:val="Frslagstext"/>
            <w:numPr>
              <w:ilvl w:val="0"/>
              <w:numId w:val="0"/>
            </w:numPr>
          </w:pPr>
          <w:r>
            <w:t>Riksdagen ställer sig bakom det som anförs i motionen om att möjliggöra att socialtjänsten kan använda sig av mellantvång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69DC5DDCA14EF1845BC2FE939C9C9C"/>
        </w:placeholder>
        <w:text/>
      </w:sdtPr>
      <w:sdtEndPr/>
      <w:sdtContent>
        <w:p w:rsidRPr="009B062B" w:rsidR="006D79C9" w:rsidP="00333E95" w:rsidRDefault="006D79C9" w14:paraId="560F8110" w14:textId="77777777">
          <w:pPr>
            <w:pStyle w:val="Rubrik1"/>
          </w:pPr>
          <w:r>
            <w:t>Motivering</w:t>
          </w:r>
        </w:p>
      </w:sdtContent>
    </w:sdt>
    <w:bookmarkEnd w:displacedByCustomXml="prev" w:id="3"/>
    <w:bookmarkEnd w:displacedByCustomXml="prev" w:id="4"/>
    <w:p w:rsidR="00440BCC" w:rsidP="00E62656" w:rsidRDefault="00440BCC" w14:paraId="06EFF9CA" w14:textId="77777777">
      <w:pPr>
        <w:pStyle w:val="Normalutanindragellerluft"/>
      </w:pPr>
      <w:r>
        <w:t>Barnets bästa måste alltid sättas främst. Barns rätt till trygghet, en bra utbildning och förutsättningar att kunna utveckla sina förmågor. Socialtjänsten har ett stort och viktigt uppdrag att stödja och hjälpa barn och ungdomar som inte har fått de förutsättningarna. Det kan handla om föräldrars oförmåga att se och tillgodose sina barns behov. Det kan också handla om unga som dragits in i destruktiva och kriminella miljöer.</w:t>
      </w:r>
    </w:p>
    <w:p w:rsidR="00440BCC" w:rsidP="00440BCC" w:rsidRDefault="00440BCC" w14:paraId="41C4C0F8" w14:textId="1D94D7C0">
      <w:r w:rsidRPr="00D7055F">
        <w:rPr>
          <w:spacing w:val="-3"/>
        </w:rPr>
        <w:t>Socialtjänsten har verktyg för att ge frivilligt stöd. När det finns en allvarlig oro kring</w:t>
      </w:r>
      <w:r>
        <w:t xml:space="preserve"> barn och ungdomar men samtycke till föreslagna insatser saknas, kan tvångsvård i vissa fall bli aktuellt. Men steget mellan frivillighet och tvångsvård är alltför långt. Social</w:t>
      </w:r>
      <w:r w:rsidR="00D7055F">
        <w:softHyphen/>
      </w:r>
      <w:r>
        <w:t>tjänsten kan behöva ökade befogenheter för att ingripa tidigare genom så kallat mellan</w:t>
      </w:r>
      <w:r w:rsidR="00D7055F">
        <w:softHyphen/>
      </w:r>
      <w:r>
        <w:t xml:space="preserve">tvång. Det handlar om en starkare socialtjänst som kan gå in tidigare med åtgärder – så att familjers eventuella nej till insatser inte förhindrar möjligheten till förändring. I vissa </w:t>
      </w:r>
      <w:r w:rsidRPr="00D7055F">
        <w:rPr>
          <w:spacing w:val="-3"/>
        </w:rPr>
        <w:t>fall vill den unge få stöd, men föräldrarna motsätter sig av olika skäl. När det gäller unga</w:t>
      </w:r>
      <w:r>
        <w:t xml:space="preserve"> som dragits in i kriminella miljöer kan svårigheterna vara stora att tacka ja till en insats även om viljan finns, särskilt om familjemedlemmar finns med i dessa miljöer.</w:t>
      </w:r>
    </w:p>
    <w:p w:rsidR="00440BCC" w:rsidP="00440BCC" w:rsidRDefault="00440BCC" w14:paraId="0E5EB59F" w14:textId="77777777">
      <w:r>
        <w:t xml:space="preserve">Att införa möjligheten att använda mellantvång ska ses som en väg att sätta barnets </w:t>
      </w:r>
      <w:r w:rsidRPr="00D7055F">
        <w:rPr>
          <w:spacing w:val="-3"/>
        </w:rPr>
        <w:t>bästa främst – för att kunna få ett gott liv samt förhindra att fler unga dras in i kriminalitet.</w:t>
      </w:r>
    </w:p>
    <w:sdt>
      <w:sdtPr>
        <w:alias w:val="CC_Underskrifter"/>
        <w:tag w:val="CC_Underskrifter"/>
        <w:id w:val="583496634"/>
        <w:lock w:val="sdtContentLocked"/>
        <w:placeholder>
          <w:docPart w:val="F7FC8D07C5A540ED9713E4577C136847"/>
        </w:placeholder>
      </w:sdtPr>
      <w:sdtEndPr/>
      <w:sdtContent>
        <w:p w:rsidR="00E62656" w:rsidP="00E62656" w:rsidRDefault="00E62656" w14:paraId="77D12BE3" w14:textId="77777777"/>
        <w:p w:rsidRPr="008E0FE2" w:rsidR="004801AC" w:rsidP="00E62656" w:rsidRDefault="00D7055F" w14:paraId="1C5DF1E8" w14:textId="5D84BE43"/>
      </w:sdtContent>
    </w:sdt>
    <w:tbl>
      <w:tblPr>
        <w:tblW w:w="5000" w:type="pct"/>
        <w:tblLook w:val="04A0" w:firstRow="1" w:lastRow="0" w:firstColumn="1" w:lastColumn="0" w:noHBand="0" w:noVBand="1"/>
        <w:tblCaption w:val="underskrifter"/>
      </w:tblPr>
      <w:tblGrid>
        <w:gridCol w:w="4252"/>
        <w:gridCol w:w="4252"/>
      </w:tblGrid>
      <w:tr w:rsidR="00366D34" w14:paraId="7115E1FB" w14:textId="77777777">
        <w:trPr>
          <w:cantSplit/>
        </w:trPr>
        <w:tc>
          <w:tcPr>
            <w:tcW w:w="50" w:type="pct"/>
            <w:vAlign w:val="bottom"/>
          </w:tcPr>
          <w:p w:rsidR="00366D34" w:rsidRDefault="000273A5" w14:paraId="23F609C9" w14:textId="77777777">
            <w:pPr>
              <w:pStyle w:val="Underskrifter"/>
              <w:spacing w:after="0"/>
            </w:pPr>
            <w:r>
              <w:t>Eva Lindh (S)</w:t>
            </w:r>
          </w:p>
        </w:tc>
        <w:tc>
          <w:tcPr>
            <w:tcW w:w="50" w:type="pct"/>
            <w:vAlign w:val="bottom"/>
          </w:tcPr>
          <w:p w:rsidR="00366D34" w:rsidRDefault="00366D34" w14:paraId="30E234F1" w14:textId="77777777">
            <w:pPr>
              <w:pStyle w:val="Underskrifter"/>
              <w:spacing w:after="0"/>
            </w:pPr>
          </w:p>
        </w:tc>
      </w:tr>
      <w:tr w:rsidR="00366D34" w14:paraId="44ADF637" w14:textId="77777777">
        <w:trPr>
          <w:cantSplit/>
        </w:trPr>
        <w:tc>
          <w:tcPr>
            <w:tcW w:w="50" w:type="pct"/>
            <w:vAlign w:val="bottom"/>
          </w:tcPr>
          <w:p w:rsidR="00366D34" w:rsidRDefault="000273A5" w14:paraId="6F8B519E" w14:textId="77777777">
            <w:pPr>
              <w:pStyle w:val="Underskrifter"/>
              <w:spacing w:after="0"/>
            </w:pPr>
            <w:r>
              <w:t>Johan Löfstrand (S)</w:t>
            </w:r>
          </w:p>
        </w:tc>
        <w:tc>
          <w:tcPr>
            <w:tcW w:w="50" w:type="pct"/>
            <w:vAlign w:val="bottom"/>
          </w:tcPr>
          <w:p w:rsidR="00366D34" w:rsidRDefault="000273A5" w14:paraId="4EC708EB" w14:textId="77777777">
            <w:pPr>
              <w:pStyle w:val="Underskrifter"/>
              <w:spacing w:after="0"/>
            </w:pPr>
            <w:r>
              <w:t>Johan Andersson (S)</w:t>
            </w:r>
          </w:p>
        </w:tc>
      </w:tr>
      <w:tr w:rsidR="00366D34" w14:paraId="03DAC18C" w14:textId="77777777">
        <w:trPr>
          <w:cantSplit/>
        </w:trPr>
        <w:tc>
          <w:tcPr>
            <w:tcW w:w="50" w:type="pct"/>
            <w:vAlign w:val="bottom"/>
          </w:tcPr>
          <w:p w:rsidR="00366D34" w:rsidRDefault="000273A5" w14:paraId="60CB6376" w14:textId="77777777">
            <w:pPr>
              <w:pStyle w:val="Underskrifter"/>
              <w:spacing w:after="0"/>
            </w:pPr>
            <w:r>
              <w:lastRenderedPageBreak/>
              <w:t>Mattias Ottosson (S)</w:t>
            </w:r>
          </w:p>
        </w:tc>
        <w:tc>
          <w:tcPr>
            <w:tcW w:w="50" w:type="pct"/>
            <w:vAlign w:val="bottom"/>
          </w:tcPr>
          <w:p w:rsidR="00366D34" w:rsidRDefault="000273A5" w14:paraId="75B38AA5" w14:textId="77777777">
            <w:pPr>
              <w:pStyle w:val="Underskrifter"/>
              <w:spacing w:after="0"/>
            </w:pPr>
            <w:r>
              <w:t>Teresa Carvalho (S)</w:t>
            </w:r>
          </w:p>
        </w:tc>
      </w:tr>
    </w:tbl>
    <w:p w:rsidR="00E43322" w:rsidRDefault="00E43322" w14:paraId="718AA96A" w14:textId="77777777"/>
    <w:sectPr w:rsidR="00E4332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AB121" w14:textId="77777777" w:rsidR="001668BE" w:rsidRDefault="001668BE" w:rsidP="000C1CAD">
      <w:pPr>
        <w:spacing w:line="240" w:lineRule="auto"/>
      </w:pPr>
      <w:r>
        <w:separator/>
      </w:r>
    </w:p>
  </w:endnote>
  <w:endnote w:type="continuationSeparator" w:id="0">
    <w:p w14:paraId="267FF474" w14:textId="77777777" w:rsidR="001668BE" w:rsidRDefault="001668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03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0F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C5F8" w14:textId="2BE8EF13" w:rsidR="00262EA3" w:rsidRPr="00E62656" w:rsidRDefault="00262EA3" w:rsidP="00E626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2D10C" w14:textId="77777777" w:rsidR="001668BE" w:rsidRDefault="001668BE" w:rsidP="000C1CAD">
      <w:pPr>
        <w:spacing w:line="240" w:lineRule="auto"/>
      </w:pPr>
      <w:r>
        <w:separator/>
      </w:r>
    </w:p>
  </w:footnote>
  <w:footnote w:type="continuationSeparator" w:id="0">
    <w:p w14:paraId="7FB8DC0C" w14:textId="77777777" w:rsidR="001668BE" w:rsidRDefault="001668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83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6AE195" wp14:editId="225D09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E3B561" w14:textId="029A6BE6" w:rsidR="00262EA3" w:rsidRDefault="00D7055F" w:rsidP="008103B5">
                          <w:pPr>
                            <w:jc w:val="right"/>
                          </w:pPr>
                          <w:sdt>
                            <w:sdtPr>
                              <w:alias w:val="CC_Noformat_Partikod"/>
                              <w:tag w:val="CC_Noformat_Partikod"/>
                              <w:id w:val="-53464382"/>
                              <w:text/>
                            </w:sdtPr>
                            <w:sdtEndPr/>
                            <w:sdtContent>
                              <w:r w:rsidR="0013316D">
                                <w:t>S</w:t>
                              </w:r>
                            </w:sdtContent>
                          </w:sdt>
                          <w:sdt>
                            <w:sdtPr>
                              <w:alias w:val="CC_Noformat_Partinummer"/>
                              <w:tag w:val="CC_Noformat_Partinummer"/>
                              <w:id w:val="-1709555926"/>
                              <w:text/>
                            </w:sdtPr>
                            <w:sdtEndPr/>
                            <w:sdtContent>
                              <w:r w:rsidR="00440BCC">
                                <w:t>1501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6AE1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E3B561" w14:textId="029A6BE6" w:rsidR="00262EA3" w:rsidRDefault="00D7055F" w:rsidP="008103B5">
                    <w:pPr>
                      <w:jc w:val="right"/>
                    </w:pPr>
                    <w:sdt>
                      <w:sdtPr>
                        <w:alias w:val="CC_Noformat_Partikod"/>
                        <w:tag w:val="CC_Noformat_Partikod"/>
                        <w:id w:val="-53464382"/>
                        <w:text/>
                      </w:sdtPr>
                      <w:sdtEndPr/>
                      <w:sdtContent>
                        <w:r w:rsidR="0013316D">
                          <w:t>S</w:t>
                        </w:r>
                      </w:sdtContent>
                    </w:sdt>
                    <w:sdt>
                      <w:sdtPr>
                        <w:alias w:val="CC_Noformat_Partinummer"/>
                        <w:tag w:val="CC_Noformat_Partinummer"/>
                        <w:id w:val="-1709555926"/>
                        <w:text/>
                      </w:sdtPr>
                      <w:sdtEndPr/>
                      <w:sdtContent>
                        <w:r w:rsidR="00440BCC">
                          <w:t>1501</w:t>
                        </w:r>
                      </w:sdtContent>
                    </w:sdt>
                  </w:p>
                </w:txbxContent>
              </v:textbox>
              <w10:wrap anchorx="page"/>
            </v:shape>
          </w:pict>
        </mc:Fallback>
      </mc:AlternateContent>
    </w:r>
  </w:p>
  <w:p w14:paraId="6E16FC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963FE" w14:textId="77777777" w:rsidR="00262EA3" w:rsidRDefault="00262EA3" w:rsidP="008563AC">
    <w:pPr>
      <w:jc w:val="right"/>
    </w:pPr>
  </w:p>
  <w:p w14:paraId="528DBE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12818" w14:textId="77777777" w:rsidR="00262EA3" w:rsidRDefault="00D705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46A8DF" wp14:editId="3FC94E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1BFE01" w14:textId="5DB87C1B" w:rsidR="00262EA3" w:rsidRDefault="00D7055F" w:rsidP="00A314CF">
    <w:pPr>
      <w:pStyle w:val="FSHNormal"/>
      <w:spacing w:before="40"/>
    </w:pPr>
    <w:sdt>
      <w:sdtPr>
        <w:alias w:val="CC_Noformat_Motionstyp"/>
        <w:tag w:val="CC_Noformat_Motionstyp"/>
        <w:id w:val="1162973129"/>
        <w:lock w:val="sdtContentLocked"/>
        <w15:appearance w15:val="hidden"/>
        <w:text/>
      </w:sdtPr>
      <w:sdtEndPr/>
      <w:sdtContent>
        <w:r w:rsidR="00E62656">
          <w:t>Enskild motion</w:t>
        </w:r>
      </w:sdtContent>
    </w:sdt>
    <w:r w:rsidR="00821B36">
      <w:t xml:space="preserve"> </w:t>
    </w:r>
    <w:sdt>
      <w:sdtPr>
        <w:alias w:val="CC_Noformat_Partikod"/>
        <w:tag w:val="CC_Noformat_Partikod"/>
        <w:id w:val="1471015553"/>
        <w:text/>
      </w:sdtPr>
      <w:sdtEndPr/>
      <w:sdtContent>
        <w:r w:rsidR="0013316D">
          <w:t>S</w:t>
        </w:r>
      </w:sdtContent>
    </w:sdt>
    <w:sdt>
      <w:sdtPr>
        <w:alias w:val="CC_Noformat_Partinummer"/>
        <w:tag w:val="CC_Noformat_Partinummer"/>
        <w:id w:val="-2014525982"/>
        <w:text/>
      </w:sdtPr>
      <w:sdtEndPr/>
      <w:sdtContent>
        <w:r w:rsidR="00440BCC">
          <w:t>1501</w:t>
        </w:r>
      </w:sdtContent>
    </w:sdt>
  </w:p>
  <w:p w14:paraId="6AEC4BAB" w14:textId="77777777" w:rsidR="00262EA3" w:rsidRPr="008227B3" w:rsidRDefault="00D705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1FE120" w14:textId="0AA66C35" w:rsidR="00262EA3" w:rsidRPr="008227B3" w:rsidRDefault="00D705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265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2656">
          <w:t>:1555</w:t>
        </w:r>
      </w:sdtContent>
    </w:sdt>
  </w:p>
  <w:p w14:paraId="100C41CC" w14:textId="5C86DF54" w:rsidR="00262EA3" w:rsidRDefault="00D7055F" w:rsidP="00E03A3D">
    <w:pPr>
      <w:pStyle w:val="Motionr"/>
    </w:pPr>
    <w:sdt>
      <w:sdtPr>
        <w:alias w:val="CC_Noformat_Avtext"/>
        <w:tag w:val="CC_Noformat_Avtext"/>
        <w:id w:val="-2020768203"/>
        <w:lock w:val="sdtContentLocked"/>
        <w15:appearance w15:val="hidden"/>
        <w:text/>
      </w:sdtPr>
      <w:sdtEndPr/>
      <w:sdtContent>
        <w:r w:rsidR="00E62656">
          <w:t>av Eva Lindh m.fl. (S)</w:t>
        </w:r>
      </w:sdtContent>
    </w:sdt>
  </w:p>
  <w:sdt>
    <w:sdtPr>
      <w:alias w:val="CC_Noformat_Rubtext"/>
      <w:tag w:val="CC_Noformat_Rubtext"/>
      <w:id w:val="-218060500"/>
      <w:lock w:val="sdtLocked"/>
      <w:text/>
    </w:sdtPr>
    <w:sdtEndPr/>
    <w:sdtContent>
      <w:p w14:paraId="4144F94A" w14:textId="7CDD5C9E" w:rsidR="00262EA3" w:rsidRDefault="00440BCC" w:rsidP="00283E0F">
        <w:pPr>
          <w:pStyle w:val="FSHRub2"/>
        </w:pPr>
        <w:r>
          <w:t>Möjlighet att använda mellantvång</w:t>
        </w:r>
      </w:p>
    </w:sdtContent>
  </w:sdt>
  <w:sdt>
    <w:sdtPr>
      <w:alias w:val="CC_Boilerplate_3"/>
      <w:tag w:val="CC_Boilerplate_3"/>
      <w:id w:val="1606463544"/>
      <w:lock w:val="sdtContentLocked"/>
      <w15:appearance w15:val="hidden"/>
      <w:text w:multiLine="1"/>
    </w:sdtPr>
    <w:sdtEndPr/>
    <w:sdtContent>
      <w:p w14:paraId="0E1C5E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1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3A5"/>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16D"/>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8BE"/>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D3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CC"/>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D7B"/>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55F"/>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ED0"/>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322"/>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656"/>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1D414C"/>
  <w15:chartTrackingRefBased/>
  <w15:docId w15:val="{14F8462C-4D0C-44EB-AE7B-6FE2C84D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4D3FB3A8CD4530A8D1AE3F6F6ECF4B"/>
        <w:category>
          <w:name w:val="Allmänt"/>
          <w:gallery w:val="placeholder"/>
        </w:category>
        <w:types>
          <w:type w:val="bbPlcHdr"/>
        </w:types>
        <w:behaviors>
          <w:behavior w:val="content"/>
        </w:behaviors>
        <w:guid w:val="{1714F430-22EC-4A05-89BF-AC6854FE8FD1}"/>
      </w:docPartPr>
      <w:docPartBody>
        <w:p w:rsidR="00D5160F" w:rsidRDefault="00D54679">
          <w:pPr>
            <w:pStyle w:val="2D4D3FB3A8CD4530A8D1AE3F6F6ECF4B"/>
          </w:pPr>
          <w:r w:rsidRPr="005A0A93">
            <w:rPr>
              <w:rStyle w:val="Platshllartext"/>
            </w:rPr>
            <w:t>Förslag till riksdagsbeslut</w:t>
          </w:r>
        </w:p>
      </w:docPartBody>
    </w:docPart>
    <w:docPart>
      <w:docPartPr>
        <w:name w:val="F969DC5DDCA14EF1845BC2FE939C9C9C"/>
        <w:category>
          <w:name w:val="Allmänt"/>
          <w:gallery w:val="placeholder"/>
        </w:category>
        <w:types>
          <w:type w:val="bbPlcHdr"/>
        </w:types>
        <w:behaviors>
          <w:behavior w:val="content"/>
        </w:behaviors>
        <w:guid w:val="{935126ED-2675-4E3E-9123-DD14E210833D}"/>
      </w:docPartPr>
      <w:docPartBody>
        <w:p w:rsidR="00D5160F" w:rsidRDefault="00D54679">
          <w:pPr>
            <w:pStyle w:val="F969DC5DDCA14EF1845BC2FE939C9C9C"/>
          </w:pPr>
          <w:r w:rsidRPr="005A0A93">
            <w:rPr>
              <w:rStyle w:val="Platshllartext"/>
            </w:rPr>
            <w:t>Motivering</w:t>
          </w:r>
        </w:p>
      </w:docPartBody>
    </w:docPart>
    <w:docPart>
      <w:docPartPr>
        <w:name w:val="F7FC8D07C5A540ED9713E4577C136847"/>
        <w:category>
          <w:name w:val="Allmänt"/>
          <w:gallery w:val="placeholder"/>
        </w:category>
        <w:types>
          <w:type w:val="bbPlcHdr"/>
        </w:types>
        <w:behaviors>
          <w:behavior w:val="content"/>
        </w:behaviors>
        <w:guid w:val="{836A68BB-08D7-4B9F-B6C7-1955D4146C69}"/>
      </w:docPartPr>
      <w:docPartBody>
        <w:p w:rsidR="00D611CA" w:rsidRDefault="00D611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679"/>
    <w:rsid w:val="009561C9"/>
    <w:rsid w:val="00D5160F"/>
    <w:rsid w:val="00D54679"/>
    <w:rsid w:val="00D611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4D3FB3A8CD4530A8D1AE3F6F6ECF4B">
    <w:name w:val="2D4D3FB3A8CD4530A8D1AE3F6F6ECF4B"/>
  </w:style>
  <w:style w:type="paragraph" w:customStyle="1" w:styleId="F969DC5DDCA14EF1845BC2FE939C9C9C">
    <w:name w:val="F969DC5DDCA14EF1845BC2FE939C9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4524B7-F1FD-48E5-B73A-B612B121AA3B}"/>
</file>

<file path=customXml/itemProps2.xml><?xml version="1.0" encoding="utf-8"?>
<ds:datastoreItem xmlns:ds="http://schemas.openxmlformats.org/officeDocument/2006/customXml" ds:itemID="{0A3BE580-F45B-40ED-9AE2-0F18F95B07EA}"/>
</file>

<file path=customXml/itemProps3.xml><?xml version="1.0" encoding="utf-8"?>
<ds:datastoreItem xmlns:ds="http://schemas.openxmlformats.org/officeDocument/2006/customXml" ds:itemID="{EFCAB6F2-BEF7-436B-8B41-DE46D2A0724D}"/>
</file>

<file path=docProps/app.xml><?xml version="1.0" encoding="utf-8"?>
<Properties xmlns="http://schemas.openxmlformats.org/officeDocument/2006/extended-properties" xmlns:vt="http://schemas.openxmlformats.org/officeDocument/2006/docPropsVTypes">
  <Template>Normal</Template>
  <TotalTime>8</TotalTime>
  <Pages>2</Pages>
  <Words>270</Words>
  <Characters>1455</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