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493DCA7" w14:textId="77777777">
        <w:tc>
          <w:tcPr>
            <w:tcW w:w="2268" w:type="dxa"/>
          </w:tcPr>
          <w:p w14:paraId="64E7EF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0ED8F0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6334E96" w14:textId="77777777">
        <w:tc>
          <w:tcPr>
            <w:tcW w:w="2268" w:type="dxa"/>
          </w:tcPr>
          <w:p w14:paraId="5784AA7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78D639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67E19D6" w14:textId="77777777">
        <w:tc>
          <w:tcPr>
            <w:tcW w:w="3402" w:type="dxa"/>
            <w:gridSpan w:val="2"/>
          </w:tcPr>
          <w:p w14:paraId="195A8E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209A14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78F89F8" w14:textId="77777777">
        <w:tc>
          <w:tcPr>
            <w:tcW w:w="2268" w:type="dxa"/>
          </w:tcPr>
          <w:p w14:paraId="2EB1DA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82466FA" w14:textId="00FB8324" w:rsidR="006E4E11" w:rsidRPr="00ED583F" w:rsidRDefault="0022430A" w:rsidP="0082678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M2016/02</w:t>
            </w:r>
            <w:r w:rsidR="0082678B">
              <w:rPr>
                <w:sz w:val="20"/>
              </w:rPr>
              <w:t>793</w:t>
            </w:r>
            <w:r>
              <w:rPr>
                <w:sz w:val="20"/>
              </w:rPr>
              <w:t>/Ke</w:t>
            </w:r>
          </w:p>
        </w:tc>
      </w:tr>
      <w:tr w:rsidR="006E4E11" w14:paraId="6FCC9BFD" w14:textId="77777777">
        <w:tc>
          <w:tcPr>
            <w:tcW w:w="2268" w:type="dxa"/>
          </w:tcPr>
          <w:p w14:paraId="48ACC06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65D99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3FC9AC2" w14:textId="77777777">
        <w:trPr>
          <w:trHeight w:val="284"/>
        </w:trPr>
        <w:tc>
          <w:tcPr>
            <w:tcW w:w="4911" w:type="dxa"/>
          </w:tcPr>
          <w:p w14:paraId="17892928" w14:textId="77777777" w:rsidR="006E4E11" w:rsidRDefault="0022430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30E245FB" w14:textId="77777777">
        <w:trPr>
          <w:trHeight w:val="284"/>
        </w:trPr>
        <w:tc>
          <w:tcPr>
            <w:tcW w:w="4911" w:type="dxa"/>
          </w:tcPr>
          <w:p w14:paraId="0CC9B2F0" w14:textId="77777777" w:rsidR="006E4E11" w:rsidRDefault="0022430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5EF775C7" w14:textId="77777777">
        <w:trPr>
          <w:trHeight w:val="284"/>
        </w:trPr>
        <w:tc>
          <w:tcPr>
            <w:tcW w:w="4911" w:type="dxa"/>
          </w:tcPr>
          <w:p w14:paraId="73A368C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80F0E3" w14:textId="77777777">
        <w:trPr>
          <w:trHeight w:val="284"/>
        </w:trPr>
        <w:tc>
          <w:tcPr>
            <w:tcW w:w="4911" w:type="dxa"/>
          </w:tcPr>
          <w:p w14:paraId="0D7CD841" w14:textId="5E12C823" w:rsidR="006E4E11" w:rsidRDefault="006E4E11" w:rsidP="0082678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2A5DB94" w14:textId="77777777" w:rsidR="006E4E11" w:rsidRDefault="0022430A">
      <w:pPr>
        <w:framePr w:w="4400" w:h="2523" w:wrap="notBeside" w:vAnchor="page" w:hAnchor="page" w:x="6453" w:y="2445"/>
        <w:ind w:left="142"/>
      </w:pPr>
      <w:r>
        <w:t>Till riksdagen</w:t>
      </w:r>
    </w:p>
    <w:p w14:paraId="1FE58F90" w14:textId="77777777" w:rsidR="006E4E11" w:rsidRDefault="0022430A" w:rsidP="0022430A">
      <w:pPr>
        <w:pStyle w:val="RKrubrik"/>
        <w:pBdr>
          <w:bottom w:val="single" w:sz="4" w:space="1" w:color="auto"/>
        </w:pBdr>
        <w:spacing w:before="0" w:after="0"/>
      </w:pPr>
      <w:r>
        <w:t>Svar på fråga 2016/17:392 av Kristina Yngwe (C) Minskad användning av plastpåsar</w:t>
      </w:r>
    </w:p>
    <w:p w14:paraId="44C15623" w14:textId="77777777" w:rsidR="006E4E11" w:rsidRDefault="006E4E11">
      <w:pPr>
        <w:pStyle w:val="RKnormal"/>
      </w:pPr>
    </w:p>
    <w:p w14:paraId="481259DA" w14:textId="52840B9D" w:rsidR="006E4E11" w:rsidRDefault="0022430A">
      <w:pPr>
        <w:pStyle w:val="RKnormal"/>
      </w:pPr>
      <w:r>
        <w:t>Kristina Yngwe har frågat mig hur mycket – i antal, procent eller andel – som jag och</w:t>
      </w:r>
      <w:bookmarkStart w:id="0" w:name="_GoBack"/>
      <w:bookmarkEnd w:id="0"/>
      <w:r>
        <w:t xml:space="preserve"> regeringen bedömer att kravet på information om plastbär</w:t>
      </w:r>
      <w:r w:rsidR="0082678B">
        <w:softHyphen/>
      </w:r>
      <w:r>
        <w:t>kassars miljöpåverkan kommer att minska användningen och nedskräp</w:t>
      </w:r>
      <w:r w:rsidR="0082678B">
        <w:softHyphen/>
      </w:r>
      <w:r>
        <w:t>ningen av plastbärkassar.</w:t>
      </w:r>
    </w:p>
    <w:p w14:paraId="7977891C" w14:textId="70ED7C8B" w:rsidR="00365F2B" w:rsidRDefault="00365F2B">
      <w:pPr>
        <w:pStyle w:val="RKnormal"/>
      </w:pPr>
    </w:p>
    <w:p w14:paraId="4E2808FC" w14:textId="5700F699" w:rsidR="00365F2B" w:rsidRDefault="00365F2B">
      <w:pPr>
        <w:pStyle w:val="RKnormal"/>
      </w:pPr>
      <w:r>
        <w:t>Regeringens beslut om att införa ett krav på handeln att informera om bland annat plastbärkassars miljöpåverkan</w:t>
      </w:r>
      <w:r w:rsidR="008D20FA">
        <w:t>,</w:t>
      </w:r>
      <w:r>
        <w:t xml:space="preserve"> var ett första steg för att främja en minskad förbrukning av plastbärkassar. </w:t>
      </w:r>
      <w:r w:rsidR="008D20FA">
        <w:t xml:space="preserve">Regeringen bedömer att detta kommer att </w:t>
      </w:r>
      <w:r w:rsidR="004364A6">
        <w:t xml:space="preserve">innebära </w:t>
      </w:r>
      <w:r w:rsidR="008D20FA">
        <w:t xml:space="preserve">att målet år 2019 nås. </w:t>
      </w:r>
      <w:r>
        <w:t xml:space="preserve">I förordningen ges också Naturvårdsverket i uppdrag att </w:t>
      </w:r>
      <w:r w:rsidRPr="00365F2B">
        <w:t>bevaka att förbrukningen av plast</w:t>
      </w:r>
      <w:r w:rsidR="0082678B">
        <w:softHyphen/>
      </w:r>
      <w:r w:rsidRPr="00365F2B">
        <w:t>bärkassar minskar</w:t>
      </w:r>
      <w:r w:rsidR="00EB266D">
        <w:t>,</w:t>
      </w:r>
      <w:r w:rsidRPr="00365F2B">
        <w:t xml:space="preserve"> </w:t>
      </w:r>
      <w:r>
        <w:t xml:space="preserve">och om </w:t>
      </w:r>
      <w:r w:rsidR="00EB266D">
        <w:t>det</w:t>
      </w:r>
      <w:r>
        <w:t xml:space="preserve"> inte sker ska verket </w:t>
      </w:r>
      <w:r w:rsidRPr="00365F2B">
        <w:t>föreslå ändamåls</w:t>
      </w:r>
      <w:r w:rsidR="0082678B">
        <w:softHyphen/>
      </w:r>
      <w:r w:rsidRPr="00365F2B">
        <w:t>enliga åtgärder till regeringen.</w:t>
      </w:r>
    </w:p>
    <w:p w14:paraId="2F81E687" w14:textId="77777777" w:rsidR="00365F2B" w:rsidRDefault="00365F2B">
      <w:pPr>
        <w:pStyle w:val="RKnormal"/>
      </w:pPr>
    </w:p>
    <w:p w14:paraId="442D8B8E" w14:textId="0164D65D" w:rsidR="0022430A" w:rsidRDefault="00A65F43">
      <w:pPr>
        <w:pStyle w:val="RKnormal"/>
      </w:pPr>
      <w:r w:rsidRPr="00FF3F2F">
        <w:t xml:space="preserve">Regeringen kommer </w:t>
      </w:r>
      <w:r w:rsidR="00892ADF">
        <w:t xml:space="preserve">därför </w:t>
      </w:r>
      <w:r w:rsidRPr="00FF3F2F">
        <w:t>att</w:t>
      </w:r>
      <w:r>
        <w:t xml:space="preserve"> </w:t>
      </w:r>
      <w:r w:rsidR="003E256A" w:rsidRPr="003E256A">
        <w:t xml:space="preserve">följa utvecklingen och </w:t>
      </w:r>
      <w:r>
        <w:t xml:space="preserve">överväga </w:t>
      </w:r>
      <w:r w:rsidRPr="00FF3F2F">
        <w:t>kompletterande initiativ på området.</w:t>
      </w:r>
      <w:r>
        <w:t xml:space="preserve"> </w:t>
      </w:r>
    </w:p>
    <w:p w14:paraId="224FA54D" w14:textId="77777777" w:rsidR="0022430A" w:rsidRDefault="0022430A">
      <w:pPr>
        <w:pStyle w:val="RKnormal"/>
      </w:pPr>
    </w:p>
    <w:p w14:paraId="648535DD" w14:textId="77777777" w:rsidR="0022430A" w:rsidRDefault="0022430A">
      <w:pPr>
        <w:pStyle w:val="RKnormal"/>
      </w:pPr>
      <w:r>
        <w:t>Stockholm den 14 december 2016</w:t>
      </w:r>
    </w:p>
    <w:p w14:paraId="16E1EC20" w14:textId="77777777" w:rsidR="00F51B8E" w:rsidRDefault="00F51B8E">
      <w:pPr>
        <w:pStyle w:val="RKnormal"/>
      </w:pPr>
    </w:p>
    <w:p w14:paraId="21B8DF58" w14:textId="77777777" w:rsidR="0022430A" w:rsidRDefault="0022430A">
      <w:pPr>
        <w:pStyle w:val="RKnormal"/>
      </w:pPr>
    </w:p>
    <w:p w14:paraId="4C5CFFEB" w14:textId="77777777" w:rsidR="0022430A" w:rsidRDefault="0022430A">
      <w:pPr>
        <w:pStyle w:val="RKnormal"/>
      </w:pPr>
      <w:r>
        <w:t>Karolina Skog</w:t>
      </w:r>
    </w:p>
    <w:sectPr w:rsidR="0022430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5E0BD" w14:textId="77777777" w:rsidR="0022430A" w:rsidRDefault="0022430A">
      <w:r>
        <w:separator/>
      </w:r>
    </w:p>
  </w:endnote>
  <w:endnote w:type="continuationSeparator" w:id="0">
    <w:p w14:paraId="747DEC9C" w14:textId="77777777" w:rsidR="0022430A" w:rsidRDefault="0022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2C91E" w14:textId="77777777" w:rsidR="0022430A" w:rsidRDefault="0022430A">
      <w:r>
        <w:separator/>
      </w:r>
    </w:p>
  </w:footnote>
  <w:footnote w:type="continuationSeparator" w:id="0">
    <w:p w14:paraId="115750C5" w14:textId="77777777" w:rsidR="0022430A" w:rsidRDefault="00224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01C0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D391A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828E51A" w14:textId="77777777">
      <w:trPr>
        <w:cantSplit/>
      </w:trPr>
      <w:tc>
        <w:tcPr>
          <w:tcW w:w="3119" w:type="dxa"/>
        </w:tcPr>
        <w:p w14:paraId="3F611B8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6AE19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E5D30E1" w14:textId="77777777" w:rsidR="00E80146" w:rsidRDefault="00E80146">
          <w:pPr>
            <w:pStyle w:val="Sidhuvud"/>
            <w:ind w:right="360"/>
          </w:pPr>
        </w:p>
      </w:tc>
    </w:tr>
  </w:tbl>
  <w:p w14:paraId="53EA0D9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AD67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D391A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F854BC4" w14:textId="77777777">
      <w:trPr>
        <w:cantSplit/>
      </w:trPr>
      <w:tc>
        <w:tcPr>
          <w:tcW w:w="3119" w:type="dxa"/>
        </w:tcPr>
        <w:p w14:paraId="3F31744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747CA9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8333501" w14:textId="77777777" w:rsidR="00E80146" w:rsidRDefault="00E80146">
          <w:pPr>
            <w:pStyle w:val="Sidhuvud"/>
            <w:ind w:right="360"/>
          </w:pPr>
        </w:p>
      </w:tc>
    </w:tr>
  </w:tbl>
  <w:p w14:paraId="67B8875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F2E14" w14:textId="5CFE5246" w:rsidR="0022430A" w:rsidRDefault="0022430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9B450D5" wp14:editId="2AF6E6B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B77F1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092AC2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5E3537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D0613B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30A"/>
    <w:rsid w:val="0005729A"/>
    <w:rsid w:val="00150384"/>
    <w:rsid w:val="00160901"/>
    <w:rsid w:val="001805B7"/>
    <w:rsid w:val="0022430A"/>
    <w:rsid w:val="00365F2B"/>
    <w:rsid w:val="00367B1C"/>
    <w:rsid w:val="003E256A"/>
    <w:rsid w:val="004364A6"/>
    <w:rsid w:val="004A328D"/>
    <w:rsid w:val="00552EA5"/>
    <w:rsid w:val="0058762B"/>
    <w:rsid w:val="00590968"/>
    <w:rsid w:val="00603444"/>
    <w:rsid w:val="006E4E11"/>
    <w:rsid w:val="007242A3"/>
    <w:rsid w:val="007A6855"/>
    <w:rsid w:val="0082678B"/>
    <w:rsid w:val="00892ADF"/>
    <w:rsid w:val="008D20FA"/>
    <w:rsid w:val="0092027A"/>
    <w:rsid w:val="00955E31"/>
    <w:rsid w:val="00992E72"/>
    <w:rsid w:val="00A55331"/>
    <w:rsid w:val="00A65F43"/>
    <w:rsid w:val="00AF26D1"/>
    <w:rsid w:val="00CD391A"/>
    <w:rsid w:val="00D133D7"/>
    <w:rsid w:val="00E74921"/>
    <w:rsid w:val="00E80146"/>
    <w:rsid w:val="00E904D0"/>
    <w:rsid w:val="00EB266D"/>
    <w:rsid w:val="00EC25F9"/>
    <w:rsid w:val="00ED583F"/>
    <w:rsid w:val="00F5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57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6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5F2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65F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6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5F2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65F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fe0c41a7-a9fe-4915-8c9e-b2e0d0d168b2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C5096-8881-4BD2-A928-C67130C5E8C8}"/>
</file>

<file path=customXml/itemProps2.xml><?xml version="1.0" encoding="utf-8"?>
<ds:datastoreItem xmlns:ds="http://schemas.openxmlformats.org/officeDocument/2006/customXml" ds:itemID="{BBABF381-A9F1-4D2B-B95B-14FA2C6982DE}"/>
</file>

<file path=customXml/itemProps3.xml><?xml version="1.0" encoding="utf-8"?>
<ds:datastoreItem xmlns:ds="http://schemas.openxmlformats.org/officeDocument/2006/customXml" ds:itemID="{667C41BB-F454-45F2-B001-7CE8E1D42A13}"/>
</file>

<file path=customXml/itemProps4.xml><?xml version="1.0" encoding="utf-8"?>
<ds:datastoreItem xmlns:ds="http://schemas.openxmlformats.org/officeDocument/2006/customXml" ds:itemID="{21F397C5-C013-4047-97E5-D5FBCD0E8F3E}"/>
</file>

<file path=customXml/itemProps5.xml><?xml version="1.0" encoding="utf-8"?>
<ds:datastoreItem xmlns:ds="http://schemas.openxmlformats.org/officeDocument/2006/customXml" ds:itemID="{BBABF381-A9F1-4D2B-B95B-14FA2C6982DE}"/>
</file>

<file path=customXml/itemProps6.xml><?xml version="1.0" encoding="utf-8"?>
<ds:datastoreItem xmlns:ds="http://schemas.openxmlformats.org/officeDocument/2006/customXml" ds:itemID="{5F660277-EF4E-4BDA-B7A1-56A3BBFE09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Charlotta Broman</dc:creator>
  <cp:lastModifiedBy>Thomas H Pettersson</cp:lastModifiedBy>
  <cp:revision>3</cp:revision>
  <cp:lastPrinted>2016-12-14T12:41:00Z</cp:lastPrinted>
  <dcterms:created xsi:type="dcterms:W3CDTF">2016-12-14T12:40:00Z</dcterms:created>
  <dcterms:modified xsi:type="dcterms:W3CDTF">2016-12-14T12:41:00Z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>6;#5.1.2. Riksdagsfrågor|182eaf53-0adc-459b-9aa6-c889b835e519</vt:lpwstr>
  </property>
  <property fmtid="{D5CDD505-2E9C-101B-9397-08002B2CF9AE}" pid="7" name="RKDepartementsenhet">
    <vt:lpwstr>1;#Miljö- och energidepartementet|3e2328b8-9b3d-4f60-a95a-cee61eb848d9</vt:lpwstr>
  </property>
  <property fmtid="{D5CDD505-2E9C-101B-9397-08002B2CF9AE}" pid="8" name="_dlc_DocIdItemGuid">
    <vt:lpwstr>cb41900d-f0cf-4015-87c4-10db375953a9</vt:lpwstr>
  </property>
</Properties>
</file>