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5C499F6BDBA44CE832AAD2418943291"/>
        </w:placeholder>
        <w:text/>
      </w:sdtPr>
      <w:sdtEndPr/>
      <w:sdtContent>
        <w:p w:rsidRPr="009B062B" w:rsidR="00AF30DD" w:rsidP="00C767E5" w:rsidRDefault="00AF30DD" w14:paraId="69436D10" w14:textId="77777777">
          <w:pPr>
            <w:pStyle w:val="Rubrik1"/>
            <w:spacing w:after="300"/>
          </w:pPr>
          <w:r w:rsidRPr="009B062B">
            <w:t>Förslag till riksdagsbeslut</w:t>
          </w:r>
        </w:p>
      </w:sdtContent>
    </w:sdt>
    <w:sdt>
      <w:sdtPr>
        <w:alias w:val="Yrkande 1"/>
        <w:tag w:val="6e49689a-e316-4ce8-b5fe-cfdb9b65e61c"/>
        <w:id w:val="-677199004"/>
        <w:lock w:val="sdtLocked"/>
      </w:sdtPr>
      <w:sdtEndPr/>
      <w:sdtContent>
        <w:p w:rsidR="009A63EE" w:rsidRDefault="00301656" w14:paraId="69436D11" w14:textId="77777777">
          <w:pPr>
            <w:pStyle w:val="Frslagstext"/>
            <w:numPr>
              <w:ilvl w:val="0"/>
              <w:numId w:val="0"/>
            </w:numPr>
          </w:pPr>
          <w:r>
            <w:t>Riksdagen anvisar anslagen för 2022 inom utgiftsområde 1 Rikets styrelse enligt förslaget i tabell 1 i motionen.</w:t>
          </w:r>
        </w:p>
      </w:sdtContent>
    </w:sdt>
    <w:bookmarkStart w:name="MotionsStart" w:displacedByCustomXml="next" w:id="0"/>
    <w:bookmarkEnd w:displacedByCustomXml="next" w:id="0"/>
    <w:sdt>
      <w:sdtPr>
        <w:rPr>
          <w:rFonts w:ascii="Times New Roman" w:hAnsi="Times New Roman" w:eastAsia="Times New Roman" w:cs="Times New Roman"/>
        </w:rPr>
        <w:alias w:val="CC_Motivering_Rubrik"/>
        <w:tag w:val="CC_Motivering_Rubrik"/>
        <w:id w:val="1433397530"/>
        <w:lock w:val="sdtLocked"/>
        <w:placeholder>
          <w:docPart w:val="26B0D01CBFD040E48FA50DA4F1D22E6F"/>
        </w:placeholder>
        <w:text/>
      </w:sdtPr>
      <w:sdtEndPr/>
      <w:sdtContent>
        <w:p w:rsidRPr="00C767E5" w:rsidR="006D79C9" w:rsidP="00333E95" w:rsidRDefault="00AC18CB" w14:paraId="69436D12" w14:textId="77777777">
          <w:pPr>
            <w:pStyle w:val="Rubrik1"/>
          </w:pPr>
          <w:r w:rsidRPr="00AC18CB">
            <w:rPr>
              <w:rFonts w:ascii="Times New Roman" w:hAnsi="Times New Roman" w:eastAsia="Times New Roman" w:cs="Times New Roman"/>
            </w:rPr>
            <w:t>Anslagsfördelning</w:t>
          </w:r>
        </w:p>
      </w:sdtContent>
    </w:sdt>
    <w:p w:rsidRPr="00063947" w:rsidR="00AC18CB" w:rsidP="00063947" w:rsidRDefault="00284EAB" w14:paraId="69436D14" w14:textId="77777777">
      <w:pPr>
        <w:pStyle w:val="Tabellrubrik"/>
      </w:pPr>
      <w:r w:rsidRPr="00063947">
        <w:t>Tabell 1</w:t>
      </w:r>
      <w:r w:rsidRPr="00063947" w:rsidR="00AC18CB">
        <w:t>Anslagsförslag 2022 för utgiftsområde 01 Rikets styrelse</w:t>
      </w:r>
    </w:p>
    <w:p w:rsidRPr="00063947" w:rsidR="00E164CC" w:rsidP="00063947" w:rsidRDefault="00E164CC" w14:paraId="69436D16" w14:textId="77777777">
      <w:pPr>
        <w:pStyle w:val="Tabellunderrubrik"/>
      </w:pPr>
      <w:r w:rsidRPr="0006394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C767E5" w:rsidR="00E164CC" w:rsidTr="00063947" w14:paraId="69436D1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767E5" w:rsidR="00E164CC" w:rsidP="00E164CC" w:rsidRDefault="00E164CC" w14:paraId="69436D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767E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767E5" w:rsidR="00E164CC" w:rsidP="00E164CC" w:rsidRDefault="00E164CC" w14:paraId="69436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767E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767E5" w:rsidR="00E164CC" w:rsidP="00E164CC" w:rsidRDefault="00E164CC" w14:paraId="69436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767E5">
              <w:rPr>
                <w:rFonts w:ascii="Times New Roman" w:hAnsi="Times New Roman" w:eastAsia="Times New Roman" w:cs="Times New Roman"/>
                <w:b/>
                <w:bCs/>
                <w:color w:val="000000"/>
                <w:kern w:val="0"/>
                <w:sz w:val="20"/>
                <w:szCs w:val="20"/>
                <w:lang w:eastAsia="sv-SE"/>
                <w14:numSpacing w14:val="default"/>
              </w:rPr>
              <w:t>Avvikelse från regeringen</w:t>
            </w:r>
          </w:p>
        </w:tc>
      </w:tr>
      <w:tr w:rsidRPr="00C767E5" w:rsidR="00E164CC" w:rsidTr="00E164CC" w14:paraId="69436D1F"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149 157</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−15 000</w:t>
            </w:r>
          </w:p>
        </w:tc>
      </w:tr>
      <w:tr w:rsidRPr="00C767E5" w:rsidR="00E164CC" w:rsidTr="00E164CC" w14:paraId="69436D24"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981 205</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−131 500</w:t>
            </w:r>
          </w:p>
        </w:tc>
      </w:tr>
      <w:tr w:rsidRPr="00C767E5" w:rsidR="00E164CC" w:rsidTr="00E164CC" w14:paraId="69436D29"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984 675</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2E"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120 000</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33"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123 577</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38"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355 822</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3D"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61 800</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31 500</w:t>
            </w:r>
          </w:p>
        </w:tc>
      </w:tr>
      <w:tr w:rsidRPr="00C767E5" w:rsidR="00E164CC" w:rsidTr="00E164CC" w14:paraId="69436D42"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8 441 101</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47"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3 573 121</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50 000</w:t>
            </w:r>
          </w:p>
        </w:tc>
      </w:tr>
      <w:tr w:rsidRPr="00C767E5" w:rsidR="00E164CC" w:rsidTr="00E164CC" w14:paraId="69436D4C"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695 140</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51"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55 726</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56"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124 792</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10 000</w:t>
            </w:r>
          </w:p>
        </w:tc>
      </w:tr>
      <w:tr w:rsidRPr="00C767E5" w:rsidR="00E164CC" w:rsidTr="00E164CC" w14:paraId="69436D5B"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60"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65"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6A"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207 771</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6F"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15 500</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10 000</w:t>
            </w:r>
          </w:p>
        </w:tc>
      </w:tr>
      <w:tr w:rsidRPr="00C767E5" w:rsidR="00E164CC" w:rsidTr="00E164CC" w14:paraId="69436D74"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1 055 519</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79"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lastRenderedPageBreak/>
              <w:t>8:2</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Myndigheten för press, radio och tv</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45 682</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063947" w14:paraId="69436D7E"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C767E5" w:rsidR="00E164CC" w:rsidP="00E84D5A" w:rsidRDefault="00E164CC" w14:paraId="69436D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31 550</w:t>
            </w:r>
          </w:p>
        </w:tc>
        <w:tc>
          <w:tcPr>
            <w:tcW w:w="1418" w:type="dxa"/>
            <w:shd w:val="clear" w:color="auto" w:fill="FFFFFF"/>
            <w:tcMar>
              <w:top w:w="68" w:type="dxa"/>
              <w:left w:w="28" w:type="dxa"/>
              <w:bottom w:w="0" w:type="dxa"/>
              <w:right w:w="28" w:type="dxa"/>
            </w:tcMar>
            <w:vAlign w:val="bottom"/>
            <w:hideMark/>
          </w:tcPr>
          <w:p w:rsidRPr="00C767E5" w:rsidR="00E164CC" w:rsidP="00E84D5A" w:rsidRDefault="00E164CC" w14:paraId="69436D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r>
      <w:tr w:rsidRPr="00C767E5" w:rsidR="00E164CC" w:rsidTr="00E164CC" w14:paraId="69436D83" w14:textId="77777777">
        <w:trPr>
          <w:trHeight w:val="170"/>
        </w:trPr>
        <w:tc>
          <w:tcPr>
            <w:tcW w:w="340" w:type="dxa"/>
            <w:shd w:val="clear" w:color="auto" w:fill="FFFFFF"/>
            <w:tcMar>
              <w:top w:w="68" w:type="dxa"/>
              <w:left w:w="28" w:type="dxa"/>
              <w:bottom w:w="0" w:type="dxa"/>
              <w:right w:w="28" w:type="dxa"/>
            </w:tcMar>
            <w:hideMark/>
          </w:tcPr>
          <w:p w:rsidRPr="00C767E5" w:rsidR="00E164CC" w:rsidP="00E84D5A" w:rsidRDefault="00E164CC" w14:paraId="69436D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C767E5" w:rsidR="00E164CC" w:rsidP="00E84D5A" w:rsidRDefault="00E164CC" w14:paraId="69436D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Svensk ambassadör för FN-resolution 1325</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767E5" w:rsidR="00E164CC" w:rsidP="00E84D5A" w:rsidRDefault="00E164CC" w14:paraId="69436D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767E5">
              <w:rPr>
                <w:rFonts w:ascii="Times New Roman" w:hAnsi="Times New Roman" w:eastAsia="Times New Roman" w:cs="Times New Roman"/>
                <w:color w:val="000000"/>
                <w:kern w:val="0"/>
                <w:sz w:val="20"/>
                <w:szCs w:val="20"/>
                <w:lang w:eastAsia="sv-SE"/>
                <w14:numSpacing w14:val="default"/>
              </w:rPr>
              <w:t>3 000</w:t>
            </w:r>
          </w:p>
        </w:tc>
      </w:tr>
      <w:tr w:rsidRPr="00C767E5" w:rsidR="00E164CC" w:rsidTr="00E164CC" w14:paraId="69436D8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767E5" w:rsidR="00E164CC" w:rsidP="00E84D5A" w:rsidRDefault="00E164CC" w14:paraId="69436D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767E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767E5" w:rsidR="00E164CC" w:rsidP="00E84D5A" w:rsidRDefault="00E164CC" w14:paraId="69436D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767E5">
              <w:rPr>
                <w:rFonts w:ascii="Times New Roman" w:hAnsi="Times New Roman" w:eastAsia="Times New Roman" w:cs="Times New Roman"/>
                <w:b/>
                <w:bCs/>
                <w:color w:val="000000"/>
                <w:kern w:val="0"/>
                <w:sz w:val="20"/>
                <w:szCs w:val="20"/>
                <w:lang w:eastAsia="sv-SE"/>
                <w14:numSpacing w14:val="default"/>
              </w:rPr>
              <w:t>17 268 338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767E5" w:rsidR="00E164CC" w:rsidP="00E84D5A" w:rsidRDefault="00E164CC" w14:paraId="69436D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767E5">
              <w:rPr>
                <w:rFonts w:ascii="Times New Roman" w:hAnsi="Times New Roman" w:eastAsia="Times New Roman" w:cs="Times New Roman"/>
                <w:b/>
                <w:bCs/>
                <w:color w:val="000000"/>
                <w:kern w:val="0"/>
                <w:sz w:val="20"/>
                <w:szCs w:val="20"/>
                <w:lang w:eastAsia="sv-SE"/>
                <w14:numSpacing w14:val="default"/>
              </w:rPr>
              <w:t>−42 000</w:t>
            </w:r>
          </w:p>
        </w:tc>
      </w:tr>
    </w:tbl>
    <w:p w:rsidRPr="00063947" w:rsidR="005D4669" w:rsidP="00063947" w:rsidRDefault="005D4669" w14:paraId="69436D88" w14:textId="77777777">
      <w:pPr>
        <w:pStyle w:val="Rubrik2"/>
      </w:pPr>
      <w:r w:rsidRPr="00063947">
        <w:t>Anslag 1:1 Kungliga hov- och slottsstaten</w:t>
      </w:r>
    </w:p>
    <w:p w:rsidRPr="00C767E5" w:rsidR="005D4669" w:rsidP="00284EAB" w:rsidRDefault="005D4669" w14:paraId="69436D89" w14:textId="4FDA6C43">
      <w:pPr>
        <w:pStyle w:val="Normalutanindragellerluft"/>
      </w:pPr>
      <w:r w:rsidRPr="00C767E5">
        <w:t>Vi föreslår en minskning av anslaget på ca</w:t>
      </w:r>
      <w:r w:rsidR="00837435">
        <w:t> </w:t>
      </w:r>
      <w:r w:rsidRPr="00C767E5">
        <w:t>10</w:t>
      </w:r>
      <w:r w:rsidR="00837435">
        <w:t> </w:t>
      </w:r>
      <w:r w:rsidRPr="00C767E5">
        <w:t>procent av den föreslagna nivån för 202</w:t>
      </w:r>
      <w:r w:rsidRPr="00C767E5" w:rsidR="00D87DD5">
        <w:t>2</w:t>
      </w:r>
      <w:r w:rsidRPr="00C767E5">
        <w:t>. Läs mer om förslaget i motion</w:t>
      </w:r>
      <w:r w:rsidRPr="00C767E5" w:rsidR="00C52378">
        <w:t>en</w:t>
      </w:r>
      <w:r w:rsidRPr="00C767E5" w:rsidR="005A7368">
        <w:t xml:space="preserve"> Ett demokratiskt statsskick</w:t>
      </w:r>
      <w:r w:rsidRPr="00C767E5" w:rsidR="00C52378">
        <w:t xml:space="preserve"> (2021/22:</w:t>
      </w:r>
      <w:r w:rsidR="00837435">
        <w:t>453</w:t>
      </w:r>
      <w:r w:rsidRPr="00C767E5" w:rsidR="00C52378">
        <w:t>)</w:t>
      </w:r>
      <w:r w:rsidRPr="00C767E5">
        <w:t xml:space="preserve">. Vänsterpartiet föreslår en minskning av anslaget med </w:t>
      </w:r>
      <w:r w:rsidRPr="00C767E5" w:rsidR="004126F2">
        <w:t>15</w:t>
      </w:r>
      <w:r w:rsidRPr="00C767E5">
        <w:t xml:space="preserve"> miljoner kronor jämfört med regeringens förslag 202</w:t>
      </w:r>
      <w:r w:rsidRPr="00C767E5" w:rsidR="005A7368">
        <w:t>2</w:t>
      </w:r>
      <w:r w:rsidRPr="00C767E5">
        <w:t xml:space="preserve">. </w:t>
      </w:r>
    </w:p>
    <w:p w:rsidRPr="00063947" w:rsidR="005D4669" w:rsidP="00063947" w:rsidRDefault="005D4669" w14:paraId="69436D8A" w14:textId="77777777">
      <w:pPr>
        <w:pStyle w:val="Rubrik2"/>
      </w:pPr>
      <w:r w:rsidRPr="00063947">
        <w:t>Anslag 2:1 Riksdagens ledamöter och partier m</w:t>
      </w:r>
      <w:r w:rsidRPr="00063947" w:rsidR="007819A3">
        <w:t>.</w:t>
      </w:r>
      <w:r w:rsidRPr="00063947">
        <w:t>m</w:t>
      </w:r>
      <w:r w:rsidRPr="00063947" w:rsidR="007819A3">
        <w:t>.</w:t>
      </w:r>
    </w:p>
    <w:p w:rsidRPr="00C767E5" w:rsidR="005D4669" w:rsidP="00063947" w:rsidRDefault="005D4669" w14:paraId="69436D8B" w14:textId="7589A31A">
      <w:pPr>
        <w:pStyle w:val="Normalutanindragellerluft"/>
      </w:pPr>
      <w:r w:rsidRPr="00C767E5">
        <w:t>Vi föreslår en sänkning av riksdagsledamöternas arvoden som ett led i att skapa ett gott förtroende mellan folkvalda och det folk de representerar. Vårt förslag innebär att riks</w:t>
      </w:r>
      <w:r w:rsidR="00063947">
        <w:softHyphen/>
      </w:r>
      <w:r w:rsidRPr="00C767E5">
        <w:t>dagsledamöternas arvoden knyts till 100 procent av ett prisbasbelopp per månad. Vidare föreslår vi att man avskaffar alla extra arvodesersättningar direkt knutna till riksdags</w:t>
      </w:r>
      <w:r w:rsidR="00063947">
        <w:softHyphen/>
      </w:r>
      <w:r w:rsidRPr="00C767E5">
        <w:t>arbetet. Läs mer om förslaget i motion</w:t>
      </w:r>
      <w:r w:rsidRPr="00C767E5" w:rsidR="00160CFA">
        <w:t>en</w:t>
      </w:r>
      <w:r w:rsidRPr="00C767E5" w:rsidR="0008724C">
        <w:t xml:space="preserve"> Sänk riksdagsledamöternas arvoden</w:t>
      </w:r>
      <w:r w:rsidRPr="00C767E5" w:rsidR="00160CFA">
        <w:t xml:space="preserve"> (2021/22:</w:t>
      </w:r>
      <w:r w:rsidR="00837435">
        <w:t>915</w:t>
      </w:r>
      <w:r w:rsidRPr="00C767E5" w:rsidR="00160CFA">
        <w:t>)</w:t>
      </w:r>
      <w:r w:rsidRPr="00C767E5">
        <w:t xml:space="preserve">. Vänsterpartiet föreslår en minskning av anslaget med </w:t>
      </w:r>
      <w:r w:rsidRPr="00C767E5" w:rsidR="00AC167A">
        <w:t>131,5</w:t>
      </w:r>
      <w:r w:rsidRPr="00C767E5">
        <w:t xml:space="preserve"> miljoner kronor jämfört med regeringens förslag 202</w:t>
      </w:r>
      <w:r w:rsidRPr="00C767E5" w:rsidR="0008724C">
        <w:t>2</w:t>
      </w:r>
      <w:r w:rsidRPr="00C767E5">
        <w:t xml:space="preserve">. </w:t>
      </w:r>
    </w:p>
    <w:p w:rsidRPr="00063947" w:rsidR="00FA7273" w:rsidP="00063947" w:rsidRDefault="00FA7273" w14:paraId="69436D8C" w14:textId="77777777">
      <w:pPr>
        <w:pStyle w:val="Rubrik2"/>
      </w:pPr>
      <w:r w:rsidRPr="00063947">
        <w:t>Anslag 3:1 Sametinget</w:t>
      </w:r>
    </w:p>
    <w:p w:rsidRPr="00063947" w:rsidR="00AB4948" w:rsidP="00063947" w:rsidRDefault="00AB4948" w14:paraId="69436D8D" w14:textId="77777777">
      <w:pPr>
        <w:pStyle w:val="Rubrik3"/>
        <w:spacing w:before="150"/>
      </w:pPr>
      <w:r w:rsidRPr="00063947">
        <w:t>Satsning på samiska språk</w:t>
      </w:r>
    </w:p>
    <w:p w:rsidRPr="00C767E5" w:rsidR="00AB4948" w:rsidP="00063947" w:rsidRDefault="00AB4948" w14:paraId="69436D8E" w14:textId="634D5475">
      <w:pPr>
        <w:pStyle w:val="Normalutanindragellerluft"/>
      </w:pPr>
      <w:r w:rsidRPr="00C767E5">
        <w:t xml:space="preserve">De samiska språken har under lång tid varit, och </w:t>
      </w:r>
      <w:r w:rsidRPr="00C767E5" w:rsidR="00FF6153">
        <w:t xml:space="preserve">är </w:t>
      </w:r>
      <w:r w:rsidRPr="00C767E5">
        <w:t xml:space="preserve">fortfarande, hotade och satta under stor press. Det samtidigt som Sametingets personella och ekonomiska resurser är starkt begränsade. Vi föreslår därför en satsning i syfte att ge Sametinget mer resurser för att arbeta med språkfrågorna. Satsningen kan även användas av Sametinget för att bygga ut det samiska biblioteket (en resurs för hela landet) som bara har en halvtidstjänst i dag. </w:t>
      </w:r>
      <w:bookmarkStart w:name="_Hlk83281900" w:id="1"/>
      <w:r w:rsidRPr="00C767E5" w:rsidR="00B540BB">
        <w:t>Läs mer om våra satsningar på Sametinget i motion</w:t>
      </w:r>
      <w:r w:rsidRPr="00C767E5" w:rsidR="00A32DC0">
        <w:t>en</w:t>
      </w:r>
      <w:r w:rsidRPr="00C767E5" w:rsidR="005259FD">
        <w:t xml:space="preserve"> En samepolitik för framtiden</w:t>
      </w:r>
      <w:r w:rsidRPr="00C767E5" w:rsidR="00A32DC0">
        <w:t xml:space="preserve"> (2021/22:</w:t>
      </w:r>
      <w:r w:rsidR="00837435">
        <w:t>2601</w:t>
      </w:r>
      <w:r w:rsidRPr="00C767E5" w:rsidR="00A32DC0">
        <w:t>)</w:t>
      </w:r>
      <w:r w:rsidRPr="00C767E5" w:rsidR="005259FD">
        <w:t xml:space="preserve">. </w:t>
      </w:r>
      <w:r w:rsidRPr="00C767E5">
        <w:t xml:space="preserve">Vänsterpartiet föreslår en ökning av anslaget med 30 miljoner kronor jämfört med regeringens förslag 2022. </w:t>
      </w:r>
    </w:p>
    <w:bookmarkEnd w:id="1"/>
    <w:p w:rsidRPr="00063947" w:rsidR="00486DD9" w:rsidP="00063947" w:rsidRDefault="00486DD9" w14:paraId="69436D8F" w14:textId="77777777">
      <w:pPr>
        <w:pStyle w:val="Rubrik3"/>
      </w:pPr>
      <w:r w:rsidRPr="00063947">
        <w:t>Stipendieordning för samiska studier</w:t>
      </w:r>
    </w:p>
    <w:p w:rsidRPr="00C767E5" w:rsidR="0065091A" w:rsidP="00063947" w:rsidRDefault="0065091A" w14:paraId="69436D90" w14:textId="77777777">
      <w:pPr>
        <w:pStyle w:val="Normalutanindragellerluft"/>
      </w:pPr>
      <w:r w:rsidRPr="00C767E5">
        <w:t xml:space="preserve">I dag måste </w:t>
      </w:r>
      <w:r w:rsidRPr="00C767E5" w:rsidR="00C70862">
        <w:t xml:space="preserve">de </w:t>
      </w:r>
      <w:r w:rsidRPr="00C767E5">
        <w:t>studenter som vill läsa samiska göra det utöver sina ordinarie studier och ta ytterligare studielån. Det har medfört stor brist på utbildade lärare i samiska språk.</w:t>
      </w:r>
    </w:p>
    <w:p w:rsidRPr="00C767E5" w:rsidR="00603C03" w:rsidP="00284EAB" w:rsidRDefault="0065091A" w14:paraId="69436D91" w14:textId="3C430C50">
      <w:pPr>
        <w:pStyle w:val="Normalutanindragellerluft"/>
      </w:pPr>
      <w:r w:rsidRPr="00C767E5">
        <w:t xml:space="preserve">Vänsterpartiet vill att Sametinget får möjlighet att införa en stipendieordning i syfte att ge samiska studenter möjlighet att ansöka om stipendier för språkstudier i samiska. Vänsterpartiet föreslår en ökning av anslaget med </w:t>
      </w:r>
      <w:r w:rsidRPr="00C767E5" w:rsidR="00EC73BA">
        <w:t>1</w:t>
      </w:r>
      <w:r w:rsidR="00837435">
        <w:t> </w:t>
      </w:r>
      <w:r w:rsidRPr="00C767E5">
        <w:t>miljon</w:t>
      </w:r>
      <w:r w:rsidRPr="00C767E5" w:rsidR="00EC73BA">
        <w:t xml:space="preserve"> </w:t>
      </w:r>
      <w:r w:rsidRPr="00C767E5">
        <w:t>kronor jämfört med reger</w:t>
      </w:r>
      <w:r w:rsidR="00063947">
        <w:softHyphen/>
      </w:r>
      <w:r w:rsidRPr="00C767E5">
        <w:t xml:space="preserve">ingens förslag 2022. </w:t>
      </w:r>
    </w:p>
    <w:p w:rsidRPr="00063947" w:rsidR="00AB4948" w:rsidP="00063947" w:rsidRDefault="00AB4948" w14:paraId="69436D92" w14:textId="77777777">
      <w:pPr>
        <w:pStyle w:val="Rubrik3"/>
      </w:pPr>
      <w:r w:rsidRPr="00063947">
        <w:lastRenderedPageBreak/>
        <w:t xml:space="preserve">Repatriering av samiska kvarlevor och </w:t>
      </w:r>
      <w:r w:rsidRPr="00063947" w:rsidR="00566729">
        <w:t>heliga föremål</w:t>
      </w:r>
    </w:p>
    <w:p w:rsidRPr="00C767E5" w:rsidR="00B15A17" w:rsidP="00063947" w:rsidRDefault="00AB4948" w14:paraId="69436D93" w14:textId="733C3A3E">
      <w:pPr>
        <w:pStyle w:val="Normalutanindragellerluft"/>
      </w:pPr>
      <w:r w:rsidRPr="00C767E5">
        <w:t>Sametinget beslutade 2007 att kräva en fullständig identifiering av allt samiskt skelett</w:t>
      </w:r>
      <w:r w:rsidR="00063947">
        <w:softHyphen/>
      </w:r>
      <w:r w:rsidRPr="00C767E5">
        <w:t xml:space="preserve">material i samtliga statliga samlingar, en kartläggning av hur museer och institutioner tillskansat sig materialet samt en repatriering av de samiska kvarlevorna. Sametinget har tillsatt ett etiskt råd som ska vara ett rådgivande organ för etiska frågor vad gäller hantering och förvaring av samiska kvarlevor. Vänsterpartiet vill se ett mer intensifierat arbete när det gäller repatrieringen från statens sida. Sametingets etiska råd behöver därför få ökade resurser för att kunna möta upp i det arbetet. </w:t>
      </w:r>
      <w:bookmarkStart w:name="_Hlk83282757" w:id="2"/>
      <w:r w:rsidRPr="00C767E5">
        <w:t>Vänsterpartiet föreslår en ökning av anslaget med 500 tusen kronor jämför</w:t>
      </w:r>
      <w:r w:rsidRPr="00C767E5" w:rsidR="00A67D7F">
        <w:t>t</w:t>
      </w:r>
      <w:r w:rsidRPr="00C767E5">
        <w:t xml:space="preserve"> med regeringens förslag 2022. </w:t>
      </w:r>
    </w:p>
    <w:p w:rsidRPr="00C767E5" w:rsidR="00284EAB" w:rsidP="00063947" w:rsidRDefault="00284EAB" w14:paraId="69436D94" w14:textId="77777777">
      <w:r w:rsidRPr="00C767E5">
        <w:t xml:space="preserve">Sammantagen tillför Vänsterpartiet anslaget 31,5 miljoner kronor mer än regeringen. </w:t>
      </w:r>
    </w:p>
    <w:bookmarkEnd w:id="2"/>
    <w:p w:rsidRPr="00063947" w:rsidR="00BC140F" w:rsidP="00063947" w:rsidRDefault="007151B6" w14:paraId="69436D95" w14:textId="77777777">
      <w:pPr>
        <w:pStyle w:val="Rubrik2"/>
      </w:pPr>
      <w:r w:rsidRPr="00063947">
        <w:t>Anslag 5:1 Länsstyrelserna m.m.</w:t>
      </w:r>
    </w:p>
    <w:p w:rsidRPr="00C767E5" w:rsidR="00560B06" w:rsidP="00063947" w:rsidRDefault="00560B06" w14:paraId="69436D96" w14:textId="75FA9887">
      <w:pPr>
        <w:pStyle w:val="Normalutanindragellerluft"/>
      </w:pPr>
      <w:r w:rsidRPr="00C767E5">
        <w:t>Djurskyddet behöver stärkas för att främja en god djurvälfärd. En rad oacceptabla för</w:t>
      </w:r>
      <w:r w:rsidR="00063947">
        <w:softHyphen/>
      </w:r>
      <w:r w:rsidRPr="00C767E5">
        <w:t>hållanden har under de senaste åren uppmärksammats. Vänsterpartiet vill stärka läns</w:t>
      </w:r>
      <w:r w:rsidR="00063947">
        <w:softHyphen/>
      </w:r>
      <w:r w:rsidRPr="00C767E5">
        <w:t xml:space="preserve">styrelsernas resurser för att utöva kontroller utöver den del som är avgiftsfinansierad genom ökat anslag för länsstyrelsernas djurskyddsarbete. Det skapar ökade möjligheter att utöva djurskyddskontroller efter anmälningar och att förstärka djurskyddstillsynen. </w:t>
      </w:r>
      <w:bookmarkStart w:name="_Hlk83282860" w:id="3"/>
      <w:r w:rsidRPr="00C767E5">
        <w:t xml:space="preserve">Vänsterpartiet föreslår en ökning av anslaget med </w:t>
      </w:r>
      <w:r w:rsidRPr="00C767E5" w:rsidR="00A67D7F">
        <w:t>50 miljoner kronor</w:t>
      </w:r>
      <w:r w:rsidRPr="00C767E5">
        <w:t xml:space="preserve"> jämför</w:t>
      </w:r>
      <w:r w:rsidRPr="00C767E5" w:rsidR="00A67D7F">
        <w:t>t</w:t>
      </w:r>
      <w:r w:rsidRPr="00C767E5">
        <w:t xml:space="preserve"> med regeringens förslag 2022. </w:t>
      </w:r>
      <w:bookmarkEnd w:id="3"/>
    </w:p>
    <w:p w:rsidRPr="00063947" w:rsidR="007151B6" w:rsidP="00063947" w:rsidRDefault="007151B6" w14:paraId="69436D97" w14:textId="77777777">
      <w:pPr>
        <w:pStyle w:val="Rubrik2"/>
      </w:pPr>
      <w:r w:rsidRPr="00063947">
        <w:t>Anslag 6:3 Integritetsskyddsmyndigheten</w:t>
      </w:r>
    </w:p>
    <w:p w:rsidRPr="00C767E5" w:rsidR="00D504B5" w:rsidP="00284EAB" w:rsidRDefault="00D504B5" w14:paraId="69436D98" w14:textId="7BA59219">
      <w:pPr>
        <w:pStyle w:val="Normalutanindragellerluft"/>
      </w:pPr>
      <w:r w:rsidRPr="00C767E5">
        <w:t xml:space="preserve">Vi föreslår en satsning för att Integritetsskyddsmyndigheten ska kunna fullgöra sina uppgifter, bl.a. inspektioner och tillsyn samt hantering av anmälningar med anledning </w:t>
      </w:r>
      <w:r w:rsidRPr="00063947">
        <w:rPr>
          <w:spacing w:val="-2"/>
        </w:rPr>
        <w:t>av bl.a. GDPR och kamerabevakningslagen. Vänsterpartiet föreslår en ökning av anslaget</w:t>
      </w:r>
      <w:r w:rsidRPr="00C767E5">
        <w:t xml:space="preserve"> med 10</w:t>
      </w:r>
      <w:r w:rsidR="00837435">
        <w:t> </w:t>
      </w:r>
      <w:r w:rsidRPr="00C767E5">
        <w:t xml:space="preserve">miljoner kronor jämfört med regeringens förslag 2022. </w:t>
      </w:r>
    </w:p>
    <w:p w:rsidRPr="00063947" w:rsidR="007151B6" w:rsidP="00063947" w:rsidRDefault="007151B6" w14:paraId="69436D99" w14:textId="77777777">
      <w:pPr>
        <w:pStyle w:val="Rubrik2"/>
      </w:pPr>
      <w:r w:rsidRPr="00063947">
        <w:t>Anslag 7:2 Åtgärder för den nationella minoriteten romer</w:t>
      </w:r>
    </w:p>
    <w:p w:rsidRPr="00C767E5" w:rsidR="00B540BB" w:rsidP="00284EAB" w:rsidRDefault="00B540BB" w14:paraId="69436D9A" w14:textId="38A6156F">
      <w:pPr>
        <w:pStyle w:val="Normalutanindragellerluft"/>
      </w:pPr>
      <w:r w:rsidRPr="00C767E5">
        <w:t>Kommissionen mot antiziganism (SOU 2016:44) föreslår i sitt slutbetänkande att rege</w:t>
      </w:r>
      <w:r w:rsidR="00063947">
        <w:softHyphen/>
      </w:r>
      <w:r w:rsidRPr="00C767E5">
        <w:t xml:space="preserve">ringen </w:t>
      </w:r>
      <w:r w:rsidRPr="00C767E5" w:rsidR="002403D6">
        <w:t>ska</w:t>
      </w:r>
      <w:r w:rsidRPr="00C767E5">
        <w:t xml:space="preserve"> inrätta ett nationellt center för romska frågor. Regeringen tillsatte en utred</w:t>
      </w:r>
      <w:r w:rsidR="00063947">
        <w:softHyphen/>
      </w:r>
      <w:r w:rsidRPr="00C767E5">
        <w:t>ning som har sett över frågan och lämnat förslag om att inrätta myndigheten för romska frågor (Ds</w:t>
      </w:r>
      <w:r w:rsidR="00837435">
        <w:t> </w:t>
      </w:r>
      <w:r w:rsidRPr="00C767E5">
        <w:t>2019:15). Vänsterpartiet anser att det vore värdefullt att samla arbetet med romska frågor vid ett nationellt center eller en myndighet. I synnerhet när arbetet med regeringens strategi för romsk inkludering inte verkar få avsedd effekt. Läs mer om förslaget i motion</w:t>
      </w:r>
      <w:r w:rsidRPr="00C767E5" w:rsidR="002403D6">
        <w:t>en</w:t>
      </w:r>
      <w:r w:rsidRPr="00C767E5" w:rsidR="009D6B0F">
        <w:t xml:space="preserve"> Bättre livsvillkor för romer och resande</w:t>
      </w:r>
      <w:r w:rsidRPr="00C767E5" w:rsidR="002403D6">
        <w:t xml:space="preserve"> (2021/22:</w:t>
      </w:r>
      <w:r w:rsidR="00837435">
        <w:t>2604</w:t>
      </w:r>
      <w:r w:rsidRPr="00C767E5" w:rsidR="002403D6">
        <w:t>)</w:t>
      </w:r>
      <w:r w:rsidRPr="00C767E5" w:rsidR="009D6B0F">
        <w:t xml:space="preserve">. </w:t>
      </w:r>
      <w:r w:rsidRPr="00C767E5">
        <w:t>Vänster</w:t>
      </w:r>
      <w:r w:rsidR="00063947">
        <w:softHyphen/>
      </w:r>
      <w:r w:rsidRPr="00C767E5">
        <w:t>partiet föreslår en ökning av anslaget med 10</w:t>
      </w:r>
      <w:r w:rsidR="00837435">
        <w:t> </w:t>
      </w:r>
      <w:r w:rsidRPr="00C767E5">
        <w:t xml:space="preserve">miljoner kronor jämfört med regeringens förslag 2022. </w:t>
      </w:r>
    </w:p>
    <w:p w:rsidRPr="00063947" w:rsidR="007151B6" w:rsidP="00063947" w:rsidRDefault="007151B6" w14:paraId="69436D9B" w14:textId="6603B106">
      <w:pPr>
        <w:pStyle w:val="Rubrik2"/>
      </w:pPr>
      <w:r w:rsidRPr="00063947">
        <w:t>Nytt anslag</w:t>
      </w:r>
      <w:r w:rsidRPr="00063947" w:rsidR="00837435">
        <w:t>:</w:t>
      </w:r>
      <w:r w:rsidRPr="00063947">
        <w:t xml:space="preserve"> En svensk ambassadör för FN-resolution 1325</w:t>
      </w:r>
    </w:p>
    <w:p w:rsidRPr="00C767E5" w:rsidR="001261D8" w:rsidP="001261D8" w:rsidRDefault="00D4420F" w14:paraId="69436D9C" w14:textId="7ACAAB51">
      <w:pPr>
        <w:ind w:firstLine="0"/>
      </w:pPr>
      <w:r w:rsidRPr="00C767E5">
        <w:t>Vänsterpartiet har tidigare motionerat om att en svensk ambassadör bör tillsättas för att stärka det svenska arbetet med att implementera resolution 1325. Detta bidrar dessutom både till att uppnå mål</w:t>
      </w:r>
      <w:r w:rsidR="00837435">
        <w:t> </w:t>
      </w:r>
      <w:r w:rsidRPr="00C767E5">
        <w:t>5 Jämställdhet och mål</w:t>
      </w:r>
      <w:r w:rsidR="00837435">
        <w:t> </w:t>
      </w:r>
      <w:r w:rsidRPr="00C767E5">
        <w:t>16 Fredliga och inkluderande samhällen i Agenda 2030. Vänsterpartiet föreslår ett nytt anslag för en svensk ambassadör för FN-resolution 1325. Vänsterpartiet föreslår en satsning på 3</w:t>
      </w:r>
      <w:r w:rsidR="00837435">
        <w:t> </w:t>
      </w:r>
      <w:r w:rsidRPr="00C767E5">
        <w:t xml:space="preserve">miljoner kronor för 2022. </w:t>
      </w:r>
    </w:p>
    <w:sdt>
      <w:sdtPr>
        <w:alias w:val="CC_Underskrifter"/>
        <w:tag w:val="CC_Underskrifter"/>
        <w:id w:val="583496634"/>
        <w:lock w:val="sdtContentLocked"/>
        <w:placeholder>
          <w:docPart w:val="6859E7176CBB43958653F030E38FC7D2"/>
        </w:placeholder>
      </w:sdtPr>
      <w:sdtEndPr/>
      <w:sdtContent>
        <w:p w:rsidR="00C767E5" w:rsidP="00C767E5" w:rsidRDefault="00C767E5" w14:paraId="69436D9D" w14:textId="77777777"/>
        <w:p w:rsidRPr="008E0FE2" w:rsidR="004801AC" w:rsidP="00C767E5" w:rsidRDefault="00E84D5A" w14:paraId="69436D9E" w14:textId="77777777"/>
      </w:sdtContent>
    </w:sdt>
    <w:tbl>
      <w:tblPr>
        <w:tblW w:w="5000" w:type="pct"/>
        <w:tblLook w:val="04A0" w:firstRow="1" w:lastRow="0" w:firstColumn="1" w:lastColumn="0" w:noHBand="0" w:noVBand="1"/>
        <w:tblCaption w:val="underskrifter"/>
      </w:tblPr>
      <w:tblGrid>
        <w:gridCol w:w="4252"/>
        <w:gridCol w:w="4252"/>
      </w:tblGrid>
      <w:tr w:rsidR="00FF1A33" w14:paraId="0A9FE6EB" w14:textId="77777777">
        <w:trPr>
          <w:cantSplit/>
        </w:trPr>
        <w:tc>
          <w:tcPr>
            <w:tcW w:w="50" w:type="pct"/>
            <w:vAlign w:val="bottom"/>
          </w:tcPr>
          <w:p w:rsidR="00FF1A33" w:rsidRDefault="00837435" w14:paraId="3E69A410" w14:textId="77777777">
            <w:pPr>
              <w:pStyle w:val="Underskrifter"/>
            </w:pPr>
            <w:r>
              <w:t>Nooshi Dadgostar (V)</w:t>
            </w:r>
          </w:p>
        </w:tc>
        <w:tc>
          <w:tcPr>
            <w:tcW w:w="50" w:type="pct"/>
            <w:vAlign w:val="bottom"/>
          </w:tcPr>
          <w:p w:rsidR="00FF1A33" w:rsidRDefault="00FF1A33" w14:paraId="75C7BCB8" w14:textId="77777777">
            <w:pPr>
              <w:pStyle w:val="Underskrifter"/>
            </w:pPr>
          </w:p>
        </w:tc>
      </w:tr>
      <w:tr w:rsidR="00FF1A33" w14:paraId="32BEDC20" w14:textId="77777777">
        <w:trPr>
          <w:cantSplit/>
        </w:trPr>
        <w:tc>
          <w:tcPr>
            <w:tcW w:w="50" w:type="pct"/>
            <w:vAlign w:val="bottom"/>
          </w:tcPr>
          <w:p w:rsidR="00FF1A33" w:rsidRDefault="00837435" w14:paraId="336A7374" w14:textId="77777777">
            <w:pPr>
              <w:pStyle w:val="Underskrifter"/>
              <w:spacing w:after="0"/>
            </w:pPr>
            <w:r>
              <w:t>Hanna Gunnarsson (V)</w:t>
            </w:r>
          </w:p>
        </w:tc>
        <w:tc>
          <w:tcPr>
            <w:tcW w:w="50" w:type="pct"/>
            <w:vAlign w:val="bottom"/>
          </w:tcPr>
          <w:p w:rsidR="00FF1A33" w:rsidRDefault="00837435" w14:paraId="15DBF7D1" w14:textId="77777777">
            <w:pPr>
              <w:pStyle w:val="Underskrifter"/>
              <w:spacing w:after="0"/>
            </w:pPr>
            <w:r>
              <w:t>Tony Haddou (V)</w:t>
            </w:r>
          </w:p>
        </w:tc>
      </w:tr>
      <w:tr w:rsidR="00FF1A33" w14:paraId="076860A4" w14:textId="77777777">
        <w:trPr>
          <w:cantSplit/>
        </w:trPr>
        <w:tc>
          <w:tcPr>
            <w:tcW w:w="50" w:type="pct"/>
            <w:vAlign w:val="bottom"/>
          </w:tcPr>
          <w:p w:rsidR="00FF1A33" w:rsidRDefault="00837435" w14:paraId="5F0F913D" w14:textId="77777777">
            <w:pPr>
              <w:pStyle w:val="Underskrifter"/>
              <w:spacing w:after="0"/>
            </w:pPr>
            <w:r>
              <w:t>Maj Karlsson (V)</w:t>
            </w:r>
          </w:p>
        </w:tc>
        <w:tc>
          <w:tcPr>
            <w:tcW w:w="50" w:type="pct"/>
            <w:vAlign w:val="bottom"/>
          </w:tcPr>
          <w:p w:rsidR="00FF1A33" w:rsidRDefault="00837435" w14:paraId="7343B44A" w14:textId="77777777">
            <w:pPr>
              <w:pStyle w:val="Underskrifter"/>
              <w:spacing w:after="0"/>
            </w:pPr>
            <w:r>
              <w:t>Karin Rågsjö (V)</w:t>
            </w:r>
          </w:p>
        </w:tc>
      </w:tr>
      <w:tr w:rsidR="00FF1A33" w14:paraId="66D50F3C" w14:textId="77777777">
        <w:trPr>
          <w:cantSplit/>
        </w:trPr>
        <w:tc>
          <w:tcPr>
            <w:tcW w:w="50" w:type="pct"/>
            <w:vAlign w:val="bottom"/>
          </w:tcPr>
          <w:p w:rsidR="00FF1A33" w:rsidRDefault="00837435" w14:paraId="4A501A77" w14:textId="77777777">
            <w:pPr>
              <w:pStyle w:val="Underskrifter"/>
              <w:spacing w:after="0"/>
            </w:pPr>
            <w:r>
              <w:t>Håkan Svenneling (V)</w:t>
            </w:r>
          </w:p>
        </w:tc>
        <w:tc>
          <w:tcPr>
            <w:tcW w:w="50" w:type="pct"/>
            <w:vAlign w:val="bottom"/>
          </w:tcPr>
          <w:p w:rsidR="00FF1A33" w:rsidRDefault="00837435" w14:paraId="7E142B7B" w14:textId="77777777">
            <w:pPr>
              <w:pStyle w:val="Underskrifter"/>
              <w:spacing w:after="0"/>
            </w:pPr>
            <w:r>
              <w:t>Jessica Wetterling (V)</w:t>
            </w:r>
          </w:p>
        </w:tc>
      </w:tr>
      <w:tr w:rsidR="00FF1A33" w14:paraId="0AECE694" w14:textId="77777777">
        <w:trPr>
          <w:cantSplit/>
        </w:trPr>
        <w:tc>
          <w:tcPr>
            <w:tcW w:w="50" w:type="pct"/>
            <w:vAlign w:val="bottom"/>
          </w:tcPr>
          <w:p w:rsidR="00FF1A33" w:rsidRDefault="00837435" w14:paraId="16B64CE3" w14:textId="77777777">
            <w:pPr>
              <w:pStyle w:val="Underskrifter"/>
              <w:spacing w:after="0"/>
            </w:pPr>
            <w:r>
              <w:t>Mia Sydow Mölleby (V)</w:t>
            </w:r>
          </w:p>
        </w:tc>
        <w:tc>
          <w:tcPr>
            <w:tcW w:w="50" w:type="pct"/>
            <w:vAlign w:val="bottom"/>
          </w:tcPr>
          <w:p w:rsidR="00FF1A33" w:rsidRDefault="00FF1A33" w14:paraId="6AB05D01" w14:textId="77777777">
            <w:pPr>
              <w:pStyle w:val="Underskrifter"/>
            </w:pPr>
          </w:p>
        </w:tc>
      </w:tr>
    </w:tbl>
    <w:p w:rsidR="002036BF" w:rsidRDefault="002036BF" w14:paraId="69436DAE" w14:textId="77777777"/>
    <w:sectPr w:rsidR="002036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6DB0" w14:textId="77777777" w:rsidR="00E83B0B" w:rsidRDefault="00E83B0B" w:rsidP="000C1CAD">
      <w:pPr>
        <w:spacing w:line="240" w:lineRule="auto"/>
      </w:pPr>
      <w:r>
        <w:separator/>
      </w:r>
    </w:p>
  </w:endnote>
  <w:endnote w:type="continuationSeparator" w:id="0">
    <w:p w14:paraId="69436DB1" w14:textId="77777777" w:rsidR="00E83B0B" w:rsidRDefault="00E83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D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D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DBF" w14:textId="77777777" w:rsidR="00262EA3" w:rsidRPr="00C767E5" w:rsidRDefault="00262EA3" w:rsidP="00C767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6DAE" w14:textId="77777777" w:rsidR="00E83B0B" w:rsidRDefault="00E83B0B" w:rsidP="000C1CAD">
      <w:pPr>
        <w:spacing w:line="240" w:lineRule="auto"/>
      </w:pPr>
      <w:r>
        <w:separator/>
      </w:r>
    </w:p>
  </w:footnote>
  <w:footnote w:type="continuationSeparator" w:id="0">
    <w:p w14:paraId="69436DAF" w14:textId="77777777" w:rsidR="00E83B0B" w:rsidRDefault="00E83B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D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436DC0" wp14:editId="69436D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436DC4" w14:textId="77777777" w:rsidR="00262EA3" w:rsidRDefault="00E84D5A" w:rsidP="008103B5">
                          <w:pPr>
                            <w:jc w:val="right"/>
                          </w:pPr>
                          <w:sdt>
                            <w:sdtPr>
                              <w:alias w:val="CC_Noformat_Partikod"/>
                              <w:tag w:val="CC_Noformat_Partikod"/>
                              <w:id w:val="-53464382"/>
                              <w:placeholder>
                                <w:docPart w:val="D287D875119542AAA78EBCB1605AE48C"/>
                              </w:placeholder>
                              <w:text/>
                            </w:sdtPr>
                            <w:sdtEndPr/>
                            <w:sdtContent>
                              <w:r w:rsidR="00AC18CB">
                                <w:t>V</w:t>
                              </w:r>
                            </w:sdtContent>
                          </w:sdt>
                          <w:sdt>
                            <w:sdtPr>
                              <w:alias w:val="CC_Noformat_Partinummer"/>
                              <w:tag w:val="CC_Noformat_Partinummer"/>
                              <w:id w:val="-1709555926"/>
                              <w:placeholder>
                                <w:docPart w:val="C3622490DCE242EA9966C469C6BF780F"/>
                              </w:placeholder>
                              <w:text/>
                            </w:sdtPr>
                            <w:sdtEndPr/>
                            <w:sdtContent>
                              <w:r w:rsidR="00AC18CB">
                                <w:t>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36D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436DC4" w14:textId="77777777" w:rsidR="00262EA3" w:rsidRDefault="00E84D5A" w:rsidP="008103B5">
                    <w:pPr>
                      <w:jc w:val="right"/>
                    </w:pPr>
                    <w:sdt>
                      <w:sdtPr>
                        <w:alias w:val="CC_Noformat_Partikod"/>
                        <w:tag w:val="CC_Noformat_Partikod"/>
                        <w:id w:val="-53464382"/>
                        <w:placeholder>
                          <w:docPart w:val="D287D875119542AAA78EBCB1605AE48C"/>
                        </w:placeholder>
                        <w:text/>
                      </w:sdtPr>
                      <w:sdtEndPr/>
                      <w:sdtContent>
                        <w:r w:rsidR="00AC18CB">
                          <w:t>V</w:t>
                        </w:r>
                      </w:sdtContent>
                    </w:sdt>
                    <w:sdt>
                      <w:sdtPr>
                        <w:alias w:val="CC_Noformat_Partinummer"/>
                        <w:tag w:val="CC_Noformat_Partinummer"/>
                        <w:id w:val="-1709555926"/>
                        <w:placeholder>
                          <w:docPart w:val="C3622490DCE242EA9966C469C6BF780F"/>
                        </w:placeholder>
                        <w:text/>
                      </w:sdtPr>
                      <w:sdtEndPr/>
                      <w:sdtContent>
                        <w:r w:rsidR="00AC18CB">
                          <w:t>635</w:t>
                        </w:r>
                      </w:sdtContent>
                    </w:sdt>
                  </w:p>
                </w:txbxContent>
              </v:textbox>
              <w10:wrap anchorx="page"/>
            </v:shape>
          </w:pict>
        </mc:Fallback>
      </mc:AlternateContent>
    </w:r>
  </w:p>
  <w:p w14:paraId="69436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DB4" w14:textId="77777777" w:rsidR="00262EA3" w:rsidRDefault="00262EA3" w:rsidP="008563AC">
    <w:pPr>
      <w:jc w:val="right"/>
    </w:pPr>
  </w:p>
  <w:p w14:paraId="69436D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DB8" w14:textId="77777777" w:rsidR="00262EA3" w:rsidRDefault="00E84D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436DC2" wp14:editId="69436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436DB9" w14:textId="77777777" w:rsidR="00262EA3" w:rsidRDefault="00E84D5A" w:rsidP="00A314CF">
    <w:pPr>
      <w:pStyle w:val="FSHNormal"/>
      <w:spacing w:before="40"/>
    </w:pPr>
    <w:sdt>
      <w:sdtPr>
        <w:alias w:val="CC_Noformat_Motionstyp"/>
        <w:tag w:val="CC_Noformat_Motionstyp"/>
        <w:id w:val="1162973129"/>
        <w:lock w:val="sdtContentLocked"/>
        <w15:appearance w15:val="hidden"/>
        <w:text/>
      </w:sdtPr>
      <w:sdtEndPr/>
      <w:sdtContent>
        <w:r w:rsidR="001B1220">
          <w:t>Partimotion</w:t>
        </w:r>
      </w:sdtContent>
    </w:sdt>
    <w:r w:rsidR="00821B36">
      <w:t xml:space="preserve"> </w:t>
    </w:r>
    <w:sdt>
      <w:sdtPr>
        <w:alias w:val="CC_Noformat_Partikod"/>
        <w:tag w:val="CC_Noformat_Partikod"/>
        <w:id w:val="1471015553"/>
        <w:lock w:val="contentLocked"/>
        <w:text/>
      </w:sdtPr>
      <w:sdtEndPr/>
      <w:sdtContent>
        <w:r w:rsidR="00AC18CB">
          <w:t>V</w:t>
        </w:r>
      </w:sdtContent>
    </w:sdt>
    <w:sdt>
      <w:sdtPr>
        <w:alias w:val="CC_Noformat_Partinummer"/>
        <w:tag w:val="CC_Noformat_Partinummer"/>
        <w:id w:val="-2014525982"/>
        <w:lock w:val="contentLocked"/>
        <w:text/>
      </w:sdtPr>
      <w:sdtEndPr/>
      <w:sdtContent>
        <w:r w:rsidR="00AC18CB">
          <w:t>635</w:t>
        </w:r>
      </w:sdtContent>
    </w:sdt>
  </w:p>
  <w:p w14:paraId="69436DBA" w14:textId="77777777" w:rsidR="00262EA3" w:rsidRPr="008227B3" w:rsidRDefault="00E84D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436DBB" w14:textId="77777777" w:rsidR="00262EA3" w:rsidRPr="008227B3" w:rsidRDefault="00E84D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122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1220">
          <w:t>:3269</w:t>
        </w:r>
      </w:sdtContent>
    </w:sdt>
  </w:p>
  <w:p w14:paraId="69436DBC" w14:textId="77777777" w:rsidR="00262EA3" w:rsidRDefault="00E84D5A" w:rsidP="00E03A3D">
    <w:pPr>
      <w:pStyle w:val="Motionr"/>
    </w:pPr>
    <w:sdt>
      <w:sdtPr>
        <w:alias w:val="CC_Noformat_Avtext"/>
        <w:tag w:val="CC_Noformat_Avtext"/>
        <w:id w:val="-2020768203"/>
        <w:lock w:val="sdtContentLocked"/>
        <w15:appearance w15:val="hidden"/>
        <w:text/>
      </w:sdtPr>
      <w:sdtEndPr/>
      <w:sdtContent>
        <w:r w:rsidR="001B1220">
          <w:t>av Nooshi Dadgostar m.fl. (V)</w:t>
        </w:r>
      </w:sdtContent>
    </w:sdt>
  </w:p>
  <w:sdt>
    <w:sdtPr>
      <w:alias w:val="CC_Noformat_Rubtext"/>
      <w:tag w:val="CC_Noformat_Rubtext"/>
      <w:id w:val="-218060500"/>
      <w:lock w:val="sdtLocked"/>
      <w:text/>
    </w:sdtPr>
    <w:sdtEndPr/>
    <w:sdtContent>
      <w:p w14:paraId="69436DBD" w14:textId="77777777" w:rsidR="00262EA3" w:rsidRDefault="00AC18CB"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69436D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18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47"/>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4C"/>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D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FA"/>
    <w:rsid w:val="0016163F"/>
    <w:rsid w:val="00161EC6"/>
    <w:rsid w:val="00162EFD"/>
    <w:rsid w:val="0016354B"/>
    <w:rsid w:val="00163563"/>
    <w:rsid w:val="00163AAF"/>
    <w:rsid w:val="0016444A"/>
    <w:rsid w:val="00164C00"/>
    <w:rsid w:val="001654D5"/>
    <w:rsid w:val="00165805"/>
    <w:rsid w:val="00165DD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20"/>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20"/>
    <w:rsid w:val="001E5F7F"/>
    <w:rsid w:val="001E6C8B"/>
    <w:rsid w:val="001E6D02"/>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BF"/>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D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A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D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5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78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0FF6"/>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F77"/>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6F2"/>
    <w:rsid w:val="00412C4B"/>
    <w:rsid w:val="00412D8B"/>
    <w:rsid w:val="00413DE2"/>
    <w:rsid w:val="004156F1"/>
    <w:rsid w:val="00415928"/>
    <w:rsid w:val="00415B2B"/>
    <w:rsid w:val="00416089"/>
    <w:rsid w:val="00416619"/>
    <w:rsid w:val="00416858"/>
    <w:rsid w:val="00416C48"/>
    <w:rsid w:val="00416FE1"/>
    <w:rsid w:val="00417558"/>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D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F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06"/>
    <w:rsid w:val="0056117A"/>
    <w:rsid w:val="00562506"/>
    <w:rsid w:val="00562C61"/>
    <w:rsid w:val="0056539C"/>
    <w:rsid w:val="00565611"/>
    <w:rsid w:val="005656F2"/>
    <w:rsid w:val="0056672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40D"/>
    <w:rsid w:val="005A19A4"/>
    <w:rsid w:val="005A1A53"/>
    <w:rsid w:val="005A1A59"/>
    <w:rsid w:val="005A32CE"/>
    <w:rsid w:val="005A3BEF"/>
    <w:rsid w:val="005A47C9"/>
    <w:rsid w:val="005A4E53"/>
    <w:rsid w:val="005A5D2E"/>
    <w:rsid w:val="005A5E48"/>
    <w:rsid w:val="005A5FB6"/>
    <w:rsid w:val="005A6133"/>
    <w:rsid w:val="005A736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66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0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A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1A"/>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B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A3"/>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BDD"/>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35"/>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5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7C2"/>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00"/>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60"/>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E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0F"/>
    <w:rsid w:val="009D7355"/>
    <w:rsid w:val="009D760B"/>
    <w:rsid w:val="009D7646"/>
    <w:rsid w:val="009D7693"/>
    <w:rsid w:val="009D7DD6"/>
    <w:rsid w:val="009E153C"/>
    <w:rsid w:val="009E1C8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7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4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67A"/>
    <w:rsid w:val="00AC189C"/>
    <w:rsid w:val="00AC18C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17"/>
    <w:rsid w:val="00B15D7C"/>
    <w:rsid w:val="00B16FF4"/>
    <w:rsid w:val="00B17395"/>
    <w:rsid w:val="00B176FD"/>
    <w:rsid w:val="00B17AF0"/>
    <w:rsid w:val="00B202F4"/>
    <w:rsid w:val="00B2146A"/>
    <w:rsid w:val="00B21954"/>
    <w:rsid w:val="00B21D6D"/>
    <w:rsid w:val="00B21E68"/>
    <w:rsid w:val="00B22179"/>
    <w:rsid w:val="00B226AF"/>
    <w:rsid w:val="00B22D61"/>
    <w:rsid w:val="00B23280"/>
    <w:rsid w:val="00B239BF"/>
    <w:rsid w:val="00B240F8"/>
    <w:rsid w:val="00B25644"/>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8E4"/>
    <w:rsid w:val="00B5398C"/>
    <w:rsid w:val="00B53D64"/>
    <w:rsid w:val="00B53D84"/>
    <w:rsid w:val="00B53DE2"/>
    <w:rsid w:val="00B54088"/>
    <w:rsid w:val="00B540BB"/>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D9"/>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40F"/>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7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86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E5"/>
    <w:rsid w:val="00C76AA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0F"/>
    <w:rsid w:val="00D44A58"/>
    <w:rsid w:val="00D455D8"/>
    <w:rsid w:val="00D45A12"/>
    <w:rsid w:val="00D45FEA"/>
    <w:rsid w:val="00D461A9"/>
    <w:rsid w:val="00D47E1F"/>
    <w:rsid w:val="00D503EB"/>
    <w:rsid w:val="00D504B5"/>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D5"/>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4C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0B"/>
    <w:rsid w:val="00E83DD2"/>
    <w:rsid w:val="00E8445B"/>
    <w:rsid w:val="00E84D5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BA"/>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7C"/>
    <w:rsid w:val="00FA7004"/>
    <w:rsid w:val="00FA727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A33"/>
    <w:rsid w:val="00FF255F"/>
    <w:rsid w:val="00FF2AA3"/>
    <w:rsid w:val="00FF30A2"/>
    <w:rsid w:val="00FF39E7"/>
    <w:rsid w:val="00FF39EE"/>
    <w:rsid w:val="00FF42E0"/>
    <w:rsid w:val="00FF4A82"/>
    <w:rsid w:val="00FF4AA0"/>
    <w:rsid w:val="00FF4BFE"/>
    <w:rsid w:val="00FF5443"/>
    <w:rsid w:val="00FF5A7A"/>
    <w:rsid w:val="00FF615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436D0F"/>
  <w15:chartTrackingRefBased/>
  <w15:docId w15:val="{51AF2E8B-12F0-4E70-9906-D3779039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18C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55512">
      <w:bodyDiv w:val="1"/>
      <w:marLeft w:val="0"/>
      <w:marRight w:val="0"/>
      <w:marTop w:val="0"/>
      <w:marBottom w:val="0"/>
      <w:divBdr>
        <w:top w:val="none" w:sz="0" w:space="0" w:color="auto"/>
        <w:left w:val="none" w:sz="0" w:space="0" w:color="auto"/>
        <w:bottom w:val="none" w:sz="0" w:space="0" w:color="auto"/>
        <w:right w:val="none" w:sz="0" w:space="0" w:color="auto"/>
      </w:divBdr>
      <w:divsChild>
        <w:div w:id="1936790748">
          <w:marLeft w:val="0"/>
          <w:marRight w:val="0"/>
          <w:marTop w:val="0"/>
          <w:marBottom w:val="0"/>
          <w:divBdr>
            <w:top w:val="none" w:sz="0" w:space="0" w:color="auto"/>
            <w:left w:val="none" w:sz="0" w:space="0" w:color="auto"/>
            <w:bottom w:val="none" w:sz="0" w:space="0" w:color="auto"/>
            <w:right w:val="none" w:sz="0" w:space="0" w:color="auto"/>
          </w:divBdr>
        </w:div>
        <w:div w:id="1449473591">
          <w:marLeft w:val="0"/>
          <w:marRight w:val="0"/>
          <w:marTop w:val="0"/>
          <w:marBottom w:val="0"/>
          <w:divBdr>
            <w:top w:val="none" w:sz="0" w:space="0" w:color="auto"/>
            <w:left w:val="none" w:sz="0" w:space="0" w:color="auto"/>
            <w:bottom w:val="none" w:sz="0" w:space="0" w:color="auto"/>
            <w:right w:val="none" w:sz="0" w:space="0" w:color="auto"/>
          </w:divBdr>
        </w:div>
        <w:div w:id="195154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499F6BDBA44CE832AAD2418943291"/>
        <w:category>
          <w:name w:val="Allmänt"/>
          <w:gallery w:val="placeholder"/>
        </w:category>
        <w:types>
          <w:type w:val="bbPlcHdr"/>
        </w:types>
        <w:behaviors>
          <w:behavior w:val="content"/>
        </w:behaviors>
        <w:guid w:val="{A04253B0-7ABA-4DDC-87B2-3E9BA19C117C}"/>
      </w:docPartPr>
      <w:docPartBody>
        <w:p w:rsidR="004E5CD3" w:rsidRDefault="004E5CD3">
          <w:pPr>
            <w:pStyle w:val="A5C499F6BDBA44CE832AAD2418943291"/>
          </w:pPr>
          <w:r w:rsidRPr="005A0A93">
            <w:rPr>
              <w:rStyle w:val="Platshllartext"/>
            </w:rPr>
            <w:t>Förslag till riksdagsbeslut</w:t>
          </w:r>
        </w:p>
      </w:docPartBody>
    </w:docPart>
    <w:docPart>
      <w:docPartPr>
        <w:name w:val="26B0D01CBFD040E48FA50DA4F1D22E6F"/>
        <w:category>
          <w:name w:val="Allmänt"/>
          <w:gallery w:val="placeholder"/>
        </w:category>
        <w:types>
          <w:type w:val="bbPlcHdr"/>
        </w:types>
        <w:behaviors>
          <w:behavior w:val="content"/>
        </w:behaviors>
        <w:guid w:val="{D5A622FC-C9EF-403E-84BF-FEFA266639C7}"/>
      </w:docPartPr>
      <w:docPartBody>
        <w:p w:rsidR="004E5CD3" w:rsidRDefault="004E5CD3">
          <w:pPr>
            <w:pStyle w:val="26B0D01CBFD040E48FA50DA4F1D22E6F"/>
          </w:pPr>
          <w:r w:rsidRPr="005A0A93">
            <w:rPr>
              <w:rStyle w:val="Platshllartext"/>
            </w:rPr>
            <w:t>Motivering</w:t>
          </w:r>
        </w:p>
      </w:docPartBody>
    </w:docPart>
    <w:docPart>
      <w:docPartPr>
        <w:name w:val="D287D875119542AAA78EBCB1605AE48C"/>
        <w:category>
          <w:name w:val="Allmänt"/>
          <w:gallery w:val="placeholder"/>
        </w:category>
        <w:types>
          <w:type w:val="bbPlcHdr"/>
        </w:types>
        <w:behaviors>
          <w:behavior w:val="content"/>
        </w:behaviors>
        <w:guid w:val="{B3067CC9-741D-4912-8EFA-C7386FAA5AAA}"/>
      </w:docPartPr>
      <w:docPartBody>
        <w:p w:rsidR="004E5CD3" w:rsidRDefault="004E5CD3">
          <w:pPr>
            <w:pStyle w:val="D287D875119542AAA78EBCB1605AE48C"/>
          </w:pPr>
          <w:r>
            <w:rPr>
              <w:rStyle w:val="Platshllartext"/>
            </w:rPr>
            <w:t xml:space="preserve"> </w:t>
          </w:r>
        </w:p>
      </w:docPartBody>
    </w:docPart>
    <w:docPart>
      <w:docPartPr>
        <w:name w:val="C3622490DCE242EA9966C469C6BF780F"/>
        <w:category>
          <w:name w:val="Allmänt"/>
          <w:gallery w:val="placeholder"/>
        </w:category>
        <w:types>
          <w:type w:val="bbPlcHdr"/>
        </w:types>
        <w:behaviors>
          <w:behavior w:val="content"/>
        </w:behaviors>
        <w:guid w:val="{E45E673D-6220-4C36-B7B2-6B9957A8F937}"/>
      </w:docPartPr>
      <w:docPartBody>
        <w:p w:rsidR="004E5CD3" w:rsidRDefault="004E5CD3">
          <w:pPr>
            <w:pStyle w:val="C3622490DCE242EA9966C469C6BF780F"/>
          </w:pPr>
          <w:r>
            <w:t xml:space="preserve"> </w:t>
          </w:r>
        </w:p>
      </w:docPartBody>
    </w:docPart>
    <w:docPart>
      <w:docPartPr>
        <w:name w:val="6859E7176CBB43958653F030E38FC7D2"/>
        <w:category>
          <w:name w:val="Allmänt"/>
          <w:gallery w:val="placeholder"/>
        </w:category>
        <w:types>
          <w:type w:val="bbPlcHdr"/>
        </w:types>
        <w:behaviors>
          <w:behavior w:val="content"/>
        </w:behaviors>
        <w:guid w:val="{20CF93F8-C583-463E-82A0-D8C7321BB28D}"/>
      </w:docPartPr>
      <w:docPartBody>
        <w:p w:rsidR="00E4287D" w:rsidRDefault="00E428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D3"/>
    <w:rsid w:val="004E5CD3"/>
    <w:rsid w:val="00E4287D"/>
    <w:rsid w:val="00E46B20"/>
    <w:rsid w:val="00EB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C499F6BDBA44CE832AAD2418943291">
    <w:name w:val="A5C499F6BDBA44CE832AAD2418943291"/>
  </w:style>
  <w:style w:type="paragraph" w:customStyle="1" w:styleId="26B0D01CBFD040E48FA50DA4F1D22E6F">
    <w:name w:val="26B0D01CBFD040E48FA50DA4F1D22E6F"/>
  </w:style>
  <w:style w:type="paragraph" w:customStyle="1" w:styleId="D287D875119542AAA78EBCB1605AE48C">
    <w:name w:val="D287D875119542AAA78EBCB1605AE48C"/>
  </w:style>
  <w:style w:type="paragraph" w:customStyle="1" w:styleId="C3622490DCE242EA9966C469C6BF780F">
    <w:name w:val="C3622490DCE242EA9966C469C6BF7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1F216-89E5-43E3-BB06-33468BF2965F}"/>
</file>

<file path=customXml/itemProps2.xml><?xml version="1.0" encoding="utf-8"?>
<ds:datastoreItem xmlns:ds="http://schemas.openxmlformats.org/officeDocument/2006/customXml" ds:itemID="{B2073481-5B69-4A45-BBC4-A66AE1EB04E4}"/>
</file>

<file path=customXml/itemProps3.xml><?xml version="1.0" encoding="utf-8"?>
<ds:datastoreItem xmlns:ds="http://schemas.openxmlformats.org/officeDocument/2006/customXml" ds:itemID="{D69E5AD0-5368-4B46-A080-F2CA410A8780}"/>
</file>

<file path=docProps/app.xml><?xml version="1.0" encoding="utf-8"?>
<Properties xmlns="http://schemas.openxmlformats.org/officeDocument/2006/extended-properties" xmlns:vt="http://schemas.openxmlformats.org/officeDocument/2006/docPropsVTypes">
  <Template>Normal</Template>
  <TotalTime>12</TotalTime>
  <Pages>4</Pages>
  <Words>961</Words>
  <Characters>5655</Characters>
  <Application>Microsoft Office Word</Application>
  <DocSecurity>0</DocSecurity>
  <Lines>182</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V635 Utgiftsområde 1 Rikets styrelse</vt:lpstr>
      <vt:lpstr>
      </vt:lpstr>
    </vt:vector>
  </TitlesOfParts>
  <Company>Sveriges riksdag</Company>
  <LinksUpToDate>false</LinksUpToDate>
  <CharactersWithSpaces>6473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