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71BE" w:rsidRPr="00DA0094" w:rsidRDefault="003B71BE" w:rsidP="00D0246F">
      <w:pPr>
        <w:pStyle w:val="Hemstlrubrik"/>
      </w:pPr>
      <w:r w:rsidRPr="00DA0094">
        <w:t>Förslag till Riksdagsbeslut</w:t>
      </w:r>
    </w:p>
    <w:p w:rsidR="00856843" w:rsidRPr="00DA0094" w:rsidRDefault="00856843">
      <w:pPr>
        <w:pStyle w:val="Hemstlatt"/>
        <w:numPr>
          <w:ilvl w:val="0"/>
          <w:numId w:val="1"/>
        </w:numPr>
      </w:pPr>
      <w:r w:rsidRPr="00DA0094">
        <w:t xml:space="preserve">Riksdagen tillkännager för regeringen som sin mening vad i motionen anförs om att Europaflaggan ska användas på alla offentliga byggnader jämte den svenska flaggan. </w:t>
      </w:r>
    </w:p>
    <w:p w:rsidR="00856843" w:rsidRPr="00DA0094" w:rsidRDefault="00856843">
      <w:pPr>
        <w:pStyle w:val="Hemstlatt"/>
        <w:numPr>
          <w:ilvl w:val="0"/>
          <w:numId w:val="1"/>
        </w:numPr>
      </w:pPr>
      <w:r w:rsidRPr="00DA0094">
        <w:t>Riksdagen tillkännager för riksdagsstyrelsen som sin mening vad i motionen anförs om att Europaflaggan ska användas i riksdagens plenisal jämte den svenska flaggan.</w:t>
      </w:r>
    </w:p>
    <w:p w:rsidR="003B71BE" w:rsidRPr="00DA0094" w:rsidRDefault="003B71BE" w:rsidP="003B71BE">
      <w:pPr>
        <w:pStyle w:val="Rubrik1"/>
      </w:pPr>
      <w:r w:rsidRPr="00DA0094">
        <w:t>Motivering</w:t>
      </w:r>
    </w:p>
    <w:p w:rsidR="003B71BE" w:rsidRPr="00DA0094" w:rsidRDefault="00D0246F" w:rsidP="003B71BE">
      <w:r w:rsidRPr="00DA0094">
        <w:t>Sverige är sedan mer än tio</w:t>
      </w:r>
      <w:r w:rsidR="003B71BE" w:rsidRPr="00DA0094">
        <w:t xml:space="preserve"> år medlem i Europeiska </w:t>
      </w:r>
      <w:r w:rsidRPr="00DA0094">
        <w:t>unionen</w:t>
      </w:r>
      <w:r w:rsidR="003B71BE" w:rsidRPr="00DA0094">
        <w:t>. En flagg</w:t>
      </w:r>
      <w:r w:rsidR="002C50BF" w:rsidRPr="00DA0094">
        <w:t>a är alltid en symbol för sam</w:t>
      </w:r>
      <w:r w:rsidRPr="00DA0094">
        <w:t>hörighet och ska</w:t>
      </w:r>
      <w:r w:rsidR="003B71BE" w:rsidRPr="00DA0094">
        <w:t xml:space="preserve"> utnyttjas för att gör</w:t>
      </w:r>
      <w:r w:rsidR="002C50BF" w:rsidRPr="00DA0094">
        <w:t>a gemenskapen mer levande. I</w:t>
      </w:r>
      <w:r w:rsidR="003B71BE" w:rsidRPr="00DA0094">
        <w:t xml:space="preserve"> Sverige finns det även i</w:t>
      </w:r>
      <w:r w:rsidRPr="00DA0094">
        <w:t xml:space="preserve"> </w:t>
      </w:r>
      <w:r w:rsidR="003B71BE" w:rsidRPr="00DA0094">
        <w:t>dag alltför många som är ointresserade i Europafrågan och därmed inte känner sig delaktiga. Symboler är viktiga för att tilltala känslor</w:t>
      </w:r>
      <w:r w:rsidR="00490E8A" w:rsidRPr="00DA0094">
        <w:t>,</w:t>
      </w:r>
      <w:r w:rsidR="003B71BE" w:rsidRPr="00DA0094">
        <w:t xml:space="preserve"> och symboler som flaggor behövs för att uppmärksamma delaktigheten på ett visuellt sätt. Vi anser därför att </w:t>
      </w:r>
      <w:r w:rsidRPr="00DA0094">
        <w:t>den europeiska flaggan med de tolv</w:t>
      </w:r>
      <w:r w:rsidR="003B71BE" w:rsidRPr="00DA0094">
        <w:t xml:space="preserve"> stjärnorna på blå gru</w:t>
      </w:r>
      <w:r w:rsidRPr="00DA0094">
        <w:t>nd – jämte den svenska flaggan –</w:t>
      </w:r>
      <w:r w:rsidR="003B71BE" w:rsidRPr="00DA0094">
        <w:t xml:space="preserve"> </w:t>
      </w:r>
      <w:r w:rsidRPr="00DA0094">
        <w:t>ska</w:t>
      </w:r>
      <w:r w:rsidR="002C50BF" w:rsidRPr="00DA0094">
        <w:t xml:space="preserve"> </w:t>
      </w:r>
      <w:r w:rsidR="003B71BE" w:rsidRPr="00DA0094">
        <w:t>anvä</w:t>
      </w:r>
      <w:r w:rsidR="003B71BE" w:rsidRPr="00DA0094">
        <w:t>n</w:t>
      </w:r>
      <w:r w:rsidR="003B71BE" w:rsidRPr="00DA0094">
        <w:t>das oftare</w:t>
      </w:r>
      <w:r w:rsidR="002C50BF" w:rsidRPr="00DA0094">
        <w:t xml:space="preserve"> i offentliga sammanhang, som t.</w:t>
      </w:r>
      <w:r w:rsidR="003B71BE" w:rsidRPr="00DA0094">
        <w:t>ex</w:t>
      </w:r>
      <w:r w:rsidR="002C50BF" w:rsidRPr="00DA0094">
        <w:t>.</w:t>
      </w:r>
      <w:r w:rsidR="003B71BE" w:rsidRPr="00DA0094">
        <w:t xml:space="preserve"> i riksdagens plenisal, på riksd</w:t>
      </w:r>
      <w:r w:rsidR="003B71BE" w:rsidRPr="00DA0094">
        <w:t>a</w:t>
      </w:r>
      <w:r w:rsidR="003B71BE" w:rsidRPr="00DA0094">
        <w:t>gens byggnader, departementsbyggnader, men också framför kommun- och landstingshus i hela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A0094">
        <w:trPr>
          <w:cantSplit/>
        </w:trPr>
        <w:tc>
          <w:tcPr>
            <w:tcW w:w="3046" w:type="dxa"/>
          </w:tcPr>
          <w:p w:rsidR="00856843" w:rsidRPr="00DA0094" w:rsidRDefault="00856843">
            <w:pPr>
              <w:pStyle w:val="UnderskriftDatum"/>
              <w:spacing w:before="240"/>
            </w:pPr>
            <w:r w:rsidRPr="00DA0094">
              <w:t>Stockholm den 27 oktober 2006</w:t>
            </w:r>
          </w:p>
        </w:tc>
        <w:tc>
          <w:tcPr>
            <w:tcW w:w="3047" w:type="dxa"/>
          </w:tcPr>
          <w:p w:rsidR="00856843" w:rsidRPr="00DA0094" w:rsidRDefault="00856843">
            <w:pPr>
              <w:pStyle w:val="Underskrifter"/>
              <w:spacing w:before="240"/>
            </w:pPr>
          </w:p>
        </w:tc>
      </w:tr>
      <w:tr w:rsidR="00000000" w:rsidRPr="00DA0094">
        <w:trPr>
          <w:cantSplit/>
        </w:trPr>
        <w:tc>
          <w:tcPr>
            <w:tcW w:w="3046" w:type="dxa"/>
          </w:tcPr>
          <w:p w:rsidR="00856843" w:rsidRPr="00DA0094" w:rsidRDefault="00856843">
            <w:pPr>
              <w:pStyle w:val="Underskrifter"/>
            </w:pPr>
            <w:r w:rsidRPr="00DA0094">
              <w:t>Walburga Habsburg Douglas (m)</w:t>
            </w:r>
          </w:p>
        </w:tc>
        <w:tc>
          <w:tcPr>
            <w:tcW w:w="3046" w:type="dxa"/>
          </w:tcPr>
          <w:p w:rsidR="00856843" w:rsidRPr="00DA0094" w:rsidRDefault="00856843">
            <w:pPr>
              <w:pStyle w:val="Underskrifter"/>
            </w:pPr>
          </w:p>
        </w:tc>
      </w:tr>
    </w:tbl>
    <w:p w:rsidR="003B71BE" w:rsidRPr="00DA0094" w:rsidRDefault="003B71BE" w:rsidP="00D0246F">
      <w:pPr>
        <w:pStyle w:val="Normaltindrag"/>
      </w:pPr>
    </w:p>
    <w:sectPr w:rsidR="003B71BE" w:rsidRPr="00DA0094" w:rsidSect="00D024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6843" w:rsidRPr="00DA0094" w:rsidRDefault="00856843">
      <w:r w:rsidRPr="00DA0094">
        <w:separator/>
      </w:r>
    </w:p>
  </w:endnote>
  <w:endnote w:type="continuationSeparator" w:id="0">
    <w:p w:rsidR="00856843" w:rsidRPr="00DA0094" w:rsidRDefault="00856843">
      <w:r w:rsidRPr="00DA009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429E" w:rsidRPr="00DA0094" w:rsidRDefault="00DA0094" w:rsidP="00D0246F">
    <w:pPr>
      <w:pStyle w:val="Sidfot"/>
    </w:pPr>
    <w:r w:rsidRPr="00DA009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326493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246F" w:rsidRDefault="0085684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D0246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0246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0246F" w:rsidRDefault="00856843">
                    <w:pPr>
                      <w:pStyle w:val="NormalS5sidnrV"/>
                    </w:pPr>
                    <w:r>
                      <w:fldChar w:fldCharType="begin"/>
                    </w:r>
                    <w:r w:rsidR="00D0246F">
                      <w:instrText xml:space="preserve"> PAGE *\charformat</w:instrText>
                    </w:r>
                    <w:r>
                      <w:fldChar w:fldCharType="separate"/>
                    </w:r>
                    <w:r w:rsidR="00D0246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429E" w:rsidRPr="00DA0094" w:rsidRDefault="00DA0094" w:rsidP="00D0246F">
    <w:pPr>
      <w:pStyle w:val="Sidfot"/>
    </w:pPr>
    <w:r w:rsidRPr="00DA009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347674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246F" w:rsidRDefault="0085684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0246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0246F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0246F" w:rsidRDefault="0085684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0246F">
                      <w:instrText xml:space="preserve"> PAGE *\charformat</w:instrText>
                    </w:r>
                    <w:r>
                      <w:fldChar w:fldCharType="separate"/>
                    </w:r>
                    <w:r w:rsidR="00D0246F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429E" w:rsidRPr="00DA0094" w:rsidRDefault="00DA0094" w:rsidP="00D0246F">
    <w:pPr>
      <w:pStyle w:val="Sidfot"/>
    </w:pPr>
    <w:r w:rsidRPr="00DA009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8168079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246F" w:rsidRDefault="0085684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0246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0246F" w:rsidRDefault="0085684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0246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6843" w:rsidRPr="00DA0094" w:rsidRDefault="00856843">
      <w:r w:rsidRPr="00DA0094">
        <w:separator/>
      </w:r>
    </w:p>
  </w:footnote>
  <w:footnote w:type="continuationSeparator" w:id="0">
    <w:p w:rsidR="00856843" w:rsidRPr="00DA0094" w:rsidRDefault="00856843">
      <w:r w:rsidRPr="00DA009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429E" w:rsidRPr="00DA0094" w:rsidRDefault="00DA0094" w:rsidP="00D0246F">
    <w:pPr>
      <w:pStyle w:val="Sidhuvud"/>
    </w:pPr>
    <w:r w:rsidRPr="00DA009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8646947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246F" w:rsidRDefault="0085684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D0246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90E8A">
                            <w:t>2006/07</w:t>
                          </w:r>
                          <w:r>
                            <w:fldChar w:fldCharType="end"/>
                          </w:r>
                          <w:r w:rsidR="00D0246F">
                            <w:t>:</w:t>
                          </w:r>
                          <w:r>
                            <w:fldChar w:fldCharType="begin"/>
                          </w:r>
                          <w:r w:rsidR="00D0246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90E8A">
                            <w:t>K321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0246F" w:rsidRDefault="00856843">
                    <w:pPr>
                      <w:pStyle w:val="KantRubrikS5V"/>
                    </w:pPr>
                    <w:r>
                      <w:fldChar w:fldCharType="begin"/>
                    </w:r>
                    <w:r w:rsidR="00D0246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90E8A">
                      <w:t>2006/07</w:t>
                    </w:r>
                    <w:r>
                      <w:fldChar w:fldCharType="end"/>
                    </w:r>
                    <w:r w:rsidR="00D0246F">
                      <w:t>:</w:t>
                    </w:r>
                    <w:r>
                      <w:fldChar w:fldCharType="begin"/>
                    </w:r>
                    <w:r w:rsidR="00D0246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90E8A">
                      <w:t>K321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429E" w:rsidRPr="00DA0094" w:rsidRDefault="00DA0094" w:rsidP="00D0246F">
    <w:pPr>
      <w:pStyle w:val="Sidhuvud"/>
    </w:pPr>
    <w:r w:rsidRPr="00DA009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39442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246F" w:rsidRDefault="0085684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D0246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90E8A">
                            <w:t>2006/07</w:t>
                          </w:r>
                          <w:r>
                            <w:fldChar w:fldCharType="end"/>
                          </w:r>
                          <w:r w:rsidR="00D0246F">
                            <w:t>:</w:t>
                          </w:r>
                          <w:r>
                            <w:fldChar w:fldCharType="begin"/>
                          </w:r>
                          <w:r w:rsidR="00D0246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90E8A">
                            <w:t>K321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0246F" w:rsidRDefault="0085684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D0246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90E8A">
                      <w:t>2006/07</w:t>
                    </w:r>
                    <w:r>
                      <w:fldChar w:fldCharType="end"/>
                    </w:r>
                    <w:r w:rsidR="00D0246F">
                      <w:t>:</w:t>
                    </w:r>
                    <w:r>
                      <w:fldChar w:fldCharType="begin"/>
                    </w:r>
                    <w:r w:rsidR="00D0246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90E8A">
                      <w:t>K321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6843" w:rsidRPr="00DA0094" w:rsidRDefault="00856843">
    <w:pPr>
      <w:pStyle w:val="FSHNormal"/>
      <w:tabs>
        <w:tab w:val="right" w:pos="5840"/>
      </w:tabs>
    </w:pPr>
    <w:r w:rsidRPr="00DA0094">
      <w:br/>
    </w:r>
    <w:r w:rsidRPr="00DA0094">
      <w:fldChar w:fldCharType="begin" w:fldLock="1"/>
    </w:r>
    <w:r w:rsidRPr="00DA0094">
      <w:instrText xml:space="preserve"> DOCPROPERTY</w:instrText>
    </w:r>
    <w:r w:rsidRPr="00DA0094">
      <w:rPr>
        <w:sz w:val="18"/>
      </w:rPr>
      <w:instrText xml:space="preserve"> "YearUser" *\charformat </w:instrText>
    </w:r>
    <w:r w:rsidRPr="00DA0094">
      <w:fldChar w:fldCharType="separate"/>
    </w:r>
    <w:r w:rsidRPr="00DA0094">
      <w:t>2006/07</w:t>
    </w:r>
    <w:r w:rsidRPr="00DA0094">
      <w:fldChar w:fldCharType="end"/>
    </w:r>
    <w:r w:rsidRPr="00DA0094">
      <w:t xml:space="preserve"> </w:t>
    </w:r>
    <w:r w:rsidRPr="00DA0094">
      <w:tab/>
      <w:t xml:space="preserve">mnr: </w:t>
    </w:r>
    <w:r w:rsidRPr="00DA0094">
      <w:fldChar w:fldCharType="begin" w:fldLock="1"/>
    </w:r>
    <w:r w:rsidRPr="00DA0094">
      <w:instrText xml:space="preserve"> DOCPROPERTY</w:instrText>
    </w:r>
    <w:r w:rsidRPr="00DA0094">
      <w:rPr>
        <w:sz w:val="18"/>
      </w:rPr>
      <w:instrText xml:space="preserve"> "Motionsnummer" *\charformat </w:instrText>
    </w:r>
    <w:r w:rsidRPr="00DA0094">
      <w:fldChar w:fldCharType="separate"/>
    </w:r>
    <w:r w:rsidRPr="00DA0094">
      <w:t>K321</w:t>
    </w:r>
    <w:r w:rsidRPr="00DA0094">
      <w:fldChar w:fldCharType="end"/>
    </w:r>
    <w:r w:rsidRPr="00DA0094">
      <w:br/>
    </w:r>
    <w:r w:rsidRPr="00DA0094">
      <w:fldChar w:fldCharType="begin" w:fldLock="1"/>
    </w:r>
    <w:r w:rsidRPr="00DA0094">
      <w:instrText xml:space="preserve"> DOCPROPERTY</w:instrText>
    </w:r>
    <w:r w:rsidRPr="00DA0094">
      <w:rPr>
        <w:sz w:val="18"/>
      </w:rPr>
      <w:instrText xml:space="preserve"> "Samling" *\charformat </w:instrText>
    </w:r>
    <w:r w:rsidRPr="00DA0094">
      <w:fldChar w:fldCharType="end"/>
    </w:r>
    <w:r w:rsidRPr="00DA0094">
      <w:tab/>
      <w:t xml:space="preserve">pnr: </w:t>
    </w:r>
    <w:r w:rsidRPr="00DA0094">
      <w:fldChar w:fldCharType="begin" w:fldLock="1"/>
    </w:r>
    <w:r w:rsidRPr="00DA0094">
      <w:instrText xml:space="preserve"> DOCPROPERTY</w:instrText>
    </w:r>
    <w:r w:rsidRPr="00DA0094">
      <w:rPr>
        <w:sz w:val="18"/>
      </w:rPr>
      <w:instrText xml:space="preserve"> "Partinummer" *\charformat </w:instrText>
    </w:r>
    <w:r w:rsidRPr="00DA0094">
      <w:fldChar w:fldCharType="separate"/>
    </w:r>
    <w:r w:rsidRPr="00DA0094">
      <w:t>m1340</w:t>
    </w:r>
    <w:r w:rsidRPr="00DA0094">
      <w:fldChar w:fldCharType="end"/>
    </w:r>
  </w:p>
  <w:p w:rsidR="00856843" w:rsidRPr="00DA0094" w:rsidRDefault="00856843">
    <w:pPr>
      <w:pStyle w:val="FSHRub1"/>
    </w:pPr>
    <w:r w:rsidRPr="00DA0094">
      <w:t>Motion till riksdagen</w:t>
    </w:r>
    <w:r w:rsidRPr="00DA0094">
      <w:br/>
    </w:r>
    <w:r w:rsidRPr="00DA0094">
      <w:fldChar w:fldCharType="begin" w:fldLock="1"/>
    </w:r>
    <w:r w:rsidRPr="00DA0094">
      <w:instrText xml:space="preserve"> DOCPROPERTY "YearUser" *\charformat </w:instrText>
    </w:r>
    <w:r w:rsidRPr="00DA0094">
      <w:fldChar w:fldCharType="separate"/>
    </w:r>
    <w:r w:rsidRPr="00DA0094">
      <w:t>2006/07</w:t>
    </w:r>
    <w:r w:rsidRPr="00DA0094">
      <w:fldChar w:fldCharType="end"/>
    </w:r>
    <w:r w:rsidRPr="00DA0094">
      <w:t>:</w:t>
    </w:r>
    <w:r w:rsidRPr="00DA0094">
      <w:fldChar w:fldCharType="begin" w:fldLock="1"/>
    </w:r>
    <w:r w:rsidRPr="00DA0094">
      <w:instrText xml:space="preserve"> DOCPROPERTY "Motionsnummer" *\charformat </w:instrText>
    </w:r>
    <w:r w:rsidRPr="00DA0094">
      <w:fldChar w:fldCharType="separate"/>
    </w:r>
    <w:r w:rsidRPr="00DA0094">
      <w:t>K321</w:t>
    </w:r>
    <w:r w:rsidRPr="00DA0094">
      <w:fldChar w:fldCharType="end"/>
    </w:r>
  </w:p>
  <w:p w:rsidR="00856843" w:rsidRPr="00DA0094" w:rsidRDefault="00856843">
    <w:pPr>
      <w:pStyle w:val="FSHNormalS5"/>
    </w:pPr>
    <w:r w:rsidRPr="00DA0094">
      <w:fldChar w:fldCharType="begin" w:fldLock="1"/>
    </w:r>
    <w:r w:rsidRPr="00DA0094">
      <w:instrText xml:space="preserve"> DOCPROPERTY "MotionarText" *\charformat </w:instrText>
    </w:r>
    <w:r w:rsidRPr="00DA0094">
      <w:fldChar w:fldCharType="separate"/>
    </w:r>
    <w:r w:rsidRPr="00DA0094">
      <w:t>av Walburga Habsburg Douglas (m)</w:t>
    </w:r>
    <w:r w:rsidRPr="00DA0094">
      <w:fldChar w:fldCharType="end"/>
    </w:r>
    <w:r w:rsidRPr="00DA0094">
      <w:br/>
    </w:r>
    <w:r w:rsidRPr="00DA0094">
      <w:fldChar w:fldCharType="begin" w:fldLock="1"/>
    </w:r>
    <w:r w:rsidRPr="00DA0094">
      <w:instrText xml:space="preserve"> DOCPROPERTY "SvarFrasKort" *\charformat </w:instrText>
    </w:r>
    <w:r w:rsidRPr="00DA0094">
      <w:fldChar w:fldCharType="end"/>
    </w:r>
  </w:p>
  <w:p w:rsidR="00856843" w:rsidRPr="00DA0094" w:rsidRDefault="00856843">
    <w:pPr>
      <w:pStyle w:val="FSHTitel"/>
    </w:pPr>
    <w:r w:rsidRPr="00DA0094">
      <w:fldChar w:fldCharType="begin" w:fldLock="1"/>
    </w:r>
    <w:r w:rsidRPr="00DA0094">
      <w:instrText xml:space="preserve"> DOCPROPERTY</w:instrText>
    </w:r>
    <w:r w:rsidRPr="00DA0094">
      <w:rPr>
        <w:sz w:val="18"/>
      </w:rPr>
      <w:instrText xml:space="preserve"> "RubrikSvar" *\charformat </w:instrText>
    </w:r>
    <w:r w:rsidRPr="00DA0094">
      <w:fldChar w:fldCharType="separate"/>
    </w:r>
    <w:r w:rsidRPr="00DA0094">
      <w:t>Europaflaggan</w:t>
    </w:r>
    <w:r w:rsidRPr="00DA0094">
      <w:fldChar w:fldCharType="end"/>
    </w:r>
  </w:p>
  <w:p w:rsidR="00856843" w:rsidRPr="00DA0094" w:rsidRDefault="00856843">
    <w:pPr>
      <w:pStyle w:val="Normal00"/>
    </w:pPr>
  </w:p>
  <w:p w:rsidR="00D0246F" w:rsidRPr="00DA0094" w:rsidRDefault="00D0246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5400301">
    <w:abstractNumId w:val="13"/>
  </w:num>
  <w:num w:numId="2" w16cid:durableId="1314721072">
    <w:abstractNumId w:val="10"/>
  </w:num>
  <w:num w:numId="3" w16cid:durableId="411046428">
    <w:abstractNumId w:val="11"/>
  </w:num>
  <w:num w:numId="4" w16cid:durableId="1591158094">
    <w:abstractNumId w:val="12"/>
  </w:num>
  <w:num w:numId="5" w16cid:durableId="1293513040">
    <w:abstractNumId w:val="8"/>
  </w:num>
  <w:num w:numId="6" w16cid:durableId="1714695738">
    <w:abstractNumId w:val="3"/>
  </w:num>
  <w:num w:numId="7" w16cid:durableId="505940517">
    <w:abstractNumId w:val="2"/>
  </w:num>
  <w:num w:numId="8" w16cid:durableId="1727295341">
    <w:abstractNumId w:val="1"/>
  </w:num>
  <w:num w:numId="9" w16cid:durableId="119305824">
    <w:abstractNumId w:val="0"/>
  </w:num>
  <w:num w:numId="10" w16cid:durableId="1473356">
    <w:abstractNumId w:val="9"/>
  </w:num>
  <w:num w:numId="11" w16cid:durableId="1595239938">
    <w:abstractNumId w:val="7"/>
  </w:num>
  <w:num w:numId="12" w16cid:durableId="130250104">
    <w:abstractNumId w:val="6"/>
  </w:num>
  <w:num w:numId="13" w16cid:durableId="1023675062">
    <w:abstractNumId w:val="5"/>
  </w:num>
  <w:num w:numId="14" w16cid:durableId="1222351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6_2006-10-30"/>
    <w:docVar w:name="PersonGUIDs" w:val="00000000-0000-0000-0000-000000000000"/>
  </w:docVars>
  <w:rsids>
    <w:rsidRoot w:val="00DA0094"/>
    <w:rsid w:val="00002742"/>
    <w:rsid w:val="000220F8"/>
    <w:rsid w:val="00034058"/>
    <w:rsid w:val="00040D14"/>
    <w:rsid w:val="0004381F"/>
    <w:rsid w:val="00064BC3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5429E"/>
    <w:rsid w:val="002818D3"/>
    <w:rsid w:val="002911A7"/>
    <w:rsid w:val="002943C8"/>
    <w:rsid w:val="00295E6D"/>
    <w:rsid w:val="002A2A6B"/>
    <w:rsid w:val="002C2373"/>
    <w:rsid w:val="002C50BF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B71BE"/>
    <w:rsid w:val="003F100A"/>
    <w:rsid w:val="00445271"/>
    <w:rsid w:val="00447A04"/>
    <w:rsid w:val="004527C3"/>
    <w:rsid w:val="00487F7A"/>
    <w:rsid w:val="00490E8A"/>
    <w:rsid w:val="004A0504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53DD0"/>
    <w:rsid w:val="006B6262"/>
    <w:rsid w:val="00727C6F"/>
    <w:rsid w:val="00740D6D"/>
    <w:rsid w:val="00743F76"/>
    <w:rsid w:val="00746041"/>
    <w:rsid w:val="00774959"/>
    <w:rsid w:val="007852B2"/>
    <w:rsid w:val="0079158D"/>
    <w:rsid w:val="00794149"/>
    <w:rsid w:val="007B67A7"/>
    <w:rsid w:val="007C6092"/>
    <w:rsid w:val="007E119E"/>
    <w:rsid w:val="00846903"/>
    <w:rsid w:val="00856843"/>
    <w:rsid w:val="008F0A96"/>
    <w:rsid w:val="009062A0"/>
    <w:rsid w:val="009451E7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63D9"/>
    <w:rsid w:val="00AE2EF8"/>
    <w:rsid w:val="00AF5881"/>
    <w:rsid w:val="00B13BF0"/>
    <w:rsid w:val="00B33C81"/>
    <w:rsid w:val="00B34666"/>
    <w:rsid w:val="00B5638A"/>
    <w:rsid w:val="00B67E5B"/>
    <w:rsid w:val="00BA4894"/>
    <w:rsid w:val="00BA6BE0"/>
    <w:rsid w:val="00BB6D75"/>
    <w:rsid w:val="00BD43A8"/>
    <w:rsid w:val="00C1285C"/>
    <w:rsid w:val="00C27B7D"/>
    <w:rsid w:val="00C32A06"/>
    <w:rsid w:val="00C533BA"/>
    <w:rsid w:val="00C902E9"/>
    <w:rsid w:val="00C92208"/>
    <w:rsid w:val="00CB5B24"/>
    <w:rsid w:val="00CB7E78"/>
    <w:rsid w:val="00CD4B2B"/>
    <w:rsid w:val="00CE3037"/>
    <w:rsid w:val="00CF7A43"/>
    <w:rsid w:val="00D01775"/>
    <w:rsid w:val="00D0246F"/>
    <w:rsid w:val="00D1174F"/>
    <w:rsid w:val="00D1289C"/>
    <w:rsid w:val="00D52681"/>
    <w:rsid w:val="00D53D04"/>
    <w:rsid w:val="00D55EF7"/>
    <w:rsid w:val="00DA0094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7612C"/>
    <w:rsid w:val="00E84F25"/>
    <w:rsid w:val="00EC007B"/>
    <w:rsid w:val="00F21B30"/>
    <w:rsid w:val="00F273EA"/>
    <w:rsid w:val="00F42CB9"/>
    <w:rsid w:val="00F73E9E"/>
    <w:rsid w:val="00F86E6B"/>
    <w:rsid w:val="00F87D14"/>
    <w:rsid w:val="00FA002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E8F5FAB-B5BA-498D-A2D1-12CDFC70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3B71BE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3B71BE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3B71BE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3B71BE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3B71BE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3B71BE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3B71BE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3B71BE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3B71BE"/>
    <w:pPr>
      <w:outlineLvl w:val="7"/>
    </w:pPr>
  </w:style>
  <w:style w:type="paragraph" w:styleId="Rubrik9">
    <w:name w:val="heading 9"/>
    <w:basedOn w:val="Rubrik8"/>
    <w:next w:val="Normal"/>
    <w:qFormat/>
    <w:rsid w:val="003B71BE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3B71BE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3B71BE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3B71BE"/>
    <w:pPr>
      <w:spacing w:before="0"/>
      <w:ind w:firstLine="227"/>
    </w:pPr>
  </w:style>
  <w:style w:type="paragraph" w:customStyle="1" w:styleId="FSHNormal">
    <w:name w:val="FSH_Normal"/>
    <w:semiHidden/>
    <w:rsid w:val="003B71BE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3B71BE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3B71BE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3B71BE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3B71BE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3B71BE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3B71BE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B71BE"/>
    <w:pPr>
      <w:spacing w:after="250"/>
    </w:pPr>
  </w:style>
  <w:style w:type="paragraph" w:customStyle="1" w:styleId="Autokorrigering">
    <w:name w:val="Autokorrigering"/>
    <w:rsid w:val="003B71BE"/>
    <w:rPr>
      <w:sz w:val="24"/>
      <w:szCs w:val="24"/>
      <w:lang w:val="sv-SE" w:eastAsia="sv-SE"/>
    </w:rPr>
  </w:style>
  <w:style w:type="paragraph" w:customStyle="1" w:styleId="KantRubrikS5H">
    <w:name w:val="KantRubrikS5H"/>
    <w:semiHidden/>
    <w:rsid w:val="003B71BE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3B71BE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3B71BE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3B71BE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3B71BE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3B71BE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3B71BE"/>
    <w:pPr>
      <w:ind w:firstLine="170"/>
    </w:pPr>
  </w:style>
  <w:style w:type="paragraph" w:customStyle="1" w:styleId="NormalA4fot">
    <w:name w:val="Normal_A4fot"/>
    <w:basedOn w:val="Normal"/>
    <w:semiHidden/>
    <w:rsid w:val="003B71BE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3B71BE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3B71BE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3B71BE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3B71BE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3B71BE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3B71BE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3B71BE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3B71BE"/>
  </w:style>
  <w:style w:type="paragraph" w:customStyle="1" w:styleId="RubrikInnehllsf">
    <w:name w:val="RubrikInnehållsf"/>
    <w:basedOn w:val="RubrikSammanf"/>
    <w:next w:val="Normal"/>
    <w:rsid w:val="003B71BE"/>
  </w:style>
  <w:style w:type="paragraph" w:customStyle="1" w:styleId="Tabellochbildrubrik">
    <w:name w:val="Tabell och bildrubrik"/>
    <w:basedOn w:val="Normal"/>
    <w:next w:val="Normal"/>
    <w:rsid w:val="003B71BE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3B71BE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3B71BE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3B71B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3B71BE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3B71BE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3B71BE"/>
    <w:pPr>
      <w:ind w:left="284"/>
    </w:pPr>
  </w:style>
  <w:style w:type="paragraph" w:styleId="Innehll3">
    <w:name w:val="toc 3"/>
    <w:basedOn w:val="Innehll2"/>
    <w:next w:val="Innehll4"/>
    <w:semiHidden/>
    <w:rsid w:val="003B71BE"/>
    <w:pPr>
      <w:ind w:left="567"/>
    </w:pPr>
  </w:style>
  <w:style w:type="paragraph" w:styleId="Innehll4">
    <w:name w:val="toc 4"/>
    <w:basedOn w:val="Innehll3"/>
    <w:next w:val="Normal"/>
    <w:semiHidden/>
    <w:rsid w:val="003B71BE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B71BE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3B71BE"/>
  </w:style>
  <w:style w:type="character" w:styleId="Hyperlnk">
    <w:name w:val="Hyperlink"/>
    <w:basedOn w:val="Standardstycketeckensnitt"/>
    <w:semiHidden/>
    <w:rsid w:val="003B71BE"/>
    <w:rPr>
      <w:color w:val="0000FF"/>
      <w:u w:val="single"/>
    </w:rPr>
  </w:style>
  <w:style w:type="paragraph" w:styleId="Indragetstycke">
    <w:name w:val="Block Text"/>
    <w:basedOn w:val="Normal"/>
    <w:semiHidden/>
    <w:rsid w:val="003B71BE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3B71BE"/>
  </w:style>
  <w:style w:type="paragraph" w:styleId="Lista">
    <w:name w:val="List"/>
    <w:basedOn w:val="Normal"/>
    <w:semiHidden/>
    <w:rsid w:val="003B71BE"/>
    <w:pPr>
      <w:ind w:left="283" w:hanging="283"/>
    </w:pPr>
  </w:style>
  <w:style w:type="paragraph" w:styleId="Normalwebb">
    <w:name w:val="Normal (Web)"/>
    <w:basedOn w:val="Normal"/>
    <w:semiHidden/>
    <w:rsid w:val="003B71BE"/>
    <w:rPr>
      <w:szCs w:val="24"/>
    </w:rPr>
  </w:style>
  <w:style w:type="paragraph" w:styleId="Numreradlista">
    <w:name w:val="List Number"/>
    <w:basedOn w:val="Normal"/>
    <w:semiHidden/>
    <w:rsid w:val="003B71BE"/>
    <w:pPr>
      <w:numPr>
        <w:numId w:val="5"/>
      </w:numPr>
    </w:pPr>
  </w:style>
  <w:style w:type="paragraph" w:styleId="Punktlista">
    <w:name w:val="List Bullet"/>
    <w:basedOn w:val="Normal"/>
    <w:semiHidden/>
    <w:rsid w:val="003B71BE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3B71BE"/>
  </w:style>
  <w:style w:type="character" w:styleId="Sidnummer">
    <w:name w:val="page number"/>
    <w:basedOn w:val="Standardstycketeckensnitt"/>
    <w:semiHidden/>
    <w:rsid w:val="003B71BE"/>
  </w:style>
  <w:style w:type="paragraph" w:styleId="Signatur">
    <w:name w:val="Signature"/>
    <w:basedOn w:val="Normal"/>
    <w:semiHidden/>
    <w:rsid w:val="003B71BE"/>
    <w:pPr>
      <w:ind w:left="4252"/>
    </w:pPr>
  </w:style>
  <w:style w:type="paragraph" w:styleId="Underrubrik">
    <w:name w:val="Subtitle"/>
    <w:basedOn w:val="Normal"/>
    <w:qFormat/>
    <w:rsid w:val="003B71BE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974</Characters>
  <Application>Microsoft Office Word</Application>
  <DocSecurity>4</DocSecurity>
  <Lines>22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m1340</vt:lpstr>
    </vt:vector>
  </TitlesOfParts>
  <Company>Riksdagen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m1340</dc:title>
  <dc:subject>m1340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v1.31: XML-stöd för tryckeriet</dc:description>
  <cp:lastModifiedBy>Lars Brink</cp:lastModifiedBy>
  <cp:revision>2</cp:revision>
  <cp:lastPrinted>2007-01-03T07:12:00Z</cp:lastPrinted>
  <dcterms:created xsi:type="dcterms:W3CDTF">2025-12-17T00:20:00Z</dcterms:created>
  <dcterms:modified xsi:type="dcterms:W3CDTF">2025-12-17T00:20:00Z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mot2000_456_2006-10-30</vt:lpwstr>
  </property>
  <property fmtid="{D5CDD505-2E9C-101B-9397-08002B2CF9AE}" pid="3" name="version">
    <vt:lpwstr>mot2000_456_2006-10-27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Europaflaggan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Europaflaggan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m1340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Walburga Habsburg Douglas (m)</vt:lpwstr>
  </property>
  <property fmtid="{D5CDD505-2E9C-101B-9397-08002B2CF9AE}" pid="26" name="MotionarLista">
    <vt:lpwstr>Habsburg Douglas, Walburga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Walburga Habsburg Douglas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gv0913aa</vt:lpwstr>
  </property>
  <property fmtid="{D5CDD505-2E9C-101B-9397-08002B2CF9AE}" pid="46" name="MotionID">
    <vt:lpwstr>20062007000000000109000013400069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20062007000000000109000013400069</vt:lpwstr>
  </property>
  <property fmtid="{D5CDD505-2E9C-101B-9397-08002B2CF9AE}" pid="50" name="nummer">
    <vt:lpwstr>321</vt:lpwstr>
  </property>
  <property fmtid="{D5CDD505-2E9C-101B-9397-08002B2CF9AE}" pid="51" name="utskottsbeteckning">
    <vt:lpwstr>K</vt:lpwstr>
  </property>
  <property fmtid="{D5CDD505-2E9C-101B-9397-08002B2CF9AE}" pid="52" name="GlobalUID">
    <vt:lpwstr>{ABF47B47-BE64-425B-B679-A94141EC3CE4}</vt:lpwstr>
  </property>
  <property fmtid="{D5CDD505-2E9C-101B-9397-08002B2CF9AE}" pid="53" name="Överföringar">
    <vt:i4>0</vt:i4>
  </property>
  <property fmtid="{D5CDD505-2E9C-101B-9397-08002B2CF9AE}" pid="54" name="Checksum">
    <vt:lpwstr>*0006143849742*</vt:lpwstr>
  </property>
  <property fmtid="{D5CDD505-2E9C-101B-9397-08002B2CF9AE}" pid="55" name="urixOrigin">
    <vt:lpwstr>070215 16:29:46.871</vt:lpwstr>
  </property>
  <property fmtid="{D5CDD505-2E9C-101B-9397-08002B2CF9AE}" pid="56" name="skuggnummer">
    <vt:lpwstr>1549</vt:lpwstr>
  </property>
  <property fmtid="{D5CDD505-2E9C-101B-9397-08002B2CF9AE}" pid="57" name="urixVersion">
    <vt:lpwstr>3.1.4.4</vt:lpwstr>
  </property>
  <property fmtid="{D5CDD505-2E9C-101B-9397-08002B2CF9AE}" pid="58" name="urixGuid">
    <vt:lpwstr>{66B5F1AE-1B55-4591-B20A-2925EB54C219}</vt:lpwstr>
  </property>
</Properties>
</file>