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BA1" w:rsidRPr="003A1E5B" w:rsidRDefault="00A33BA1" w:rsidP="002D1C7E">
      <w:pPr>
        <w:pStyle w:val="Hemstlrubrik"/>
      </w:pPr>
      <w:r w:rsidRPr="003A1E5B">
        <w:t>Förslag till riksdagsbeslut</w:t>
      </w:r>
    </w:p>
    <w:p w:rsidR="00A33BA1" w:rsidRPr="003A1E5B" w:rsidRDefault="00A33BA1" w:rsidP="00630D58">
      <w:pPr>
        <w:pStyle w:val="Hemstlatt"/>
      </w:pPr>
      <w:r w:rsidRPr="003A1E5B">
        <w:t>Riksdagen tillkännager för regeringen som sin meni</w:t>
      </w:r>
      <w:r w:rsidR="003953C1" w:rsidRPr="003A1E5B">
        <w:t xml:space="preserve">ng vad i motionen anförs om att </w:t>
      </w:r>
      <w:r w:rsidRPr="003A1E5B">
        <w:t xml:space="preserve">priset på digitalboxar </w:t>
      </w:r>
      <w:r w:rsidR="00F627BD" w:rsidRPr="003A1E5B">
        <w:t xml:space="preserve">bör </w:t>
      </w:r>
      <w:r w:rsidRPr="003A1E5B">
        <w:t>sänk</w:t>
      </w:r>
      <w:r w:rsidR="00F627BD" w:rsidRPr="003A1E5B">
        <w:t>a</w:t>
      </w:r>
      <w:r w:rsidRPr="003A1E5B">
        <w:t>s till självkostnadspris.</w:t>
      </w:r>
    </w:p>
    <w:p w:rsidR="00A33BA1" w:rsidRPr="003A1E5B" w:rsidRDefault="00630D58" w:rsidP="00630D58">
      <w:pPr>
        <w:pStyle w:val="Hemstlatt"/>
      </w:pPr>
      <w:r w:rsidRPr="003A1E5B">
        <w:t xml:space="preserve">Riksdagen tillkännager för regeringen som sin mening </w:t>
      </w:r>
      <w:r w:rsidR="00A33BA1" w:rsidRPr="003A1E5B">
        <w:t>vad i motionen anförs om att regeringen skall verka för att möjlighet ges att prenumerera på enskilda kanaler till rimligt pris.</w:t>
      </w:r>
    </w:p>
    <w:p w:rsidR="00A33BA1" w:rsidRPr="003A1E5B" w:rsidRDefault="00630D58" w:rsidP="00630D58">
      <w:pPr>
        <w:pStyle w:val="Hemstlatt"/>
      </w:pPr>
      <w:r w:rsidRPr="003A1E5B">
        <w:t xml:space="preserve">Riksdagen tillkännager för regeringen som sin mening </w:t>
      </w:r>
      <w:r w:rsidR="00A33BA1" w:rsidRPr="003A1E5B">
        <w:t>vad i motionen anförs om att</w:t>
      </w:r>
      <w:r w:rsidRPr="003A1E5B">
        <w:t xml:space="preserve"> r</w:t>
      </w:r>
      <w:r w:rsidR="00A33BA1" w:rsidRPr="003A1E5B">
        <w:t xml:space="preserve">egeringen </w:t>
      </w:r>
      <w:r w:rsidR="00F627BD" w:rsidRPr="003A1E5B">
        <w:t xml:space="preserve">bör </w:t>
      </w:r>
      <w:r w:rsidR="00A33BA1" w:rsidRPr="003A1E5B">
        <w:t>verka för att antalet gratiskanaler utökas g</w:t>
      </w:r>
      <w:r w:rsidR="00A33BA1" w:rsidRPr="003A1E5B">
        <w:t>e</w:t>
      </w:r>
      <w:r w:rsidR="00A33BA1" w:rsidRPr="003A1E5B">
        <w:t>nom överenskommelser med bra reklamkanaler och attraktiva publika u</w:t>
      </w:r>
      <w:r w:rsidR="00A33BA1" w:rsidRPr="003A1E5B">
        <w:t>t</w:t>
      </w:r>
      <w:r w:rsidR="00A33BA1" w:rsidRPr="003A1E5B">
        <w:t xml:space="preserve">ländska </w:t>
      </w:r>
      <w:r w:rsidR="00F627BD" w:rsidRPr="003A1E5B">
        <w:t>tv</w:t>
      </w:r>
      <w:r w:rsidR="00A33BA1" w:rsidRPr="003A1E5B">
        <w:t>-kanaler.</w:t>
      </w:r>
    </w:p>
    <w:p w:rsidR="00A33BA1" w:rsidRPr="003A1E5B" w:rsidRDefault="00A33BA1" w:rsidP="00630D58">
      <w:pPr>
        <w:pStyle w:val="Rubrik1"/>
      </w:pPr>
      <w:r w:rsidRPr="003A1E5B">
        <w:t>Motivering</w:t>
      </w:r>
    </w:p>
    <w:p w:rsidR="00A33BA1" w:rsidRPr="003A1E5B" w:rsidRDefault="00A33BA1" w:rsidP="00A33BA1">
      <w:r w:rsidRPr="003A1E5B">
        <w:t xml:space="preserve">Sveriges </w:t>
      </w:r>
      <w:r w:rsidR="002D1C7E" w:rsidRPr="003A1E5B">
        <w:t xml:space="preserve">riksdag </w:t>
      </w:r>
      <w:r w:rsidRPr="003A1E5B">
        <w:t xml:space="preserve">har beslutat om en övergång till digitala </w:t>
      </w:r>
      <w:r w:rsidR="002D1C7E" w:rsidRPr="003A1E5B">
        <w:t>tv</w:t>
      </w:r>
      <w:r w:rsidRPr="003A1E5B">
        <w:t>-sändningar. M</w:t>
      </w:r>
      <w:r w:rsidRPr="003A1E5B">
        <w:t>o</w:t>
      </w:r>
      <w:r w:rsidRPr="003A1E5B">
        <w:t xml:space="preserve">tiven var </w:t>
      </w:r>
      <w:r w:rsidR="002D1C7E" w:rsidRPr="003A1E5B">
        <w:t>bl.a.</w:t>
      </w:r>
      <w:r w:rsidRPr="003A1E5B">
        <w:t xml:space="preserve"> att den digitala tekniken gör det möjligt med flera </w:t>
      </w:r>
      <w:r w:rsidR="002D1C7E" w:rsidRPr="003A1E5B">
        <w:t>tv</w:t>
      </w:r>
      <w:r w:rsidRPr="003A1E5B">
        <w:t>-kanaler, men framför</w:t>
      </w:r>
      <w:r w:rsidR="002D1C7E" w:rsidRPr="003A1E5B">
        <w:t xml:space="preserve"> </w:t>
      </w:r>
      <w:r w:rsidRPr="003A1E5B">
        <w:t>allt framhölls att den nya tekniken skulle vara billigare!</w:t>
      </w:r>
    </w:p>
    <w:p w:rsidR="00A33BA1" w:rsidRPr="003A1E5B" w:rsidRDefault="00A33BA1" w:rsidP="002D1C7E">
      <w:pPr>
        <w:pStyle w:val="Normaltindrag"/>
      </w:pPr>
      <w:r w:rsidRPr="003A1E5B">
        <w:t>Teknikskiftet ska vara genomfört 2008, men redan under året startar bytet av teknik i några områden. De boende i dessa områden måste på ganska kort tid skaffa utru</w:t>
      </w:r>
      <w:r w:rsidRPr="003A1E5B">
        <w:rPr>
          <w:spacing w:val="-2"/>
          <w:szCs w:val="19"/>
        </w:rPr>
        <w:t xml:space="preserve">stning för att även i fortsättningen kunna se på </w:t>
      </w:r>
      <w:r w:rsidR="002D1C7E" w:rsidRPr="003A1E5B">
        <w:rPr>
          <w:spacing w:val="-2"/>
          <w:szCs w:val="19"/>
        </w:rPr>
        <w:t>tv</w:t>
      </w:r>
      <w:r w:rsidRPr="003A1E5B">
        <w:rPr>
          <w:spacing w:val="-2"/>
          <w:szCs w:val="19"/>
        </w:rPr>
        <w:t>. Det vanliga</w:t>
      </w:r>
      <w:r w:rsidRPr="003A1E5B">
        <w:rPr>
          <w:spacing w:val="-2"/>
          <w:szCs w:val="19"/>
        </w:rPr>
        <w:t>s</w:t>
      </w:r>
      <w:r w:rsidRPr="003A1E5B">
        <w:t>te sättet att ordna d</w:t>
      </w:r>
      <w:r w:rsidRPr="003A1E5B">
        <w:rPr>
          <w:spacing w:val="-2"/>
          <w:szCs w:val="19"/>
        </w:rPr>
        <w:t>etta för de</w:t>
      </w:r>
      <w:r w:rsidR="00630D58" w:rsidRPr="003A1E5B">
        <w:rPr>
          <w:spacing w:val="-2"/>
          <w:szCs w:val="19"/>
        </w:rPr>
        <w:t>m</w:t>
      </w:r>
      <w:r w:rsidRPr="003A1E5B">
        <w:rPr>
          <w:spacing w:val="-2"/>
          <w:szCs w:val="19"/>
        </w:rPr>
        <w:t xml:space="preserve"> som inte är anslutna till </w:t>
      </w:r>
      <w:r w:rsidR="002D1C7E" w:rsidRPr="003A1E5B">
        <w:rPr>
          <w:spacing w:val="-2"/>
          <w:szCs w:val="19"/>
        </w:rPr>
        <w:t>kabel-tv</w:t>
      </w:r>
      <w:r w:rsidRPr="003A1E5B">
        <w:rPr>
          <w:spacing w:val="-2"/>
          <w:szCs w:val="19"/>
        </w:rPr>
        <w:t>-nät eller cen</w:t>
      </w:r>
      <w:r w:rsidRPr="003A1E5B">
        <w:t>tra</w:t>
      </w:r>
      <w:r w:rsidRPr="003A1E5B">
        <w:t>l</w:t>
      </w:r>
      <w:r w:rsidRPr="003A1E5B">
        <w:t>antenn ä</w:t>
      </w:r>
      <w:r w:rsidR="002D1C7E" w:rsidRPr="003A1E5B">
        <w:t>r att skaffa en digitalbox, dv</w:t>
      </w:r>
      <w:r w:rsidRPr="003A1E5B">
        <w:t>s. en utrustning som gör det mö</w:t>
      </w:r>
      <w:r w:rsidRPr="003A1E5B">
        <w:t>j</w:t>
      </w:r>
      <w:r w:rsidRPr="003A1E5B">
        <w:t xml:space="preserve">ligt att omvandla den digitala </w:t>
      </w:r>
      <w:r w:rsidR="002D1C7E" w:rsidRPr="003A1E5B">
        <w:t>tv</w:t>
      </w:r>
      <w:r w:rsidRPr="003A1E5B">
        <w:t xml:space="preserve">-signalen så att man kan fortsätta </w:t>
      </w:r>
      <w:r w:rsidR="00630D58" w:rsidRPr="003A1E5B">
        <w:t xml:space="preserve">att </w:t>
      </w:r>
      <w:r w:rsidRPr="003A1E5B">
        <w:t xml:space="preserve">använda sin vanliga </w:t>
      </w:r>
      <w:r w:rsidR="002D1C7E" w:rsidRPr="003A1E5B">
        <w:t>tv</w:t>
      </w:r>
      <w:r w:rsidRPr="003A1E5B">
        <w:t xml:space="preserve">. Om man har flera </w:t>
      </w:r>
      <w:r w:rsidR="002D1C7E" w:rsidRPr="003A1E5B">
        <w:t>tv</w:t>
      </w:r>
      <w:r w:rsidRPr="003A1E5B">
        <w:t xml:space="preserve">-apparater har man hittills varit tvungen att köpa en box per </w:t>
      </w:r>
      <w:r w:rsidR="002D1C7E" w:rsidRPr="003A1E5B">
        <w:t>tv</w:t>
      </w:r>
      <w:r w:rsidRPr="003A1E5B">
        <w:t xml:space="preserve">, i vart fall om man vill titta på olika </w:t>
      </w:r>
      <w:r w:rsidR="002D1C7E" w:rsidRPr="003A1E5B">
        <w:t>tv</w:t>
      </w:r>
      <w:r w:rsidRPr="003A1E5B">
        <w:t xml:space="preserve">-program samtidigt på de olika apparaterna. Nu uppges det att boxar till vilka man kan ansluta två eller tre </w:t>
      </w:r>
      <w:r w:rsidR="002D1C7E" w:rsidRPr="003A1E5B">
        <w:t>tv</w:t>
      </w:r>
      <w:r w:rsidRPr="003A1E5B">
        <w:t>-apparater är på väg in på marknaden.</w:t>
      </w:r>
      <w:r w:rsidR="00630D58" w:rsidRPr="003A1E5B">
        <w:t xml:space="preserve"> </w:t>
      </w:r>
      <w:r w:rsidRPr="003A1E5B">
        <w:t xml:space="preserve">Kostnaden för en box med portar för flera </w:t>
      </w:r>
      <w:r w:rsidR="002D1C7E" w:rsidRPr="003A1E5B">
        <w:t>tv</w:t>
      </w:r>
      <w:r w:rsidRPr="003A1E5B">
        <w:t>-apparater uppges dock vara minst lika hög som o</w:t>
      </w:r>
      <w:r w:rsidR="00630D58" w:rsidRPr="003A1E5B">
        <w:t xml:space="preserve">m man köpt en box per </w:t>
      </w:r>
      <w:r w:rsidR="002D1C7E" w:rsidRPr="003A1E5B">
        <w:t>tv</w:t>
      </w:r>
      <w:r w:rsidR="00630D58" w:rsidRPr="003A1E5B">
        <w:t>.</w:t>
      </w:r>
    </w:p>
    <w:p w:rsidR="00A33BA1" w:rsidRPr="003A1E5B" w:rsidRDefault="00630D58" w:rsidP="002D1C7E">
      <w:pPr>
        <w:pStyle w:val="Normaltindrag"/>
      </w:pPr>
      <w:r w:rsidRPr="003A1E5B">
        <w:t>Inför r</w:t>
      </w:r>
      <w:r w:rsidR="00A33BA1" w:rsidRPr="003A1E5B">
        <w:t xml:space="preserve">iksdagens beslut förekom uppgifter att det statliga bolaget Teracom skulle tillhandahålla en billig digitalbox för nuvarande publika </w:t>
      </w:r>
      <w:r w:rsidR="002D1C7E" w:rsidRPr="003A1E5B">
        <w:t>tv-kanaler dv</w:t>
      </w:r>
      <w:r w:rsidR="00A33BA1" w:rsidRPr="003A1E5B">
        <w:t>s</w:t>
      </w:r>
      <w:r w:rsidR="002D1C7E" w:rsidRPr="003A1E5B">
        <w:t>.</w:t>
      </w:r>
      <w:r w:rsidR="00A33BA1" w:rsidRPr="003A1E5B">
        <w:t xml:space="preserve"> 1,</w:t>
      </w:r>
      <w:r w:rsidR="002D1C7E" w:rsidRPr="003A1E5B">
        <w:t xml:space="preserve"> </w:t>
      </w:r>
      <w:r w:rsidR="00A33BA1" w:rsidRPr="003A1E5B">
        <w:t>2 och 4. Då trodde</w:t>
      </w:r>
      <w:r w:rsidR="002D1C7E" w:rsidRPr="003A1E5B">
        <w:t xml:space="preserve"> man att boxen skulle kosta c</w:t>
      </w:r>
      <w:r w:rsidR="00A33BA1" w:rsidRPr="003A1E5B">
        <w:t xml:space="preserve">a 500 kr. Det billigaste </w:t>
      </w:r>
      <w:r w:rsidR="00A33BA1" w:rsidRPr="003A1E5B">
        <w:lastRenderedPageBreak/>
        <w:t xml:space="preserve">sättet att skaffa en </w:t>
      </w:r>
      <w:r w:rsidR="002D1C7E" w:rsidRPr="003A1E5B">
        <w:t>digitalbox är att köpa den. Ter</w:t>
      </w:r>
      <w:r w:rsidR="00A33BA1" w:rsidRPr="003A1E5B">
        <w:t>acom själv</w:t>
      </w:r>
      <w:r w:rsidR="002D1C7E" w:rsidRPr="003A1E5B">
        <w:t>t</w:t>
      </w:r>
      <w:r w:rsidR="00A33BA1" w:rsidRPr="003A1E5B">
        <w:t xml:space="preserve"> tillhandahåller via återförsäljare en som kallas Boxer. Den kostar för närvarande </w:t>
      </w:r>
      <w:r w:rsidR="002D1C7E" w:rsidRPr="003A1E5B">
        <w:t>c</w:t>
      </w:r>
      <w:r w:rsidRPr="003A1E5B">
        <w:t>a 1</w:t>
      </w:r>
      <w:r w:rsidR="002D1C7E" w:rsidRPr="003A1E5B">
        <w:t xml:space="preserve"> </w:t>
      </w:r>
      <w:r w:rsidR="00A33BA1" w:rsidRPr="003A1E5B">
        <w:t>200 kr</w:t>
      </w:r>
      <w:r w:rsidR="002D1C7E" w:rsidRPr="003A1E5B">
        <w:t>, d</w:t>
      </w:r>
      <w:r w:rsidR="00A33BA1" w:rsidRPr="003A1E5B">
        <w:t>vs</w:t>
      </w:r>
      <w:r w:rsidR="002D1C7E" w:rsidRPr="003A1E5B">
        <w:t>.</w:t>
      </w:r>
      <w:r w:rsidR="00A33BA1" w:rsidRPr="003A1E5B">
        <w:t xml:space="preserve"> ca 700 kr mer än förväntat. Det går doc</w:t>
      </w:r>
      <w:r w:rsidR="002D1C7E" w:rsidRPr="003A1E5B">
        <w:t>k att köpa digitalboxar för c</w:t>
      </w:r>
      <w:r w:rsidR="00A33BA1" w:rsidRPr="003A1E5B">
        <w:t>a 700 kr</w:t>
      </w:r>
      <w:r w:rsidR="002D1C7E" w:rsidRPr="003A1E5B">
        <w:t>,</w:t>
      </w:r>
      <w:r w:rsidR="00A33BA1" w:rsidRPr="003A1E5B">
        <w:t xml:space="preserve"> dock utan kortplatser. </w:t>
      </w:r>
    </w:p>
    <w:p w:rsidR="00A33BA1" w:rsidRPr="003A1E5B" w:rsidRDefault="00A33BA1" w:rsidP="002D1C7E">
      <w:pPr>
        <w:pStyle w:val="Normaltindrag"/>
      </w:pPr>
      <w:r w:rsidRPr="003A1E5B">
        <w:t xml:space="preserve">Egentligen borde varje hushåll få en digitalbox då teknikskiftet beslutades bl.a för att möjliggöra billigare produktions- och sändningsteknik. Christina Jutterström ska ha föreslagit detta för några år sedan i ett dokument. Då detta nu troligen inte är ekonomiskt möjligt borde dock svenska hushåll i vart fall få köpa dessa boxar till självkostnadspris. Bedömare hävdar att det borde vara </w:t>
      </w:r>
      <w:r w:rsidR="002D1C7E" w:rsidRPr="003A1E5B">
        <w:t>möjligt att sälja dessa för c</w:t>
      </w:r>
      <w:r w:rsidRPr="003A1E5B">
        <w:t xml:space="preserve">a 500 kr, då komponenterna </w:t>
      </w:r>
      <w:r w:rsidR="00630D58" w:rsidRPr="003A1E5B">
        <w:t xml:space="preserve">lär </w:t>
      </w:r>
      <w:r w:rsidRPr="003A1E5B">
        <w:t>vara ganska billiga.</w:t>
      </w:r>
    </w:p>
    <w:p w:rsidR="00A33BA1" w:rsidRPr="003A1E5B" w:rsidRDefault="00630D58" w:rsidP="002D1C7E">
      <w:pPr>
        <w:pStyle w:val="Normaltindrag"/>
      </w:pPr>
      <w:r w:rsidRPr="003A1E5B">
        <w:t>Kulturminister</w:t>
      </w:r>
      <w:r w:rsidR="002D1C7E" w:rsidRPr="003A1E5B">
        <w:t xml:space="preserve"> Leif Pagrotsky</w:t>
      </w:r>
      <w:r w:rsidR="00A33BA1" w:rsidRPr="003A1E5B">
        <w:t xml:space="preserve"> lär i ett </w:t>
      </w:r>
      <w:r w:rsidR="002D1C7E" w:rsidRPr="003A1E5B">
        <w:t>tv</w:t>
      </w:r>
      <w:r w:rsidR="00A33BA1" w:rsidRPr="003A1E5B">
        <w:t>-program ha påstått att digitalbo</w:t>
      </w:r>
      <w:r w:rsidR="00A33BA1" w:rsidRPr="003A1E5B">
        <w:t>x</w:t>
      </w:r>
      <w:r w:rsidR="00A33BA1" w:rsidRPr="003A1E5B">
        <w:t>arna kommer att bli billigare men inte förrän övergången är klar. Om uppgi</w:t>
      </w:r>
      <w:r w:rsidR="00A33BA1" w:rsidRPr="003A1E5B">
        <w:t>f</w:t>
      </w:r>
      <w:r w:rsidR="00A33BA1" w:rsidRPr="003A1E5B">
        <w:t>ten stämmer kan man fråga varför just då. Förväntas komponenterna bli bill</w:t>
      </w:r>
      <w:r w:rsidR="00A33BA1" w:rsidRPr="003A1E5B">
        <w:t>i</w:t>
      </w:r>
      <w:r w:rsidR="00A33BA1" w:rsidRPr="003A1E5B">
        <w:t>gare j</w:t>
      </w:r>
      <w:r w:rsidR="002D1C7E" w:rsidRPr="003A1E5B">
        <w:t>ust då? Eller är det så att Ter</w:t>
      </w:r>
      <w:r w:rsidR="00A33BA1" w:rsidRPr="003A1E5B">
        <w:t>acom först måste få in pengar till kostnaden för övergången till digital teknik och merkostnaderna under övergångstiden med både digital och analog teknik. Det är dock inte rimligt att tittarna ska betala dessa investeringar och övergångskostnade</w:t>
      </w:r>
      <w:r w:rsidRPr="003A1E5B">
        <w:t>r vartefter dessa uppstår. De</w:t>
      </w:r>
      <w:r w:rsidR="00A33BA1" w:rsidRPr="003A1E5B">
        <w:t xml:space="preserve"> ska betraktas som investeringar och skrivas av under ett antal år. T</w:t>
      </w:r>
      <w:r w:rsidR="002D1C7E" w:rsidRPr="003A1E5B">
        <w:t>v</w:t>
      </w:r>
      <w:r w:rsidR="00A47081" w:rsidRPr="003A1E5B">
        <w:t>-tittarna betalar för bl.</w:t>
      </w:r>
      <w:r w:rsidR="00A33BA1" w:rsidRPr="003A1E5B">
        <w:t xml:space="preserve">a. investeringar genom </w:t>
      </w:r>
      <w:r w:rsidR="002D1C7E" w:rsidRPr="003A1E5B">
        <w:t>tv</w:t>
      </w:r>
      <w:r w:rsidR="00A33BA1" w:rsidRPr="003A1E5B">
        <w:t xml:space="preserve">-licensen. Det är där denna investering hör hemma, inte som något kortsiktigt överpris på digitalboxar. </w:t>
      </w:r>
    </w:p>
    <w:p w:rsidR="00A33BA1" w:rsidRPr="003A1E5B" w:rsidRDefault="00A33BA1" w:rsidP="002D1C7E">
      <w:pPr>
        <w:pStyle w:val="Normaltindrag"/>
      </w:pPr>
      <w:r w:rsidRPr="003A1E5B">
        <w:t xml:space="preserve">Programföretagen sammanför </w:t>
      </w:r>
      <w:r w:rsidR="002D1C7E" w:rsidRPr="003A1E5B">
        <w:t>tv</w:t>
      </w:r>
      <w:r w:rsidRPr="003A1E5B">
        <w:t>-kanaler i stora paket, där man endast har möjlighet att prenumerera på hela paketet, oftast under ganska lång avtals</w:t>
      </w:r>
      <w:r w:rsidR="002D1C7E" w:rsidRPr="003A1E5B">
        <w:softHyphen/>
      </w:r>
      <w:r w:rsidRPr="003A1E5B">
        <w:t>p</w:t>
      </w:r>
      <w:r w:rsidRPr="003A1E5B">
        <w:t>e</w:t>
      </w:r>
      <w:r w:rsidRPr="003A1E5B">
        <w:t>riod. En del av dessa kanaler är ”gratiskanaler”</w:t>
      </w:r>
      <w:r w:rsidR="00A47081" w:rsidRPr="003A1E5B">
        <w:t>,</w:t>
      </w:r>
      <w:r w:rsidRPr="003A1E5B">
        <w:t xml:space="preserve"> d</w:t>
      </w:r>
      <w:r w:rsidR="002D1C7E" w:rsidRPr="003A1E5B">
        <w:t xml:space="preserve">vs. </w:t>
      </w:r>
      <w:r w:rsidRPr="003A1E5B">
        <w:t xml:space="preserve">reklamkanaler. Man har </w:t>
      </w:r>
      <w:r w:rsidR="00827225" w:rsidRPr="003A1E5B">
        <w:t xml:space="preserve">inte </w:t>
      </w:r>
      <w:r w:rsidRPr="003A1E5B">
        <w:t xml:space="preserve">möjlighet att själv välja </w:t>
      </w:r>
      <w:r w:rsidR="00827225" w:rsidRPr="003A1E5B">
        <w:t xml:space="preserve">de </w:t>
      </w:r>
      <w:r w:rsidRPr="003A1E5B">
        <w:t>enskilda kanaler man vill ha möjlighet att se utan att samtidigt få tillgång till och betala för ett antal kanaler man inte ön</w:t>
      </w:r>
      <w:r w:rsidRPr="003A1E5B">
        <w:t>s</w:t>
      </w:r>
      <w:r w:rsidRPr="003A1E5B">
        <w:t>kar. Det är möjligt att det är tekniskt svårt att skräddarsy kanall</w:t>
      </w:r>
      <w:r w:rsidR="002D1C7E" w:rsidRPr="003A1E5B">
        <w:t>everanser för v</w:t>
      </w:r>
      <w:r w:rsidR="002D1C7E" w:rsidRPr="003A1E5B">
        <w:rPr>
          <w:spacing w:val="-2"/>
          <w:szCs w:val="19"/>
        </w:rPr>
        <w:t>arje prenumerant</w:t>
      </w:r>
      <w:r w:rsidRPr="003A1E5B">
        <w:rPr>
          <w:spacing w:val="-2"/>
          <w:szCs w:val="19"/>
        </w:rPr>
        <w:t xml:space="preserve"> om man sänder via sate</w:t>
      </w:r>
      <w:r w:rsidR="00827225" w:rsidRPr="003A1E5B">
        <w:rPr>
          <w:spacing w:val="-2"/>
          <w:szCs w:val="19"/>
        </w:rPr>
        <w:t>l</w:t>
      </w:r>
      <w:r w:rsidRPr="003A1E5B">
        <w:rPr>
          <w:spacing w:val="-2"/>
          <w:szCs w:val="19"/>
        </w:rPr>
        <w:t xml:space="preserve">lit och eventuellt även via </w:t>
      </w:r>
      <w:r w:rsidR="002D1C7E" w:rsidRPr="003A1E5B">
        <w:t>kabel-tv</w:t>
      </w:r>
      <w:r w:rsidRPr="003A1E5B">
        <w:t>, men möjligheterna borde vara större om man distribuerar via bre</w:t>
      </w:r>
      <w:r w:rsidRPr="003A1E5B">
        <w:t>d</w:t>
      </w:r>
      <w:r w:rsidRPr="003A1E5B">
        <w:t xml:space="preserve">band. </w:t>
      </w:r>
    </w:p>
    <w:p w:rsidR="00A33BA1" w:rsidRPr="003A1E5B" w:rsidRDefault="00A33BA1" w:rsidP="002D1C7E">
      <w:pPr>
        <w:pStyle w:val="Normaltindrag"/>
      </w:pPr>
      <w:r w:rsidRPr="003A1E5B">
        <w:t xml:space="preserve">Antalet </w:t>
      </w:r>
      <w:r w:rsidR="00827225" w:rsidRPr="003A1E5B">
        <w:t>”gratiskanaler” är begränsat i s</w:t>
      </w:r>
      <w:r w:rsidRPr="003A1E5B">
        <w:t>vensk digital-</w:t>
      </w:r>
      <w:r w:rsidR="002D1C7E" w:rsidRPr="003A1E5B">
        <w:t xml:space="preserve">tv </w:t>
      </w:r>
      <w:r w:rsidRPr="003A1E5B">
        <w:t>jämfört med flera grannländer. Det är märkligt att både Finland och Tyskland kan ha väsentligt fler gratiskanaler än Sverige. Det borde vara viktigt för en reklamkanal att ha så många tittare som möjligt. Varför begränsar ägarna av reklamkanalen an</w:t>
      </w:r>
      <w:r w:rsidR="002D1C7E" w:rsidRPr="003A1E5B">
        <w:softHyphen/>
      </w:r>
      <w:r w:rsidRPr="003A1E5B">
        <w:t>t</w:t>
      </w:r>
      <w:r w:rsidRPr="003A1E5B">
        <w:t>a</w:t>
      </w:r>
      <w:r w:rsidRPr="003A1E5B">
        <w:t xml:space="preserve">let tittare genom att ta betalt?       </w:t>
      </w:r>
    </w:p>
    <w:p w:rsidR="00A33BA1" w:rsidRPr="003A1E5B" w:rsidRDefault="00A33BA1" w:rsidP="002D1C7E">
      <w:pPr>
        <w:pStyle w:val="Normaltindrag"/>
      </w:pPr>
      <w:r w:rsidRPr="003A1E5B">
        <w:t>För att fö</w:t>
      </w:r>
      <w:r w:rsidRPr="003A1E5B">
        <w:rPr>
          <w:spacing w:val="-2"/>
          <w:szCs w:val="19"/>
        </w:rPr>
        <w:t xml:space="preserve">rbättra konsumenternas tillgång till </w:t>
      </w:r>
      <w:r w:rsidR="002D1C7E" w:rsidRPr="003A1E5B">
        <w:rPr>
          <w:spacing w:val="-2"/>
          <w:szCs w:val="19"/>
        </w:rPr>
        <w:t xml:space="preserve">digital-tv </w:t>
      </w:r>
      <w:r w:rsidRPr="003A1E5B">
        <w:rPr>
          <w:spacing w:val="-2"/>
          <w:szCs w:val="19"/>
        </w:rPr>
        <w:t>bör priset på digi</w:t>
      </w:r>
      <w:r w:rsidRPr="003A1E5B">
        <w:t>ta</w:t>
      </w:r>
      <w:r w:rsidRPr="003A1E5B">
        <w:t>l</w:t>
      </w:r>
      <w:r w:rsidRPr="003A1E5B">
        <w:t xml:space="preserve">boxar sänkas till självkostnadspris, </w:t>
      </w:r>
      <w:r w:rsidR="00827225" w:rsidRPr="003A1E5B">
        <w:t xml:space="preserve">ett pris som </w:t>
      </w:r>
      <w:r w:rsidRPr="003A1E5B">
        <w:t>inte borde överstiga 500 kr. Dessutom bör programleverantörerna verka för att möjlighet ges att prenum</w:t>
      </w:r>
      <w:r w:rsidRPr="003A1E5B">
        <w:t>e</w:t>
      </w:r>
      <w:r w:rsidRPr="003A1E5B">
        <w:t xml:space="preserve">rera på enskild kanal till rimligt pris samt </w:t>
      </w:r>
      <w:r w:rsidR="00827225" w:rsidRPr="003A1E5B">
        <w:t xml:space="preserve">att </w:t>
      </w:r>
      <w:r w:rsidRPr="003A1E5B">
        <w:t>antalet gratiskanaler utökas g</w:t>
      </w:r>
      <w:r w:rsidRPr="003A1E5B">
        <w:t>e</w:t>
      </w:r>
      <w:r w:rsidRPr="003A1E5B">
        <w:t>nom överenskommelser med bra reklamkanaler och attraktiva publika u</w:t>
      </w:r>
      <w:r w:rsidRPr="003A1E5B">
        <w:t>t</w:t>
      </w:r>
      <w:r w:rsidRPr="003A1E5B">
        <w:t xml:space="preserve">ländska </w:t>
      </w:r>
      <w:r w:rsidR="002D1C7E" w:rsidRPr="003A1E5B">
        <w:t>tv</w:t>
      </w:r>
      <w:r w:rsidRPr="003A1E5B">
        <w:t xml:space="preserve">-kanaler, </w:t>
      </w:r>
      <w:r w:rsidR="002D1C7E" w:rsidRPr="003A1E5B">
        <w:t xml:space="preserve">t.ex. </w:t>
      </w:r>
      <w:r w:rsidRPr="003A1E5B">
        <w:t>någon kanal hos BBC. Detta bör ges regeringen till</w:t>
      </w:r>
      <w:r w:rsidR="00827225" w:rsidRPr="003A1E5B">
        <w:t xml:space="preserve"> </w:t>
      </w:r>
      <w:r w:rsidRPr="003A1E5B">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1C7E" w:rsidRPr="003A1E5B">
        <w:tblPrEx>
          <w:tblCellMar>
            <w:top w:w="0" w:type="dxa"/>
            <w:bottom w:w="0" w:type="dxa"/>
          </w:tblCellMar>
        </w:tblPrEx>
        <w:trPr>
          <w:cantSplit/>
        </w:trPr>
        <w:tc>
          <w:tcPr>
            <w:tcW w:w="3046" w:type="dxa"/>
          </w:tcPr>
          <w:p w:rsidR="002D1C7E" w:rsidRPr="003A1E5B" w:rsidRDefault="002D1C7E" w:rsidP="002D1C7E">
            <w:pPr>
              <w:pStyle w:val="UnderskriftDatum"/>
              <w:spacing w:before="240"/>
            </w:pPr>
            <w:r w:rsidRPr="003A1E5B">
              <w:t>Stockholm den 1 oktober 2005</w:t>
            </w:r>
          </w:p>
        </w:tc>
        <w:tc>
          <w:tcPr>
            <w:tcW w:w="3047" w:type="dxa"/>
          </w:tcPr>
          <w:p w:rsidR="002D1C7E" w:rsidRPr="003A1E5B" w:rsidRDefault="002D1C7E" w:rsidP="002D1C7E">
            <w:pPr>
              <w:pStyle w:val="Underskrifter"/>
              <w:spacing w:before="240"/>
            </w:pPr>
          </w:p>
        </w:tc>
      </w:tr>
      <w:tr w:rsidR="002D1C7E" w:rsidRPr="003A1E5B">
        <w:tblPrEx>
          <w:tblCellMar>
            <w:top w:w="0" w:type="dxa"/>
            <w:bottom w:w="0" w:type="dxa"/>
          </w:tblCellMar>
        </w:tblPrEx>
        <w:trPr>
          <w:cantSplit/>
        </w:trPr>
        <w:tc>
          <w:tcPr>
            <w:tcW w:w="3046" w:type="dxa"/>
          </w:tcPr>
          <w:p w:rsidR="002D1C7E" w:rsidRPr="003A1E5B" w:rsidRDefault="002D1C7E" w:rsidP="002D1C7E">
            <w:pPr>
              <w:pStyle w:val="Underskrifter"/>
            </w:pPr>
            <w:r w:rsidRPr="003A1E5B">
              <w:t>Anders Larsson (c)</w:t>
            </w:r>
          </w:p>
        </w:tc>
        <w:tc>
          <w:tcPr>
            <w:tcW w:w="3047" w:type="dxa"/>
          </w:tcPr>
          <w:p w:rsidR="002D1C7E" w:rsidRPr="003A1E5B" w:rsidRDefault="002D1C7E" w:rsidP="002D1C7E">
            <w:pPr>
              <w:pStyle w:val="Underskrifter"/>
            </w:pPr>
          </w:p>
        </w:tc>
      </w:tr>
    </w:tbl>
    <w:p w:rsidR="00E84F25" w:rsidRPr="003A1E5B" w:rsidRDefault="00E84F25" w:rsidP="002D1C7E">
      <w:pPr>
        <w:pStyle w:val="Normaltindrag"/>
      </w:pPr>
    </w:p>
    <w:sectPr w:rsidR="00E84F25" w:rsidRPr="003A1E5B" w:rsidSect="002D1C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E4F" w:rsidRPr="003A1E5B" w:rsidRDefault="008B6E4F">
      <w:r w:rsidRPr="003A1E5B">
        <w:separator/>
      </w:r>
    </w:p>
  </w:endnote>
  <w:endnote w:type="continuationSeparator" w:id="0">
    <w:p w:rsidR="008B6E4F" w:rsidRPr="003A1E5B" w:rsidRDefault="008B6E4F">
      <w:r w:rsidRPr="003A1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081" w:rsidRPr="003A1E5B" w:rsidRDefault="003A1E5B" w:rsidP="002D1C7E">
    <w:pPr>
      <w:pStyle w:val="Sidfot"/>
    </w:pPr>
    <w:r w:rsidRPr="003A1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866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81" w:rsidRDefault="00A47081">
                          <w:pPr>
                            <w:pStyle w:val="NormalS5sidnrV"/>
                          </w:pPr>
                          <w:r>
                            <w:fldChar w:fldCharType="begin"/>
                          </w:r>
                          <w:r>
                            <w:instrText xml:space="preserve"> PAGE *\charformat</w:instrText>
                          </w:r>
                          <w:r>
                            <w:fldChar w:fldCharType="separate"/>
                          </w:r>
                          <w:r w:rsidR="004E06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081" w:rsidRDefault="00A47081">
                    <w:pPr>
                      <w:pStyle w:val="NormalS5sidnrV"/>
                    </w:pPr>
                    <w:r>
                      <w:fldChar w:fldCharType="begin"/>
                    </w:r>
                    <w:r>
                      <w:instrText xml:space="preserve"> PAGE *\charformat</w:instrText>
                    </w:r>
                    <w:r>
                      <w:fldChar w:fldCharType="separate"/>
                    </w:r>
                    <w:r w:rsidR="004E06D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081" w:rsidRPr="003A1E5B" w:rsidRDefault="003A1E5B" w:rsidP="002D1C7E">
    <w:pPr>
      <w:pStyle w:val="Sidfot"/>
    </w:pPr>
    <w:r w:rsidRPr="003A1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196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81" w:rsidRDefault="00A47081">
                          <w:pPr>
                            <w:pStyle w:val="NormalS5sidnrH"/>
                            <w:ind w:right="0"/>
                          </w:pPr>
                          <w:r>
                            <w:fldChar w:fldCharType="begin"/>
                          </w:r>
                          <w:r>
                            <w:instrText xml:space="preserve"> PAGE *\charformat</w:instrText>
                          </w:r>
                          <w:r>
                            <w:fldChar w:fldCharType="separate"/>
                          </w:r>
                          <w:r w:rsidR="004E06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081" w:rsidRDefault="00A47081">
                    <w:pPr>
                      <w:pStyle w:val="NormalS5sidnrH"/>
                      <w:ind w:right="0"/>
                    </w:pPr>
                    <w:r>
                      <w:fldChar w:fldCharType="begin"/>
                    </w:r>
                    <w:r>
                      <w:instrText xml:space="preserve"> PAGE *\charformat</w:instrText>
                    </w:r>
                    <w:r>
                      <w:fldChar w:fldCharType="separate"/>
                    </w:r>
                    <w:r w:rsidR="004E06D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081" w:rsidRPr="003A1E5B" w:rsidRDefault="003A1E5B" w:rsidP="002D1C7E">
    <w:pPr>
      <w:pStyle w:val="Sidfot"/>
    </w:pPr>
    <w:r w:rsidRPr="003A1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663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81" w:rsidRDefault="00A47081">
                          <w:pPr>
                            <w:pStyle w:val="NormalS5sidnrH"/>
                            <w:ind w:right="0"/>
                          </w:pPr>
                          <w:r>
                            <w:fldChar w:fldCharType="begin"/>
                          </w:r>
                          <w:r>
                            <w:instrText xml:space="preserve"> PAGE *\charformat</w:instrText>
                          </w:r>
                          <w:r>
                            <w:fldChar w:fldCharType="separate"/>
                          </w:r>
                          <w:r w:rsidR="004E06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081" w:rsidRDefault="00A47081">
                    <w:pPr>
                      <w:pStyle w:val="NormalS5sidnrH"/>
                      <w:ind w:right="0"/>
                    </w:pPr>
                    <w:r>
                      <w:fldChar w:fldCharType="begin"/>
                    </w:r>
                    <w:r>
                      <w:instrText xml:space="preserve"> PAGE *\charformat</w:instrText>
                    </w:r>
                    <w:r>
                      <w:fldChar w:fldCharType="separate"/>
                    </w:r>
                    <w:r w:rsidR="004E06D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E4F" w:rsidRPr="003A1E5B" w:rsidRDefault="008B6E4F">
      <w:r w:rsidRPr="003A1E5B">
        <w:separator/>
      </w:r>
    </w:p>
  </w:footnote>
  <w:footnote w:type="continuationSeparator" w:id="0">
    <w:p w:rsidR="008B6E4F" w:rsidRPr="003A1E5B" w:rsidRDefault="008B6E4F">
      <w:r w:rsidRPr="003A1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081" w:rsidRPr="003A1E5B" w:rsidRDefault="003A1E5B" w:rsidP="002D1C7E">
    <w:pPr>
      <w:pStyle w:val="Sidhuvud"/>
    </w:pPr>
    <w:r w:rsidRPr="003A1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650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81" w:rsidRDefault="00A47081">
                          <w:pPr>
                            <w:pStyle w:val="KantRubrikS5V"/>
                          </w:pPr>
                          <w:r>
                            <w:fldChar w:fldCharType="begin"/>
                          </w:r>
                          <w:r>
                            <w:instrText xml:space="preserve"> DOCPROPERTY "YearUser" *\charformat </w:instrText>
                          </w:r>
                          <w:r>
                            <w:fldChar w:fldCharType="separate"/>
                          </w:r>
                          <w:r w:rsidR="004E06D0">
                            <w:t>2005/06</w:t>
                          </w:r>
                          <w:r>
                            <w:fldChar w:fldCharType="end"/>
                          </w:r>
                          <w:r>
                            <w:t>:</w:t>
                          </w:r>
                          <w:r>
                            <w:fldChar w:fldCharType="begin"/>
                          </w:r>
                          <w:r>
                            <w:instrText xml:space="preserve"> DOCPROPERTY "Motionsnummer" *\charformat </w:instrText>
                          </w:r>
                          <w:r>
                            <w:fldChar w:fldCharType="separate"/>
                          </w:r>
                          <w:r w:rsidR="004E06D0">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081" w:rsidRDefault="00A47081">
                    <w:pPr>
                      <w:pStyle w:val="KantRubrikS5V"/>
                    </w:pPr>
                    <w:r>
                      <w:fldChar w:fldCharType="begin"/>
                    </w:r>
                    <w:r>
                      <w:instrText xml:space="preserve"> DOCPROPERTY "YearUser" *\charformat </w:instrText>
                    </w:r>
                    <w:r>
                      <w:fldChar w:fldCharType="separate"/>
                    </w:r>
                    <w:r w:rsidR="004E06D0">
                      <w:t>2005/06</w:t>
                    </w:r>
                    <w:r>
                      <w:fldChar w:fldCharType="end"/>
                    </w:r>
                    <w:r>
                      <w:t>:</w:t>
                    </w:r>
                    <w:r>
                      <w:fldChar w:fldCharType="begin"/>
                    </w:r>
                    <w:r>
                      <w:instrText xml:space="preserve"> DOCPROPERTY "Motionsnummer" *\charformat </w:instrText>
                    </w:r>
                    <w:r>
                      <w:fldChar w:fldCharType="separate"/>
                    </w:r>
                    <w:r w:rsidR="004E06D0">
                      <w:t>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081" w:rsidRPr="003A1E5B" w:rsidRDefault="003A1E5B" w:rsidP="002D1C7E">
    <w:pPr>
      <w:pStyle w:val="Sidhuvud"/>
    </w:pPr>
    <w:r w:rsidRPr="003A1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304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81" w:rsidRDefault="00A47081">
                          <w:pPr>
                            <w:pStyle w:val="KantRubrikS5H"/>
                            <w:ind w:right="0"/>
                          </w:pPr>
                          <w:r>
                            <w:fldChar w:fldCharType="begin"/>
                          </w:r>
                          <w:r>
                            <w:instrText xml:space="preserve"> DOCPROPERTY "YearUser" *\charformat </w:instrText>
                          </w:r>
                          <w:r>
                            <w:fldChar w:fldCharType="separate"/>
                          </w:r>
                          <w:r w:rsidR="004E06D0">
                            <w:t>2005/06</w:t>
                          </w:r>
                          <w:r>
                            <w:fldChar w:fldCharType="end"/>
                          </w:r>
                          <w:r>
                            <w:t>:</w:t>
                          </w:r>
                          <w:r>
                            <w:fldChar w:fldCharType="begin"/>
                          </w:r>
                          <w:r>
                            <w:instrText xml:space="preserve"> DOCPROPERTY "Motionsnummer" *\charformat </w:instrText>
                          </w:r>
                          <w:r>
                            <w:fldChar w:fldCharType="separate"/>
                          </w:r>
                          <w:r w:rsidR="004E06D0">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081" w:rsidRDefault="00A47081">
                    <w:pPr>
                      <w:pStyle w:val="KantRubrikS5H"/>
                      <w:ind w:right="0"/>
                    </w:pPr>
                    <w:r>
                      <w:fldChar w:fldCharType="begin"/>
                    </w:r>
                    <w:r>
                      <w:instrText xml:space="preserve"> DOCPROPERTY "YearUser" *\charformat </w:instrText>
                    </w:r>
                    <w:r>
                      <w:fldChar w:fldCharType="separate"/>
                    </w:r>
                    <w:r w:rsidR="004E06D0">
                      <w:t>2005/06</w:t>
                    </w:r>
                    <w:r>
                      <w:fldChar w:fldCharType="end"/>
                    </w:r>
                    <w:r>
                      <w:t>:</w:t>
                    </w:r>
                    <w:r>
                      <w:fldChar w:fldCharType="begin"/>
                    </w:r>
                    <w:r>
                      <w:instrText xml:space="preserve"> DOCPROPERTY "Motionsnummer" *\charformat </w:instrText>
                    </w:r>
                    <w:r>
                      <w:fldChar w:fldCharType="separate"/>
                    </w:r>
                    <w:r w:rsidR="004E06D0">
                      <w:t>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081" w:rsidRPr="003A1E5B" w:rsidRDefault="00A47081">
    <w:pPr>
      <w:pStyle w:val="FSHNormal"/>
      <w:tabs>
        <w:tab w:val="right" w:pos="5840"/>
      </w:tabs>
    </w:pPr>
    <w:r w:rsidRPr="003A1E5B">
      <w:br/>
    </w:r>
    <w:r w:rsidRPr="003A1E5B">
      <w:fldChar w:fldCharType="begin" w:fldLock="1"/>
    </w:r>
    <w:r w:rsidRPr="003A1E5B">
      <w:instrText xml:space="preserve"> DOCPROPERTY</w:instrText>
    </w:r>
    <w:r w:rsidRPr="003A1E5B">
      <w:rPr>
        <w:sz w:val="18"/>
      </w:rPr>
      <w:instrText xml:space="preserve"> "YearUser" *\charformat </w:instrText>
    </w:r>
    <w:r w:rsidRPr="003A1E5B">
      <w:fldChar w:fldCharType="separate"/>
    </w:r>
    <w:r w:rsidR="004E06D0" w:rsidRPr="003A1E5B">
      <w:t>2005/06</w:t>
    </w:r>
    <w:r w:rsidRPr="003A1E5B">
      <w:fldChar w:fldCharType="end"/>
    </w:r>
    <w:r w:rsidRPr="003A1E5B">
      <w:t xml:space="preserve"> </w:t>
    </w:r>
    <w:r w:rsidRPr="003A1E5B">
      <w:tab/>
      <w:t xml:space="preserve">mnr: </w:t>
    </w:r>
    <w:r w:rsidRPr="003A1E5B">
      <w:fldChar w:fldCharType="begin" w:fldLock="1"/>
    </w:r>
    <w:r w:rsidRPr="003A1E5B">
      <w:instrText xml:space="preserve"> DOCPROPERTY</w:instrText>
    </w:r>
    <w:r w:rsidRPr="003A1E5B">
      <w:rPr>
        <w:sz w:val="18"/>
      </w:rPr>
      <w:instrText xml:space="preserve"> "Motionsnummer" *\charformat </w:instrText>
    </w:r>
    <w:r w:rsidRPr="003A1E5B">
      <w:fldChar w:fldCharType="separate"/>
    </w:r>
    <w:r w:rsidR="004E06D0" w:rsidRPr="003A1E5B">
      <w:t>K372</w:t>
    </w:r>
    <w:r w:rsidRPr="003A1E5B">
      <w:fldChar w:fldCharType="end"/>
    </w:r>
    <w:r w:rsidRPr="003A1E5B">
      <w:br/>
    </w:r>
    <w:r w:rsidRPr="003A1E5B">
      <w:fldChar w:fldCharType="begin" w:fldLock="1"/>
    </w:r>
    <w:r w:rsidRPr="003A1E5B">
      <w:instrText xml:space="preserve"> DOCPROPERTY</w:instrText>
    </w:r>
    <w:r w:rsidRPr="003A1E5B">
      <w:rPr>
        <w:sz w:val="18"/>
      </w:rPr>
      <w:instrText xml:space="preserve"> "Samling" *\charformat </w:instrText>
    </w:r>
    <w:r w:rsidRPr="003A1E5B">
      <w:fldChar w:fldCharType="end"/>
    </w:r>
    <w:r w:rsidRPr="003A1E5B">
      <w:tab/>
      <w:t xml:space="preserve">pnr: </w:t>
    </w:r>
    <w:r w:rsidRPr="003A1E5B">
      <w:fldChar w:fldCharType="begin" w:fldLock="1"/>
    </w:r>
    <w:r w:rsidRPr="003A1E5B">
      <w:instrText xml:space="preserve"> DOCPROPERTY</w:instrText>
    </w:r>
    <w:r w:rsidRPr="003A1E5B">
      <w:rPr>
        <w:sz w:val="18"/>
      </w:rPr>
      <w:instrText xml:space="preserve"> "Partinummer" *\charformat </w:instrText>
    </w:r>
    <w:r w:rsidRPr="003A1E5B">
      <w:fldChar w:fldCharType="separate"/>
    </w:r>
    <w:r w:rsidR="004E06D0" w:rsidRPr="003A1E5B">
      <w:t>c660</w:t>
    </w:r>
    <w:r w:rsidRPr="003A1E5B">
      <w:fldChar w:fldCharType="end"/>
    </w:r>
  </w:p>
  <w:p w:rsidR="00A47081" w:rsidRPr="003A1E5B" w:rsidRDefault="00A47081">
    <w:pPr>
      <w:pStyle w:val="FSHRub1"/>
    </w:pPr>
    <w:r w:rsidRPr="003A1E5B">
      <w:t>Motion till riksdagen</w:t>
    </w:r>
    <w:r w:rsidRPr="003A1E5B">
      <w:br/>
    </w:r>
    <w:r w:rsidRPr="003A1E5B">
      <w:fldChar w:fldCharType="begin" w:fldLock="1"/>
    </w:r>
    <w:r w:rsidRPr="003A1E5B">
      <w:instrText xml:space="preserve"> DOCPROPERTY "YearUser" *\charformat </w:instrText>
    </w:r>
    <w:r w:rsidRPr="003A1E5B">
      <w:fldChar w:fldCharType="separate"/>
    </w:r>
    <w:r w:rsidR="004E06D0" w:rsidRPr="003A1E5B">
      <w:t>2005/06</w:t>
    </w:r>
    <w:r w:rsidRPr="003A1E5B">
      <w:fldChar w:fldCharType="end"/>
    </w:r>
    <w:r w:rsidRPr="003A1E5B">
      <w:t>:</w:t>
    </w:r>
    <w:r w:rsidRPr="003A1E5B">
      <w:fldChar w:fldCharType="begin" w:fldLock="1"/>
    </w:r>
    <w:r w:rsidRPr="003A1E5B">
      <w:instrText xml:space="preserve"> DOCPROPERTY "Motionsnummer" *\charformat </w:instrText>
    </w:r>
    <w:r w:rsidRPr="003A1E5B">
      <w:fldChar w:fldCharType="separate"/>
    </w:r>
    <w:r w:rsidR="004E06D0" w:rsidRPr="003A1E5B">
      <w:t>K372</w:t>
    </w:r>
    <w:r w:rsidRPr="003A1E5B">
      <w:fldChar w:fldCharType="end"/>
    </w:r>
  </w:p>
  <w:p w:rsidR="00A47081" w:rsidRPr="003A1E5B" w:rsidRDefault="00A47081">
    <w:pPr>
      <w:pStyle w:val="FSHNormalS5"/>
    </w:pPr>
    <w:r w:rsidRPr="003A1E5B">
      <w:fldChar w:fldCharType="begin" w:fldLock="1"/>
    </w:r>
    <w:r w:rsidRPr="003A1E5B">
      <w:instrText xml:space="preserve"> DOCPROPERTY "MotionarText" *\charformat </w:instrText>
    </w:r>
    <w:r w:rsidRPr="003A1E5B">
      <w:fldChar w:fldCharType="separate"/>
    </w:r>
    <w:r w:rsidR="004E06D0" w:rsidRPr="003A1E5B">
      <w:t>av Anders Larsson (c)</w:t>
    </w:r>
    <w:r w:rsidRPr="003A1E5B">
      <w:fldChar w:fldCharType="end"/>
    </w:r>
    <w:r w:rsidRPr="003A1E5B">
      <w:br/>
    </w:r>
    <w:r w:rsidRPr="003A1E5B">
      <w:fldChar w:fldCharType="begin" w:fldLock="1"/>
    </w:r>
    <w:r w:rsidRPr="003A1E5B">
      <w:instrText xml:space="preserve"> DOCPROPERTY "SvarFrasKort" *\charformat </w:instrText>
    </w:r>
    <w:r w:rsidRPr="003A1E5B">
      <w:fldChar w:fldCharType="end"/>
    </w:r>
  </w:p>
  <w:p w:rsidR="00A47081" w:rsidRPr="003A1E5B" w:rsidRDefault="00A47081">
    <w:pPr>
      <w:pStyle w:val="FSHTitel"/>
    </w:pPr>
    <w:r w:rsidRPr="003A1E5B">
      <w:fldChar w:fldCharType="begin" w:fldLock="1"/>
    </w:r>
    <w:r w:rsidRPr="003A1E5B">
      <w:instrText xml:space="preserve"> DOCPROPERTY</w:instrText>
    </w:r>
    <w:r w:rsidRPr="003A1E5B">
      <w:rPr>
        <w:sz w:val="18"/>
      </w:rPr>
      <w:instrText xml:space="preserve"> "RubrikSvar" *\charformat </w:instrText>
    </w:r>
    <w:r w:rsidRPr="003A1E5B">
      <w:fldChar w:fldCharType="separate"/>
    </w:r>
    <w:r w:rsidR="004E06D0" w:rsidRPr="003A1E5B">
      <w:t>Digital tv</w:t>
    </w:r>
    <w:r w:rsidRPr="003A1E5B">
      <w:fldChar w:fldCharType="end"/>
    </w:r>
  </w:p>
  <w:p w:rsidR="00A47081" w:rsidRPr="003A1E5B" w:rsidRDefault="00A47081" w:rsidP="002D1C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2A69106"/>
    <w:lvl w:ilvl="0" w:tplc="478E85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184168">
    <w:abstractNumId w:val="13"/>
  </w:num>
  <w:num w:numId="2" w16cid:durableId="1268541153">
    <w:abstractNumId w:val="10"/>
  </w:num>
  <w:num w:numId="3" w16cid:durableId="340863371">
    <w:abstractNumId w:val="11"/>
  </w:num>
  <w:num w:numId="4" w16cid:durableId="1901675008">
    <w:abstractNumId w:val="12"/>
  </w:num>
  <w:num w:numId="5" w16cid:durableId="1033531967">
    <w:abstractNumId w:val="8"/>
  </w:num>
  <w:num w:numId="6" w16cid:durableId="1037394395">
    <w:abstractNumId w:val="3"/>
  </w:num>
  <w:num w:numId="7" w16cid:durableId="1438522259">
    <w:abstractNumId w:val="2"/>
  </w:num>
  <w:num w:numId="8" w16cid:durableId="52389623">
    <w:abstractNumId w:val="1"/>
  </w:num>
  <w:num w:numId="9" w16cid:durableId="1302687100">
    <w:abstractNumId w:val="0"/>
  </w:num>
  <w:num w:numId="10" w16cid:durableId="1781219226">
    <w:abstractNumId w:val="9"/>
  </w:num>
  <w:num w:numId="11" w16cid:durableId="1193421490">
    <w:abstractNumId w:val="7"/>
  </w:num>
  <w:num w:numId="12" w16cid:durableId="987170162">
    <w:abstractNumId w:val="6"/>
  </w:num>
  <w:num w:numId="13" w16cid:durableId="132719540">
    <w:abstractNumId w:val="5"/>
  </w:num>
  <w:num w:numId="14" w16cid:durableId="1742100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630D58"/>
    <w:rsid w:val="00064BC3"/>
    <w:rsid w:val="00066775"/>
    <w:rsid w:val="00072FB9"/>
    <w:rsid w:val="00100531"/>
    <w:rsid w:val="001076B5"/>
    <w:rsid w:val="001D0F27"/>
    <w:rsid w:val="00201DFB"/>
    <w:rsid w:val="00212FF1"/>
    <w:rsid w:val="00230193"/>
    <w:rsid w:val="0025068A"/>
    <w:rsid w:val="002818D3"/>
    <w:rsid w:val="002D11A8"/>
    <w:rsid w:val="002D1C7E"/>
    <w:rsid w:val="002E6227"/>
    <w:rsid w:val="003953C1"/>
    <w:rsid w:val="003A1E5B"/>
    <w:rsid w:val="004A0504"/>
    <w:rsid w:val="004E06D0"/>
    <w:rsid w:val="004E38D9"/>
    <w:rsid w:val="00630D58"/>
    <w:rsid w:val="00740D6D"/>
    <w:rsid w:val="00794149"/>
    <w:rsid w:val="007B67A7"/>
    <w:rsid w:val="007C6092"/>
    <w:rsid w:val="00827225"/>
    <w:rsid w:val="008B6E4F"/>
    <w:rsid w:val="00A053C6"/>
    <w:rsid w:val="00A33BA1"/>
    <w:rsid w:val="00A47081"/>
    <w:rsid w:val="00B13BF0"/>
    <w:rsid w:val="00BB5BB3"/>
    <w:rsid w:val="00C1285C"/>
    <w:rsid w:val="00C27B7D"/>
    <w:rsid w:val="00DC6C70"/>
    <w:rsid w:val="00E22893"/>
    <w:rsid w:val="00E360DE"/>
    <w:rsid w:val="00E52CF4"/>
    <w:rsid w:val="00E75D28"/>
    <w:rsid w:val="00E84F25"/>
    <w:rsid w:val="00F627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423BF8-946B-451F-A909-3DA13F6D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0F27"/>
    <w:pPr>
      <w:spacing w:after="250"/>
    </w:pPr>
  </w:style>
  <w:style w:type="paragraph" w:customStyle="1" w:styleId="Hemstlatt">
    <w:name w:val="Hemstl_att"/>
    <w:aliases w:val="HemstPunkt,HemstPunktFlera,HemställansPunkt,Förslagstext"/>
    <w:basedOn w:val="Normal"/>
    <w:next w:val="Normal"/>
    <w:rsid w:val="002D1C7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27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2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760</Words>
  <Characters>4148</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K372</vt:lpstr>
    </vt:vector>
  </TitlesOfParts>
  <Company>Riksdagen</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K372</dc:title>
  <dc:subject>K372</dc:subject>
  <dc:creator>Riksdagen</dc:creator>
  <cp:keywords>Riksdagen</cp:keywords>
  <dc:description/>
  <cp:lastModifiedBy>Lars Brink</cp:lastModifiedBy>
  <cp:revision>2</cp:revision>
  <cp:lastPrinted>2006-01-13T13:47:00Z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mot2000_412_2005-10-01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Digital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Larsson (c)</vt:lpwstr>
  </property>
  <property fmtid="{D5CDD505-2E9C-101B-9397-08002B2CF9AE}" pid="26" name="MotionarLista">
    <vt:lpwstr>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elisabeth.borelius@riksdagen.se</vt:lpwstr>
  </property>
  <property fmtid="{D5CDD505-2E9C-101B-9397-08002B2CF9AE}" pid="45" name="ReservUID">
    <vt:lpwstr>birgitta lundblad</vt:lpwstr>
  </property>
  <property fmtid="{D5CDD505-2E9C-101B-9397-08002B2CF9AE}" pid="46" name="MotionID">
    <vt:lpwstr>20052006000000000099000006600069</vt:lpwstr>
  </property>
  <property fmtid="{D5CDD505-2E9C-101B-9397-08002B2CF9AE}" pid="47" name="datum">
    <vt:lpwstr>051001</vt:lpwstr>
  </property>
  <property fmtid="{D5CDD505-2E9C-101B-9397-08002B2CF9AE}" pid="48" name="avsändar-e-post">
    <vt:lpwstr>elisabeth.borelius@riksdagen.se</vt:lpwstr>
  </property>
  <property fmtid="{D5CDD505-2E9C-101B-9397-08002B2CF9AE}" pid="49" name="id">
    <vt:lpwstr>20052006000000000099000006600069</vt:lpwstr>
  </property>
  <property fmtid="{D5CDD505-2E9C-101B-9397-08002B2CF9AE}" pid="50" name="nummer">
    <vt:lpwstr>372</vt:lpwstr>
  </property>
  <property fmtid="{D5CDD505-2E9C-101B-9397-08002B2CF9AE}" pid="51" name="utskottsbeteckning">
    <vt:lpwstr>K</vt:lpwstr>
  </property>
</Properties>
</file>