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020F463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3818A3D2188F4CDB91A3A65283719151"/>
        </w:placeholder>
        <w15:appearance w15:val="hidden"/>
        <w:text/>
      </w:sdtPr>
      <w:sdtEndPr/>
      <w:sdtContent>
        <w:p w:rsidR="00AF30DD" w:rsidP="00CC4C93" w:rsidRDefault="00AF30DD" w14:paraId="4020F46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285d69bf-fd5c-4c50-bf54-ece94c0875d7"/>
        <w:id w:val="620969002"/>
        <w:lock w:val="sdtLocked"/>
      </w:sdtPr>
      <w:sdtEndPr/>
      <w:sdtContent>
        <w:p w:rsidR="00AB4BBF" w:rsidRDefault="00BC0616" w14:paraId="4020F465" w14:textId="77777777">
          <w:pPr>
            <w:pStyle w:val="Frslagstext"/>
          </w:pPr>
          <w:r>
            <w:t>Riksdagen tillkännager för regeringen som sin mening vad som anförs i motionen om att se över möjligheten att göra familjerättens samtal obligatoriska.</w:t>
          </w:r>
        </w:p>
      </w:sdtContent>
    </w:sdt>
    <w:sdt>
      <w:sdtPr>
        <w:alias w:val="Förslag 2"/>
        <w:tag w:val="cfead15e-7846-48a9-b1b7-5c9f6402366f"/>
        <w:id w:val="1810982693"/>
        <w:lock w:val="sdtLocked"/>
      </w:sdtPr>
      <w:sdtEndPr/>
      <w:sdtContent>
        <w:p w:rsidR="00AB4BBF" w:rsidRDefault="00BC0616" w14:paraId="4020F466" w14:textId="4B321BF5">
          <w:pPr>
            <w:pStyle w:val="Frslagstext"/>
          </w:pPr>
          <w:r>
            <w:t>Riksdagen tillkännager för regeringen som sin mening vad som anförs i motionen om att se över möjligheten att ge barn ett ombud vid tvisteärenden.</w:t>
          </w:r>
        </w:p>
      </w:sdtContent>
    </w:sdt>
    <w:p w:rsidR="00AF30DD" w:rsidP="00AF30DD" w:rsidRDefault="000156D9" w14:paraId="4020F467" w14:textId="77777777">
      <w:pPr>
        <w:pStyle w:val="Rubrik1"/>
      </w:pPr>
      <w:bookmarkStart w:name="MotionsStart" w:id="0"/>
      <w:bookmarkEnd w:id="0"/>
      <w:r>
        <w:t>Motivering</w:t>
      </w:r>
    </w:p>
    <w:p w:rsidR="006C0ECB" w:rsidP="006C0ECB" w:rsidRDefault="00637EFE" w14:paraId="4020F468" w14:textId="77777777">
      <w:pPr>
        <w:pStyle w:val="Normalutanindragellerluft"/>
      </w:pPr>
      <w:r>
        <w:t>Barn</w:t>
      </w:r>
      <w:r w:rsidR="006C0ECB">
        <w:t>perspektivet bör genomsyra dag</w:t>
      </w:r>
      <w:r w:rsidR="008E2201">
        <w:t>ens familjerätt, d</w:t>
      </w:r>
      <w:r>
        <w:t>ärför är det</w:t>
      </w:r>
      <w:r w:rsidR="008E2201">
        <w:t xml:space="preserve"> viktigt att arbeta</w:t>
      </w:r>
      <w:r w:rsidR="006C0ECB">
        <w:t xml:space="preserve"> för ett mer j</w:t>
      </w:r>
      <w:r>
        <w:t>ämställt föräldraskap så att barn</w:t>
      </w:r>
      <w:r w:rsidR="00685ABA">
        <w:t xml:space="preserve"> kan växa upp med</w:t>
      </w:r>
      <w:r>
        <w:t xml:space="preserve"> </w:t>
      </w:r>
      <w:r w:rsidR="006C0ECB">
        <w:t xml:space="preserve">sina föräldrar. </w:t>
      </w:r>
    </w:p>
    <w:p w:rsidR="006C0ECB" w:rsidP="006C0ECB" w:rsidRDefault="006C0ECB" w14:paraId="4020F469" w14:textId="77777777">
      <w:pPr>
        <w:pStyle w:val="Normalutanindragellerluft"/>
      </w:pPr>
      <w:r>
        <w:t>Enligt en rapport från fö</w:t>
      </w:r>
      <w:r w:rsidR="00637EFE">
        <w:t>reningen ”Min pappa” från år</w:t>
      </w:r>
      <w:r>
        <w:t xml:space="preserve"> 2010, vann mamman ungefär fyra av fem vårdnadstvister. Granskningen omfattad</w:t>
      </w:r>
      <w:r w:rsidR="007E7EB6">
        <w:t>e ungefär 3</w:t>
      </w:r>
      <w:r w:rsidR="00685ABA">
        <w:t xml:space="preserve"> </w:t>
      </w:r>
      <w:r w:rsidR="007E7EB6">
        <w:t>000 vårdnadstvister från</w:t>
      </w:r>
      <w:r>
        <w:t xml:space="preserve"> södra Sverige. Om vi menar allvar med att bryta gamla könsroller är det inte hållbart att mamman, nästintill vanemässi</w:t>
      </w:r>
      <w:r w:rsidR="007E7EB6">
        <w:t>gt, får vårdnaden. D</w:t>
      </w:r>
      <w:r>
        <w:t xml:space="preserve">et </w:t>
      </w:r>
      <w:r w:rsidR="007E7EB6">
        <w:t xml:space="preserve">måste </w:t>
      </w:r>
      <w:r w:rsidR="00462DBA">
        <w:t>finnas andra</w:t>
      </w:r>
      <w:r>
        <w:t xml:space="preserve"> motiv till vårdnaden än enbart kön</w:t>
      </w:r>
      <w:r w:rsidR="00637EFE">
        <w:t>.</w:t>
      </w:r>
      <w:r>
        <w:t xml:space="preserve"> </w:t>
      </w:r>
    </w:p>
    <w:p w:rsidR="00AF30DD" w:rsidP="006C0ECB" w:rsidRDefault="006C0ECB" w14:paraId="4020F46A" w14:textId="7DC6BF7D">
      <w:pPr>
        <w:pStyle w:val="Normalutanindragellerluft"/>
      </w:pPr>
      <w:r>
        <w:lastRenderedPageBreak/>
        <w:t xml:space="preserve">Ett annat problem som ofta uppstår är </w:t>
      </w:r>
      <w:r w:rsidR="00D04CF0">
        <w:t xml:space="preserve">att </w:t>
      </w:r>
      <w:r>
        <w:t>de</w:t>
      </w:r>
      <w:r w:rsidR="00637EFE">
        <w:t>n förälder</w:t>
      </w:r>
      <w:r>
        <w:t xml:space="preserve"> som förvägras rätten att träffa si</w:t>
      </w:r>
      <w:r w:rsidR="00637EFE">
        <w:t xml:space="preserve">na barn av vårdnadshavaren, </w:t>
      </w:r>
      <w:r>
        <w:t xml:space="preserve">ändå </w:t>
      </w:r>
      <w:r w:rsidR="00637EFE">
        <w:t>ska betala</w:t>
      </w:r>
      <w:r>
        <w:t xml:space="preserve"> underhållsbidrag</w:t>
      </w:r>
      <w:r w:rsidR="00D04CF0">
        <w:t>, eftersom det</w:t>
      </w:r>
      <w:r>
        <w:t xml:space="preserve"> inte är relaterat till umgängesrätten. Ett jämställt föräldraskap ska vara ömsesidigt, vilket inte </w:t>
      </w:r>
      <w:r w:rsidR="00637EFE">
        <w:t>beskriver dagens lagstiftning. D</w:t>
      </w:r>
      <w:r>
        <w:t>ärför</w:t>
      </w:r>
      <w:r w:rsidR="00637EFE">
        <w:t xml:space="preserve"> bör dagens</w:t>
      </w:r>
      <w:r>
        <w:t xml:space="preserve"> familjelagstiftning </w:t>
      </w:r>
      <w:r w:rsidR="00637EFE">
        <w:t>ses över i syfte att</w:t>
      </w:r>
      <w:r>
        <w:t xml:space="preserve"> genomsyras av ett jämställt föräldraskap</w:t>
      </w:r>
      <w:r w:rsidR="00637EFE">
        <w:t>.</w:t>
      </w:r>
      <w:r>
        <w:t xml:space="preserve"> </w:t>
      </w:r>
    </w:p>
    <w:p w:rsidR="00434AD2" w:rsidP="00434AD2" w:rsidRDefault="00434AD2" w14:paraId="4020F46B" w14:textId="77777777">
      <w:r>
        <w:t xml:space="preserve">Familjerätten bjuder in föräldrarna till samtal vid tvister. Dessa samtal är frivilliga, men regeringen bör se över möjligheten att göra dessa samtal obligatoriska för att barnens bästa ska vara i centrum. </w:t>
      </w:r>
    </w:p>
    <w:p w:rsidR="009E2585" w:rsidP="009E2585" w:rsidRDefault="009E2585" w14:paraId="4020F46C" w14:textId="77777777">
      <w:r>
        <w:t>Det är också angeläget att barn får ett ombud vid tvisteärenden. Därför bör</w:t>
      </w:r>
      <w:r w:rsidR="00507576">
        <w:t xml:space="preserve"> regeringen se över möjligheten för barn att få ett ombud vid tvisteärenden för att sätta barnen i </w:t>
      </w:r>
      <w:r w:rsidR="00434AD2">
        <w:t xml:space="preserve">centrum. </w:t>
      </w:r>
    </w:p>
    <w:p w:rsidRPr="009E2585" w:rsidR="00434AD2" w:rsidP="009E2585" w:rsidRDefault="005278F3" w14:paraId="4020F46D" w14:textId="01F2EC54">
      <w:r>
        <w:t xml:space="preserve"> 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47D07290B44266883EA7D7CD565E0D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904BA1" w:rsidRDefault="00645CB1" w14:paraId="4020F46E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Roza Güclü Hedin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C2D56" w:rsidRDefault="00CC2D56" w14:paraId="4020F472" w14:textId="77777777"/>
    <w:sectPr w:rsidR="00CC2D56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0F474" w14:textId="77777777" w:rsidR="006B4812" w:rsidRDefault="006B4812" w:rsidP="000C1CAD">
      <w:pPr>
        <w:spacing w:line="240" w:lineRule="auto"/>
      </w:pPr>
      <w:r>
        <w:separator/>
      </w:r>
    </w:p>
  </w:endnote>
  <w:endnote w:type="continuationSeparator" w:id="0">
    <w:p w14:paraId="4020F475" w14:textId="77777777" w:rsidR="006B4812" w:rsidRDefault="006B48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0F479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278F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0F480" w14:textId="77777777" w:rsidR="0050029D" w:rsidRDefault="0050029D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13:12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0F472" w14:textId="77777777" w:rsidR="006B4812" w:rsidRDefault="006B4812" w:rsidP="000C1CAD">
      <w:pPr>
        <w:spacing w:line="240" w:lineRule="auto"/>
      </w:pPr>
      <w:r>
        <w:separator/>
      </w:r>
    </w:p>
  </w:footnote>
  <w:footnote w:type="continuationSeparator" w:id="0">
    <w:p w14:paraId="4020F473" w14:textId="77777777" w:rsidR="006B4812" w:rsidRDefault="006B48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020F47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5278F3" w14:paraId="4020F47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2264</w:t>
        </w:r>
      </w:sdtContent>
    </w:sdt>
  </w:p>
  <w:p w:rsidR="00467151" w:rsidP="00283E0F" w:rsidRDefault="005278F3" w14:paraId="4020F47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Roza Güclü Hedin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6B4812" w14:paraId="4020F47E" w14:textId="77777777">
        <w:pPr>
          <w:pStyle w:val="FSHRub2"/>
        </w:pPr>
        <w:r>
          <w:t xml:space="preserve">Ett jämställt föräldraskap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020F47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E3270D4-C39E-4B48-B7D3-34244AA0B451}"/>
  </w:docVars>
  <w:rsids>
    <w:rsidRoot w:val="006B4812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77C9D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0A94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4AD2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2DBA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29D"/>
    <w:rsid w:val="00500AF3"/>
    <w:rsid w:val="00504301"/>
    <w:rsid w:val="005043A4"/>
    <w:rsid w:val="00505683"/>
    <w:rsid w:val="00507576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278F3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37EFE"/>
    <w:rsid w:val="00642242"/>
    <w:rsid w:val="00644D04"/>
    <w:rsid w:val="00645CB1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85ABA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812"/>
    <w:rsid w:val="006B4E46"/>
    <w:rsid w:val="006C0ECB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EB6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2201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4BA1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2585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301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B4BBF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6BA7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2682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16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D56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04CF0"/>
    <w:rsid w:val="00D12A28"/>
    <w:rsid w:val="00D131C0"/>
    <w:rsid w:val="00D15950"/>
    <w:rsid w:val="00D17F21"/>
    <w:rsid w:val="00D2384D"/>
    <w:rsid w:val="00D3037D"/>
    <w:rsid w:val="00D328D4"/>
    <w:rsid w:val="00D32A4F"/>
    <w:rsid w:val="00D3649D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67E67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4734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1420D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20F463"/>
  <w15:chartTrackingRefBased/>
  <w15:docId w15:val="{82991EEA-EDAB-4F5D-90E3-16F2EB05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12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818A3D2188F4CDB91A3A65283719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C75996-3A9F-4207-A9DC-0C3A84571C9C}"/>
      </w:docPartPr>
      <w:docPartBody>
        <w:p w:rsidR="00142DF2" w:rsidRDefault="00142DF2">
          <w:pPr>
            <w:pStyle w:val="3818A3D2188F4CDB91A3A6528371915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B47D07290B44266883EA7D7CD565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4AFF6D-7EA7-4857-AF36-5471EA97976A}"/>
      </w:docPartPr>
      <w:docPartBody>
        <w:p w:rsidR="00142DF2" w:rsidRDefault="00142DF2">
          <w:pPr>
            <w:pStyle w:val="3B47D07290B44266883EA7D7CD565E0D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F2"/>
    <w:rsid w:val="0014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818A3D2188F4CDB91A3A65283719151">
    <w:name w:val="3818A3D2188F4CDB91A3A65283719151"/>
  </w:style>
  <w:style w:type="paragraph" w:customStyle="1" w:styleId="6815013A984E4D11B0EE64E09E06516D">
    <w:name w:val="6815013A984E4D11B0EE64E09E06516D"/>
  </w:style>
  <w:style w:type="paragraph" w:customStyle="1" w:styleId="3B47D07290B44266883EA7D7CD565E0D">
    <w:name w:val="3B47D07290B44266883EA7D7CD56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2290</RubrikLookup>
    <MotionGuid xmlns="00d11361-0b92-4bae-a181-288d6a55b763">1a606fd9-957a-4164-90a3-41e0e2b6e1b3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4E0D9-03CE-47EC-88A5-F4B7E7F78828}"/>
</file>

<file path=customXml/itemProps2.xml><?xml version="1.0" encoding="utf-8"?>
<ds:datastoreItem xmlns:ds="http://schemas.openxmlformats.org/officeDocument/2006/customXml" ds:itemID="{67304AD3-617C-4989-BC59-30275110B80A}"/>
</file>

<file path=customXml/itemProps3.xml><?xml version="1.0" encoding="utf-8"?>
<ds:datastoreItem xmlns:ds="http://schemas.openxmlformats.org/officeDocument/2006/customXml" ds:itemID="{F3F7CA72-BD8A-4DCB-9EA7-98C8613310EE}"/>
</file>

<file path=customXml/itemProps4.xml><?xml version="1.0" encoding="utf-8"?>
<ds:datastoreItem xmlns:ds="http://schemas.openxmlformats.org/officeDocument/2006/customXml" ds:itemID="{98C506A0-957B-4DC1-AC85-D19DE650531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104</TotalTime>
  <Pages>2</Pages>
  <Words>256</Words>
  <Characters>1435</Characters>
  <Application>Microsoft Office Word</Application>
  <DocSecurity>0</DocSecurity>
  <Lines>29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201415S19091 Ett jämställt föräldraskap</vt:lpstr>
      <vt:lpstr/>
    </vt:vector>
  </TitlesOfParts>
  <Company>Riksdagen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201415S19091 Ett jämställt föräldraskap</dc:title>
  <dc:subject/>
  <dc:creator>It-avdelningen</dc:creator>
  <cp:keywords/>
  <dc:description/>
  <cp:lastModifiedBy>Mohammad Hosseini-Moaf</cp:lastModifiedBy>
  <cp:revision>20</cp:revision>
  <cp:lastPrinted>2014-11-07T12:12:00Z</cp:lastPrinted>
  <dcterms:created xsi:type="dcterms:W3CDTF">2014-11-03T15:22:00Z</dcterms:created>
  <dcterms:modified xsi:type="dcterms:W3CDTF">2016-01-22T09:51:00Z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*TD31661C31CA5*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http://filur.riksdagen.se/drop/DropOffLibrary/TD31661C31CA5.docx</vt:lpwstr>
  </property>
  <property fmtid="{D5CDD505-2E9C-101B-9397-08002B2CF9AE}" pid="11" name="RevisionsOn">
    <vt:lpwstr>1</vt:lpwstr>
  </property>
</Properties>
</file>