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8A0EAD" w14:textId="77777777">
        <w:tc>
          <w:tcPr>
            <w:tcW w:w="2268" w:type="dxa"/>
          </w:tcPr>
          <w:p w14:paraId="39C6978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AFE8FE" w14:textId="77777777" w:rsidR="006E4E11" w:rsidRDefault="006E4E11" w:rsidP="007242A3">
            <w:pPr>
              <w:framePr w:w="5035" w:h="1644" w:wrap="notBeside" w:vAnchor="page" w:hAnchor="page" w:x="6573" w:y="721"/>
              <w:rPr>
                <w:rFonts w:ascii="TradeGothic" w:hAnsi="TradeGothic"/>
                <w:i/>
                <w:sz w:val="18"/>
              </w:rPr>
            </w:pPr>
          </w:p>
        </w:tc>
      </w:tr>
      <w:tr w:rsidR="006E4E11" w14:paraId="66EDB9C2" w14:textId="77777777">
        <w:tc>
          <w:tcPr>
            <w:tcW w:w="2268" w:type="dxa"/>
          </w:tcPr>
          <w:p w14:paraId="2861B1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DEA85C" w14:textId="77777777" w:rsidR="006E4E11" w:rsidRDefault="006E4E11" w:rsidP="007242A3">
            <w:pPr>
              <w:framePr w:w="5035" w:h="1644" w:wrap="notBeside" w:vAnchor="page" w:hAnchor="page" w:x="6573" w:y="721"/>
              <w:rPr>
                <w:rFonts w:ascii="TradeGothic" w:hAnsi="TradeGothic"/>
                <w:b/>
                <w:sz w:val="22"/>
              </w:rPr>
            </w:pPr>
          </w:p>
        </w:tc>
      </w:tr>
      <w:tr w:rsidR="006E4E11" w14:paraId="4828C017" w14:textId="77777777">
        <w:tc>
          <w:tcPr>
            <w:tcW w:w="3402" w:type="dxa"/>
            <w:gridSpan w:val="2"/>
          </w:tcPr>
          <w:p w14:paraId="48FC3206" w14:textId="77777777" w:rsidR="006E4E11" w:rsidRDefault="006E4E11" w:rsidP="007242A3">
            <w:pPr>
              <w:framePr w:w="5035" w:h="1644" w:wrap="notBeside" w:vAnchor="page" w:hAnchor="page" w:x="6573" w:y="721"/>
            </w:pPr>
          </w:p>
        </w:tc>
        <w:tc>
          <w:tcPr>
            <w:tcW w:w="1865" w:type="dxa"/>
          </w:tcPr>
          <w:p w14:paraId="0E17F543" w14:textId="77777777" w:rsidR="006E4E11" w:rsidRDefault="006E4E11" w:rsidP="007242A3">
            <w:pPr>
              <w:framePr w:w="5035" w:h="1644" w:wrap="notBeside" w:vAnchor="page" w:hAnchor="page" w:x="6573" w:y="721"/>
            </w:pPr>
          </w:p>
        </w:tc>
      </w:tr>
      <w:tr w:rsidR="006E4E11" w14:paraId="5E609121" w14:textId="77777777">
        <w:tc>
          <w:tcPr>
            <w:tcW w:w="2268" w:type="dxa"/>
          </w:tcPr>
          <w:p w14:paraId="5E5E0766" w14:textId="77777777" w:rsidR="006E4E11" w:rsidRDefault="006E4E11" w:rsidP="007242A3">
            <w:pPr>
              <w:framePr w:w="5035" w:h="1644" w:wrap="notBeside" w:vAnchor="page" w:hAnchor="page" w:x="6573" w:y="721"/>
            </w:pPr>
          </w:p>
        </w:tc>
        <w:tc>
          <w:tcPr>
            <w:tcW w:w="2999" w:type="dxa"/>
            <w:gridSpan w:val="2"/>
          </w:tcPr>
          <w:p w14:paraId="584EB41D" w14:textId="68BAA890" w:rsidR="006E4E11" w:rsidRPr="00ED583F" w:rsidRDefault="00EC2FE0" w:rsidP="00EC2FE0">
            <w:pPr>
              <w:framePr w:w="5035" w:h="1644" w:wrap="notBeside" w:vAnchor="page" w:hAnchor="page" w:x="6573" w:y="721"/>
              <w:rPr>
                <w:sz w:val="20"/>
              </w:rPr>
            </w:pPr>
            <w:r>
              <w:rPr>
                <w:sz w:val="20"/>
              </w:rPr>
              <w:t>N2017/06820/BSÄ</w:t>
            </w:r>
            <w:r w:rsidR="009609CD">
              <w:rPr>
                <w:sz w:val="20"/>
              </w:rPr>
              <w:t xml:space="preserve"> </w:t>
            </w:r>
          </w:p>
        </w:tc>
      </w:tr>
      <w:tr w:rsidR="006E4E11" w14:paraId="2DCD3D48" w14:textId="77777777">
        <w:tc>
          <w:tcPr>
            <w:tcW w:w="2268" w:type="dxa"/>
          </w:tcPr>
          <w:p w14:paraId="39AC7B9A" w14:textId="77777777" w:rsidR="006E4E11" w:rsidRDefault="006E4E11" w:rsidP="007242A3">
            <w:pPr>
              <w:framePr w:w="5035" w:h="1644" w:wrap="notBeside" w:vAnchor="page" w:hAnchor="page" w:x="6573" w:y="721"/>
            </w:pPr>
          </w:p>
        </w:tc>
        <w:tc>
          <w:tcPr>
            <w:tcW w:w="2999" w:type="dxa"/>
            <w:gridSpan w:val="2"/>
          </w:tcPr>
          <w:p w14:paraId="290E89E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7F606D" w14:textId="77777777">
        <w:trPr>
          <w:trHeight w:val="284"/>
        </w:trPr>
        <w:tc>
          <w:tcPr>
            <w:tcW w:w="4911" w:type="dxa"/>
          </w:tcPr>
          <w:p w14:paraId="35B4CF3E" w14:textId="77777777" w:rsidR="006E4E11" w:rsidRDefault="009609CD" w:rsidP="00F611DB">
            <w:pPr>
              <w:pStyle w:val="Avsndare"/>
              <w:framePr w:h="2483" w:wrap="notBeside" w:x="1553" w:y="2296"/>
              <w:rPr>
                <w:b/>
                <w:i w:val="0"/>
                <w:sz w:val="22"/>
              </w:rPr>
            </w:pPr>
            <w:r>
              <w:rPr>
                <w:b/>
                <w:i w:val="0"/>
                <w:sz w:val="22"/>
              </w:rPr>
              <w:t>Näringsdepartementet</w:t>
            </w:r>
          </w:p>
        </w:tc>
      </w:tr>
      <w:tr w:rsidR="006E4E11" w14:paraId="6FFADABC" w14:textId="77777777">
        <w:trPr>
          <w:trHeight w:val="284"/>
        </w:trPr>
        <w:tc>
          <w:tcPr>
            <w:tcW w:w="4911" w:type="dxa"/>
          </w:tcPr>
          <w:p w14:paraId="5964EBE4" w14:textId="77777777" w:rsidR="006E4E11" w:rsidRDefault="009609CD" w:rsidP="00F611DB">
            <w:pPr>
              <w:pStyle w:val="Avsndare"/>
              <w:framePr w:h="2483" w:wrap="notBeside" w:x="1553" w:y="2296"/>
              <w:rPr>
                <w:bCs/>
                <w:iCs/>
              </w:rPr>
            </w:pPr>
            <w:r>
              <w:rPr>
                <w:bCs/>
                <w:iCs/>
              </w:rPr>
              <w:t>Närings- och innovationsministern</w:t>
            </w:r>
          </w:p>
          <w:p w14:paraId="0FBA623F" w14:textId="77777777" w:rsidR="00EC2FE0" w:rsidRDefault="00EC2FE0" w:rsidP="00F611DB">
            <w:pPr>
              <w:pStyle w:val="Avsndare"/>
              <w:framePr w:h="2483" w:wrap="notBeside" w:x="1553" w:y="2296"/>
              <w:rPr>
                <w:bCs/>
                <w:iCs/>
              </w:rPr>
            </w:pPr>
          </w:p>
          <w:p w14:paraId="55A32CCF" w14:textId="77777777" w:rsidR="00EC2FE0" w:rsidRDefault="00EC2FE0" w:rsidP="00F611DB">
            <w:pPr>
              <w:pStyle w:val="Avsndare"/>
              <w:framePr w:h="2483" w:wrap="notBeside" w:x="1553" w:y="2296"/>
              <w:rPr>
                <w:bCs/>
                <w:iCs/>
              </w:rPr>
            </w:pPr>
          </w:p>
        </w:tc>
      </w:tr>
      <w:tr w:rsidR="006E4E11" w14:paraId="5ADD4229" w14:textId="77777777">
        <w:trPr>
          <w:trHeight w:val="284"/>
        </w:trPr>
        <w:tc>
          <w:tcPr>
            <w:tcW w:w="4911" w:type="dxa"/>
          </w:tcPr>
          <w:p w14:paraId="05A660D3" w14:textId="77777777" w:rsidR="006E4E11" w:rsidRDefault="006E4E11" w:rsidP="00F611DB">
            <w:pPr>
              <w:pStyle w:val="Avsndare"/>
              <w:framePr w:h="2483" w:wrap="notBeside" w:x="1553" w:y="2296"/>
              <w:rPr>
                <w:bCs/>
                <w:iCs/>
              </w:rPr>
            </w:pPr>
          </w:p>
        </w:tc>
      </w:tr>
      <w:tr w:rsidR="006E4E11" w14:paraId="35FECA63" w14:textId="77777777">
        <w:trPr>
          <w:trHeight w:val="284"/>
        </w:trPr>
        <w:tc>
          <w:tcPr>
            <w:tcW w:w="4911" w:type="dxa"/>
          </w:tcPr>
          <w:p w14:paraId="754011FB" w14:textId="77777777" w:rsidR="006E4E11" w:rsidRDefault="006E4E11" w:rsidP="00F611DB">
            <w:pPr>
              <w:pStyle w:val="Avsndare"/>
              <w:framePr w:h="2483" w:wrap="notBeside" w:x="1553" w:y="2296"/>
              <w:rPr>
                <w:bCs/>
                <w:iCs/>
              </w:rPr>
            </w:pPr>
          </w:p>
        </w:tc>
      </w:tr>
      <w:tr w:rsidR="006E4E11" w14:paraId="452C6B7A" w14:textId="77777777">
        <w:trPr>
          <w:trHeight w:val="284"/>
        </w:trPr>
        <w:tc>
          <w:tcPr>
            <w:tcW w:w="4911" w:type="dxa"/>
          </w:tcPr>
          <w:p w14:paraId="0AA709B7" w14:textId="77777777" w:rsidR="006E4E11" w:rsidRDefault="006E4E11" w:rsidP="00F611DB">
            <w:pPr>
              <w:pStyle w:val="Avsndare"/>
              <w:framePr w:h="2483" w:wrap="notBeside" w:x="1553" w:y="2296"/>
              <w:rPr>
                <w:bCs/>
                <w:iCs/>
              </w:rPr>
            </w:pPr>
          </w:p>
        </w:tc>
      </w:tr>
      <w:tr w:rsidR="006E4E11" w14:paraId="01F1AEBB" w14:textId="77777777">
        <w:trPr>
          <w:trHeight w:val="284"/>
        </w:trPr>
        <w:tc>
          <w:tcPr>
            <w:tcW w:w="4911" w:type="dxa"/>
          </w:tcPr>
          <w:p w14:paraId="5423F16C" w14:textId="77777777" w:rsidR="006E4E11" w:rsidRDefault="006E4E11" w:rsidP="00F611DB">
            <w:pPr>
              <w:pStyle w:val="Avsndare"/>
              <w:framePr w:h="2483" w:wrap="notBeside" w:x="1553" w:y="2296"/>
              <w:rPr>
                <w:bCs/>
                <w:iCs/>
              </w:rPr>
            </w:pPr>
          </w:p>
        </w:tc>
      </w:tr>
      <w:tr w:rsidR="006E4E11" w14:paraId="47FA7ED2" w14:textId="77777777">
        <w:trPr>
          <w:trHeight w:val="284"/>
        </w:trPr>
        <w:tc>
          <w:tcPr>
            <w:tcW w:w="4911" w:type="dxa"/>
          </w:tcPr>
          <w:p w14:paraId="2FC8DE07" w14:textId="77777777" w:rsidR="006E4E11" w:rsidRDefault="006E4E11" w:rsidP="00F611DB">
            <w:pPr>
              <w:pStyle w:val="Avsndare"/>
              <w:framePr w:h="2483" w:wrap="notBeside" w:x="1553" w:y="2296"/>
              <w:rPr>
                <w:bCs/>
                <w:iCs/>
              </w:rPr>
            </w:pPr>
          </w:p>
        </w:tc>
      </w:tr>
      <w:tr w:rsidR="006E4E11" w14:paraId="05F8B9E9" w14:textId="77777777">
        <w:trPr>
          <w:trHeight w:val="284"/>
        </w:trPr>
        <w:tc>
          <w:tcPr>
            <w:tcW w:w="4911" w:type="dxa"/>
          </w:tcPr>
          <w:p w14:paraId="6FE02BAF" w14:textId="77777777" w:rsidR="006E4E11" w:rsidRDefault="006E4E11" w:rsidP="00F611DB">
            <w:pPr>
              <w:pStyle w:val="Avsndare"/>
              <w:framePr w:h="2483" w:wrap="notBeside" w:x="1553" w:y="2296"/>
              <w:rPr>
                <w:bCs/>
                <w:iCs/>
              </w:rPr>
            </w:pPr>
          </w:p>
        </w:tc>
      </w:tr>
      <w:tr w:rsidR="006E4E11" w14:paraId="646B2109" w14:textId="77777777">
        <w:trPr>
          <w:trHeight w:val="284"/>
        </w:trPr>
        <w:tc>
          <w:tcPr>
            <w:tcW w:w="4911" w:type="dxa"/>
          </w:tcPr>
          <w:p w14:paraId="3200D153" w14:textId="77777777" w:rsidR="006E4E11" w:rsidRDefault="006E4E11" w:rsidP="00F611DB">
            <w:pPr>
              <w:pStyle w:val="Avsndare"/>
              <w:framePr w:h="2483" w:wrap="notBeside" w:x="1553" w:y="2296"/>
              <w:rPr>
                <w:bCs/>
                <w:iCs/>
              </w:rPr>
            </w:pPr>
          </w:p>
        </w:tc>
      </w:tr>
    </w:tbl>
    <w:p w14:paraId="7CDF45D6" w14:textId="77777777" w:rsidR="006E4E11" w:rsidRDefault="009609CD">
      <w:pPr>
        <w:framePr w:w="4400" w:h="2523" w:wrap="notBeside" w:vAnchor="page" w:hAnchor="page" w:x="6453" w:y="2445"/>
        <w:ind w:left="142"/>
      </w:pPr>
      <w:r>
        <w:t>Till riksdagen</w:t>
      </w:r>
    </w:p>
    <w:p w14:paraId="1C870E57" w14:textId="509E3055" w:rsidR="006E4E11" w:rsidRDefault="009609CD" w:rsidP="009609CD">
      <w:pPr>
        <w:pStyle w:val="RKrubrik"/>
        <w:pBdr>
          <w:bottom w:val="single" w:sz="4" w:space="1" w:color="auto"/>
        </w:pBdr>
        <w:spacing w:before="0" w:after="0"/>
      </w:pPr>
      <w:r>
        <w:t>Svar på fråga</w:t>
      </w:r>
      <w:r w:rsidR="00EC2FE0">
        <w:t xml:space="preserve"> 2017/18:238 Sveaskogs ansvar för underhållet av hamnen i Borghamn</w:t>
      </w:r>
      <w:r>
        <w:t xml:space="preserve"> av</w:t>
      </w:r>
      <w:r w:rsidR="00EC2FE0">
        <w:t xml:space="preserve"> Staffan Danielsson </w:t>
      </w:r>
      <w:r>
        <w:t>(</w:t>
      </w:r>
      <w:r w:rsidR="00EC2FE0">
        <w:t>C</w:t>
      </w:r>
      <w:r>
        <w:t xml:space="preserve">) </w:t>
      </w:r>
    </w:p>
    <w:p w14:paraId="043DF328" w14:textId="77777777" w:rsidR="006E4E11" w:rsidRDefault="006E4E11">
      <w:pPr>
        <w:pStyle w:val="RKnormal"/>
      </w:pPr>
    </w:p>
    <w:p w14:paraId="7DFBD03D" w14:textId="625B6B77" w:rsidR="00EC2FE0" w:rsidRDefault="00EC2FE0" w:rsidP="00154438">
      <w:r>
        <w:t xml:space="preserve">Staffan Danielsson har frågat mig om jag anser att statens åtagande för underhållet av hamnen som Sveaskog äger i Borghamn fortsatt gäller. Frågan är ställd med anledning av att Sveaskog avser att sälja hamnen till en privat </w:t>
      </w:r>
      <w:r w:rsidRPr="008979AF">
        <w:t>aktör.</w:t>
      </w:r>
    </w:p>
    <w:p w14:paraId="3A25B690" w14:textId="77777777" w:rsidR="00154438" w:rsidRPr="008979AF" w:rsidRDefault="00154438" w:rsidP="00154438"/>
    <w:p w14:paraId="4070B3B0" w14:textId="77777777" w:rsidR="00EC2FE0" w:rsidRPr="008979AF" w:rsidRDefault="00EC2FE0" w:rsidP="00154438">
      <w:pPr>
        <w:rPr>
          <w:rFonts w:cs="Calibri"/>
        </w:rPr>
      </w:pPr>
      <w:r w:rsidRPr="008979AF">
        <w:rPr>
          <w:rFonts w:cs="Calibri"/>
        </w:rPr>
        <w:t>Under den tid som Sveaskog ägt hamnen i Borghamn har bolaget bekostat såväl det löpande underhållet av hamnen som en omfattande renovering för tre år sedan. Jag kan därmed konstatera att Sveaskog tagit ansvar för statens historiska åtaganden för hamnen i Borghamn.</w:t>
      </w:r>
    </w:p>
    <w:p w14:paraId="78FCD4E3" w14:textId="77777777" w:rsidR="00154438" w:rsidRDefault="00154438" w:rsidP="00154438">
      <w:pPr>
        <w:rPr>
          <w:rFonts w:cs="Calibri"/>
        </w:rPr>
      </w:pPr>
    </w:p>
    <w:p w14:paraId="3EAA469F" w14:textId="0C63E950" w:rsidR="00EC2FE0" w:rsidRPr="008979AF" w:rsidRDefault="00415D28" w:rsidP="00154438">
      <w:pPr>
        <w:rPr>
          <w:rFonts w:cs="Calibri"/>
        </w:rPr>
      </w:pPr>
      <w:r>
        <w:rPr>
          <w:rFonts w:cs="Calibri"/>
        </w:rPr>
        <w:t>R</w:t>
      </w:r>
      <w:r w:rsidR="00EC2FE0" w:rsidRPr="008979AF">
        <w:rPr>
          <w:rFonts w:cs="Calibri"/>
        </w:rPr>
        <w:t xml:space="preserve">egeringen </w:t>
      </w:r>
      <w:r>
        <w:rPr>
          <w:rFonts w:cs="Calibri"/>
        </w:rPr>
        <w:t xml:space="preserve">har </w:t>
      </w:r>
      <w:r w:rsidR="00EC2FE0" w:rsidRPr="008979AF">
        <w:rPr>
          <w:rFonts w:cs="Calibri"/>
        </w:rPr>
        <w:t xml:space="preserve">högt ställda förväntningar på att bolag med statligt ägande sköts föredömligt inom de ramar som lagstiftningen ger och i enlighet med ägarens långsiktiga </w:t>
      </w:r>
      <w:r w:rsidR="00F611DB">
        <w:rPr>
          <w:rFonts w:cs="Calibri"/>
        </w:rPr>
        <w:t>uppdrag och mål</w:t>
      </w:r>
      <w:r w:rsidR="00EC2FE0" w:rsidRPr="008979AF">
        <w:rPr>
          <w:rFonts w:cs="Calibri"/>
        </w:rPr>
        <w:t xml:space="preserve">. </w:t>
      </w:r>
    </w:p>
    <w:p w14:paraId="657F136C" w14:textId="77777777" w:rsidR="00154438" w:rsidRDefault="00154438" w:rsidP="00154438">
      <w:pPr>
        <w:rPr>
          <w:rFonts w:cs="Calibri"/>
        </w:rPr>
      </w:pPr>
    </w:p>
    <w:p w14:paraId="2DF2718E" w14:textId="6F1DC270" w:rsidR="00F611DB" w:rsidRDefault="00EC2FE0" w:rsidP="00154438">
      <w:pPr>
        <w:rPr>
          <w:rFonts w:cs="Calibri"/>
        </w:rPr>
      </w:pPr>
      <w:r w:rsidRPr="008979AF">
        <w:rPr>
          <w:rFonts w:cs="Calibri"/>
        </w:rPr>
        <w:t>När nu hamnen är föremål för avyttring har jag därför fullt förtroende för att Sveaskog ser öv</w:t>
      </w:r>
      <w:r>
        <w:rPr>
          <w:rFonts w:cs="Calibri"/>
        </w:rPr>
        <w:t>er de avtal som gäller hamnen, </w:t>
      </w:r>
      <w:r w:rsidRPr="008979AF">
        <w:rPr>
          <w:rFonts w:cs="Calibri"/>
        </w:rPr>
        <w:t xml:space="preserve">bedömer ifall de historiska åtaganden som funnits fortsatt gäller i juridisk bemärkelse, och i förekommande fall säkerställer att de fortsatt efterlevs alternativt förs över till en </w:t>
      </w:r>
      <w:r w:rsidR="00F611DB">
        <w:rPr>
          <w:rFonts w:cs="Calibri"/>
        </w:rPr>
        <w:t>lämplig statlig aktör</w:t>
      </w:r>
      <w:r w:rsidRPr="008979AF">
        <w:rPr>
          <w:rFonts w:cs="Calibri"/>
        </w:rPr>
        <w:t>.</w:t>
      </w:r>
    </w:p>
    <w:p w14:paraId="75739B67" w14:textId="77777777" w:rsidR="00154438" w:rsidRPr="00F611DB" w:rsidRDefault="00154438" w:rsidP="00154438">
      <w:pPr>
        <w:rPr>
          <w:rFonts w:cs="Calibri"/>
        </w:rPr>
      </w:pPr>
    </w:p>
    <w:p w14:paraId="322FD9CC" w14:textId="5BA04990" w:rsidR="009609CD" w:rsidRDefault="009609CD" w:rsidP="00154438">
      <w:bookmarkStart w:id="0" w:name="_GoBack"/>
      <w:bookmarkEnd w:id="0"/>
      <w:r>
        <w:t xml:space="preserve">Stockholm den </w:t>
      </w:r>
      <w:r w:rsidR="000B3D20">
        <w:t>15 november 2017</w:t>
      </w:r>
    </w:p>
    <w:p w14:paraId="09D9A768" w14:textId="77777777" w:rsidR="009609CD" w:rsidRDefault="009609CD" w:rsidP="00154438"/>
    <w:p w14:paraId="1E64F0B9" w14:textId="54AA84CA" w:rsidR="00154438" w:rsidRDefault="00154438" w:rsidP="00154438"/>
    <w:p w14:paraId="56F6C9DA" w14:textId="77777777" w:rsidR="00154438" w:rsidRDefault="00154438" w:rsidP="00154438"/>
    <w:p w14:paraId="7DF7F767" w14:textId="77777777" w:rsidR="009609CD" w:rsidRDefault="009609CD" w:rsidP="00154438">
      <w:r>
        <w:t>Mikael Damberg</w:t>
      </w:r>
    </w:p>
    <w:sectPr w:rsidR="009609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F0D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C8841" w14:textId="77777777" w:rsidR="009609CD" w:rsidRDefault="009609CD">
      <w:r>
        <w:separator/>
      </w:r>
    </w:p>
  </w:endnote>
  <w:endnote w:type="continuationSeparator" w:id="0">
    <w:p w14:paraId="25805D7C" w14:textId="77777777" w:rsidR="009609CD" w:rsidRDefault="0096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1438" w14:textId="77777777" w:rsidR="009609CD" w:rsidRDefault="009609CD">
      <w:r>
        <w:separator/>
      </w:r>
    </w:p>
  </w:footnote>
  <w:footnote w:type="continuationSeparator" w:id="0">
    <w:p w14:paraId="77C3B967" w14:textId="77777777" w:rsidR="009609CD" w:rsidRDefault="00960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E2C3D" w14:textId="68F38672"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11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B9F5EB" w14:textId="77777777">
      <w:trPr>
        <w:cantSplit/>
      </w:trPr>
      <w:tc>
        <w:tcPr>
          <w:tcW w:w="3119" w:type="dxa"/>
        </w:tcPr>
        <w:p w14:paraId="5033FD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807E5E" w14:textId="77777777" w:rsidR="00E80146" w:rsidRDefault="00E80146">
          <w:pPr>
            <w:pStyle w:val="Sidhuvud"/>
            <w:ind w:right="360"/>
          </w:pPr>
        </w:p>
      </w:tc>
      <w:tc>
        <w:tcPr>
          <w:tcW w:w="1525" w:type="dxa"/>
        </w:tcPr>
        <w:p w14:paraId="5D7CCC64" w14:textId="77777777" w:rsidR="00E80146" w:rsidRDefault="00E80146">
          <w:pPr>
            <w:pStyle w:val="Sidhuvud"/>
            <w:ind w:right="360"/>
          </w:pPr>
        </w:p>
      </w:tc>
    </w:tr>
  </w:tbl>
  <w:p w14:paraId="541BE6D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38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7C1616" w14:textId="77777777">
      <w:trPr>
        <w:cantSplit/>
      </w:trPr>
      <w:tc>
        <w:tcPr>
          <w:tcW w:w="3119" w:type="dxa"/>
        </w:tcPr>
        <w:p w14:paraId="7DDC61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8BCC24" w14:textId="77777777" w:rsidR="00E80146" w:rsidRDefault="00E80146">
          <w:pPr>
            <w:pStyle w:val="Sidhuvud"/>
            <w:ind w:right="360"/>
          </w:pPr>
        </w:p>
      </w:tc>
      <w:tc>
        <w:tcPr>
          <w:tcW w:w="1525" w:type="dxa"/>
        </w:tcPr>
        <w:p w14:paraId="3023262B" w14:textId="77777777" w:rsidR="00E80146" w:rsidRDefault="00E80146">
          <w:pPr>
            <w:pStyle w:val="Sidhuvud"/>
            <w:ind w:right="360"/>
          </w:pPr>
        </w:p>
      </w:tc>
    </w:tr>
  </w:tbl>
  <w:p w14:paraId="66683B5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5D1C8" w14:textId="0E70DBAA" w:rsidR="009609CD" w:rsidRDefault="009609CD">
    <w:pPr>
      <w:framePr w:w="2948" w:h="1321" w:hRule="exact" w:wrap="notBeside" w:vAnchor="page" w:hAnchor="page" w:x="1362" w:y="653"/>
    </w:pPr>
    <w:r>
      <w:rPr>
        <w:noProof/>
        <w:lang w:eastAsia="sv-SE"/>
      </w:rPr>
      <w:drawing>
        <wp:inline distT="0" distB="0" distL="0" distR="0" wp14:anchorId="56BE1908" wp14:editId="4C12F5E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5DB66E" w14:textId="77777777" w:rsidR="00E80146" w:rsidRDefault="00E80146">
    <w:pPr>
      <w:pStyle w:val="RKrubrik"/>
      <w:keepNext w:val="0"/>
      <w:tabs>
        <w:tab w:val="clear" w:pos="1134"/>
        <w:tab w:val="clear" w:pos="2835"/>
      </w:tabs>
      <w:spacing w:before="0" w:after="0" w:line="320" w:lineRule="atLeast"/>
      <w:rPr>
        <w:bCs/>
      </w:rPr>
    </w:pPr>
  </w:p>
  <w:p w14:paraId="202C6C76" w14:textId="77777777" w:rsidR="00E80146" w:rsidRDefault="00E80146">
    <w:pPr>
      <w:rPr>
        <w:rFonts w:ascii="TradeGothic" w:hAnsi="TradeGothic"/>
        <w:b/>
        <w:bCs/>
        <w:spacing w:val="12"/>
        <w:sz w:val="22"/>
      </w:rPr>
    </w:pPr>
  </w:p>
  <w:p w14:paraId="63499DD1" w14:textId="77777777" w:rsidR="00E80146" w:rsidRDefault="00E80146">
    <w:pPr>
      <w:pStyle w:val="RKrubrik"/>
      <w:keepNext w:val="0"/>
      <w:tabs>
        <w:tab w:val="clear" w:pos="1134"/>
        <w:tab w:val="clear" w:pos="2835"/>
      </w:tabs>
      <w:spacing w:before="0" w:after="0" w:line="320" w:lineRule="atLeast"/>
      <w:rPr>
        <w:bCs/>
      </w:rPr>
    </w:pPr>
  </w:p>
  <w:p w14:paraId="1A38488C" w14:textId="77777777"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Rinder">
    <w15:presenceInfo w15:providerId="AD" w15:userId="S-1-5-21-1390067357-1644491937-682003330-8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9CD"/>
    <w:rsid w:val="000B3D20"/>
    <w:rsid w:val="00150384"/>
    <w:rsid w:val="00154438"/>
    <w:rsid w:val="00160901"/>
    <w:rsid w:val="001805B7"/>
    <w:rsid w:val="00367B1C"/>
    <w:rsid w:val="00415D28"/>
    <w:rsid w:val="004A328D"/>
    <w:rsid w:val="0058762B"/>
    <w:rsid w:val="006E4E11"/>
    <w:rsid w:val="007242A3"/>
    <w:rsid w:val="007A6855"/>
    <w:rsid w:val="00857AA2"/>
    <w:rsid w:val="0092027A"/>
    <w:rsid w:val="00955E31"/>
    <w:rsid w:val="009609CD"/>
    <w:rsid w:val="00992E72"/>
    <w:rsid w:val="00AF26D1"/>
    <w:rsid w:val="00D133D7"/>
    <w:rsid w:val="00E80146"/>
    <w:rsid w:val="00E904D0"/>
    <w:rsid w:val="00EC25F9"/>
    <w:rsid w:val="00EC2FE0"/>
    <w:rsid w:val="00ED583F"/>
    <w:rsid w:val="00F61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8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F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FE0"/>
    <w:rPr>
      <w:rFonts w:ascii="Tahoma" w:hAnsi="Tahoma" w:cs="Tahoma"/>
      <w:sz w:val="16"/>
      <w:szCs w:val="16"/>
      <w:lang w:eastAsia="en-US"/>
    </w:rPr>
  </w:style>
  <w:style w:type="character" w:styleId="Hyperlnk">
    <w:name w:val="Hyperlink"/>
    <w:basedOn w:val="Standardstycketeckensnitt"/>
    <w:unhideWhenUsed/>
    <w:rsid w:val="00EC2FE0"/>
    <w:rPr>
      <w:color w:val="0000FF" w:themeColor="hyperlink"/>
      <w:u w:val="single"/>
    </w:rPr>
  </w:style>
  <w:style w:type="paragraph" w:styleId="Brdtext">
    <w:name w:val="Body Text"/>
    <w:basedOn w:val="Normal"/>
    <w:link w:val="BrdtextChar"/>
    <w:qFormat/>
    <w:rsid w:val="00EC2FE0"/>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C2FE0"/>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EC2FE0"/>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C2FE0"/>
    <w:rPr>
      <w:rFonts w:asciiTheme="majorHAnsi" w:eastAsiaTheme="majorEastAsia" w:hAnsiTheme="majorHAnsi" w:cstheme="majorBidi"/>
      <w:kern w:val="28"/>
      <w:sz w:val="26"/>
      <w:szCs w:val="56"/>
      <w:lang w:eastAsia="en-US"/>
    </w:rPr>
  </w:style>
  <w:style w:type="character" w:styleId="Kommentarsreferens">
    <w:name w:val="annotation reference"/>
    <w:basedOn w:val="Standardstycketeckensnitt"/>
    <w:semiHidden/>
    <w:unhideWhenUsed/>
    <w:rsid w:val="00415D28"/>
    <w:rPr>
      <w:sz w:val="16"/>
      <w:szCs w:val="16"/>
    </w:rPr>
  </w:style>
  <w:style w:type="paragraph" w:styleId="Kommentarer">
    <w:name w:val="annotation text"/>
    <w:basedOn w:val="Normal"/>
    <w:link w:val="KommentarerChar"/>
    <w:semiHidden/>
    <w:unhideWhenUsed/>
    <w:rsid w:val="00415D28"/>
    <w:pPr>
      <w:spacing w:line="240" w:lineRule="auto"/>
    </w:pPr>
    <w:rPr>
      <w:sz w:val="20"/>
    </w:rPr>
  </w:style>
  <w:style w:type="character" w:customStyle="1" w:styleId="KommentarerChar">
    <w:name w:val="Kommentarer Char"/>
    <w:basedOn w:val="Standardstycketeckensnitt"/>
    <w:link w:val="Kommentarer"/>
    <w:semiHidden/>
    <w:rsid w:val="00415D28"/>
    <w:rPr>
      <w:rFonts w:ascii="OrigGarmnd BT" w:hAnsi="OrigGarmnd BT"/>
      <w:lang w:eastAsia="en-US"/>
    </w:rPr>
  </w:style>
  <w:style w:type="paragraph" w:styleId="Kommentarsmne">
    <w:name w:val="annotation subject"/>
    <w:basedOn w:val="Kommentarer"/>
    <w:next w:val="Kommentarer"/>
    <w:link w:val="KommentarsmneChar"/>
    <w:semiHidden/>
    <w:unhideWhenUsed/>
    <w:rsid w:val="00415D28"/>
    <w:rPr>
      <w:b/>
      <w:bCs/>
    </w:rPr>
  </w:style>
  <w:style w:type="character" w:customStyle="1" w:styleId="KommentarsmneChar">
    <w:name w:val="Kommentarsämne Char"/>
    <w:basedOn w:val="KommentarerChar"/>
    <w:link w:val="Kommentarsmne"/>
    <w:semiHidden/>
    <w:rsid w:val="00415D2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F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FE0"/>
    <w:rPr>
      <w:rFonts w:ascii="Tahoma" w:hAnsi="Tahoma" w:cs="Tahoma"/>
      <w:sz w:val="16"/>
      <w:szCs w:val="16"/>
      <w:lang w:eastAsia="en-US"/>
    </w:rPr>
  </w:style>
  <w:style w:type="character" w:styleId="Hyperlnk">
    <w:name w:val="Hyperlink"/>
    <w:basedOn w:val="Standardstycketeckensnitt"/>
    <w:unhideWhenUsed/>
    <w:rsid w:val="00EC2FE0"/>
    <w:rPr>
      <w:color w:val="0000FF" w:themeColor="hyperlink"/>
      <w:u w:val="single"/>
    </w:rPr>
  </w:style>
  <w:style w:type="paragraph" w:styleId="Brdtext">
    <w:name w:val="Body Text"/>
    <w:basedOn w:val="Normal"/>
    <w:link w:val="BrdtextChar"/>
    <w:qFormat/>
    <w:rsid w:val="00EC2FE0"/>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C2FE0"/>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EC2FE0"/>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C2FE0"/>
    <w:rPr>
      <w:rFonts w:asciiTheme="majorHAnsi" w:eastAsiaTheme="majorEastAsia" w:hAnsiTheme="majorHAnsi" w:cstheme="majorBidi"/>
      <w:kern w:val="28"/>
      <w:sz w:val="26"/>
      <w:szCs w:val="56"/>
      <w:lang w:eastAsia="en-US"/>
    </w:rPr>
  </w:style>
  <w:style w:type="character" w:styleId="Kommentarsreferens">
    <w:name w:val="annotation reference"/>
    <w:basedOn w:val="Standardstycketeckensnitt"/>
    <w:semiHidden/>
    <w:unhideWhenUsed/>
    <w:rsid w:val="00415D28"/>
    <w:rPr>
      <w:sz w:val="16"/>
      <w:szCs w:val="16"/>
    </w:rPr>
  </w:style>
  <w:style w:type="paragraph" w:styleId="Kommentarer">
    <w:name w:val="annotation text"/>
    <w:basedOn w:val="Normal"/>
    <w:link w:val="KommentarerChar"/>
    <w:semiHidden/>
    <w:unhideWhenUsed/>
    <w:rsid w:val="00415D28"/>
    <w:pPr>
      <w:spacing w:line="240" w:lineRule="auto"/>
    </w:pPr>
    <w:rPr>
      <w:sz w:val="20"/>
    </w:rPr>
  </w:style>
  <w:style w:type="character" w:customStyle="1" w:styleId="KommentarerChar">
    <w:name w:val="Kommentarer Char"/>
    <w:basedOn w:val="Standardstycketeckensnitt"/>
    <w:link w:val="Kommentarer"/>
    <w:semiHidden/>
    <w:rsid w:val="00415D28"/>
    <w:rPr>
      <w:rFonts w:ascii="OrigGarmnd BT" w:hAnsi="OrigGarmnd BT"/>
      <w:lang w:eastAsia="en-US"/>
    </w:rPr>
  </w:style>
  <w:style w:type="paragraph" w:styleId="Kommentarsmne">
    <w:name w:val="annotation subject"/>
    <w:basedOn w:val="Kommentarer"/>
    <w:next w:val="Kommentarer"/>
    <w:link w:val="KommentarsmneChar"/>
    <w:semiHidden/>
    <w:unhideWhenUsed/>
    <w:rsid w:val="00415D28"/>
    <w:rPr>
      <w:b/>
      <w:bCs/>
    </w:rPr>
  </w:style>
  <w:style w:type="character" w:customStyle="1" w:styleId="KommentarsmneChar">
    <w:name w:val="Kommentarsämne Char"/>
    <w:basedOn w:val="KommentarerChar"/>
    <w:link w:val="Kommentarsmne"/>
    <w:semiHidden/>
    <w:rsid w:val="00415D2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69cdee98-d80b-4a8f-aaef-917cd58b0f11</RD_Svarsid>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68633E5AA61E641838AE0012E8CD981" ma:contentTypeVersion="6" ma:contentTypeDescription="Skapa ett nytt dokument." ma:contentTypeScope="" ma:versionID="100f5b638269edd2c7a6d499f2a3e1e6">
  <xsd:schema xmlns:xsd="http://www.w3.org/2001/XMLSchema" xmlns:xs="http://www.w3.org/2001/XMLSchema" xmlns:p="http://schemas.microsoft.com/office/2006/metadata/properties" xmlns:ns2="f9dd3602-e05d-49ea-aac2-bc5d23a2fafc" targetNamespace="http://schemas.microsoft.com/office/2006/metadata/properties" ma:root="true" ma:fieldsID="e01d92b429a9e687d137727bd386dbf2" ns2:_="">
    <xsd:import namespace="f9dd3602-e05d-49ea-aac2-bc5d23a2faf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c2c01766-7017-4ccc-8fdf-e984fc13cb3b}" ma:internalName="TaxCatchAll" ma:showField="CatchAllData"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2c01766-7017-4ccc-8fdf-e984fc13cb3b}" ma:internalName="TaxCatchAllLabel" ma:readOnly="true" ma:showField="CatchAllDataLabel"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B77794-1079-4EDA-97B6-A5148C29920E}">
  <ds:schemaRefs>
    <ds:schemaRef ds:uri="http://schemas.microsoft.com/office/2006/metadata/customXsn"/>
  </ds:schemaRefs>
</ds:datastoreItem>
</file>

<file path=customXml/itemProps2.xml><?xml version="1.0" encoding="utf-8"?>
<ds:datastoreItem xmlns:ds="http://schemas.openxmlformats.org/officeDocument/2006/customXml" ds:itemID="{2A8EECC2-8C88-4045-B51A-0CBC9A969B48}">
  <ds:schemaRefs>
    <ds:schemaRef ds:uri="http://schemas.microsoft.com/sharepoint/v3/contenttype/forms"/>
  </ds:schemaRefs>
</ds:datastoreItem>
</file>

<file path=customXml/itemProps3.xml><?xml version="1.0" encoding="utf-8"?>
<ds:datastoreItem xmlns:ds="http://schemas.openxmlformats.org/officeDocument/2006/customXml" ds:itemID="{5A48E135-3861-4E63-9292-8B9F7026770D}"/>
</file>

<file path=customXml/itemProps4.xml><?xml version="1.0" encoding="utf-8"?>
<ds:datastoreItem xmlns:ds="http://schemas.openxmlformats.org/officeDocument/2006/customXml" ds:itemID="{B6283F41-A7F1-4E67-B9FF-06F5905E63B7}">
  <ds:schemaRefs>
    <ds:schemaRef ds:uri="f9dd3602-e05d-49ea-aac2-bc5d23a2fafc"/>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E6630E26-3B60-4DED-B8A4-8530DAA9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C1C8ED-E773-4DA4-8621-70943589D5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Malmborg</dc:creator>
  <cp:lastModifiedBy>Leif Ljungqvist</cp:lastModifiedBy>
  <cp:revision>4</cp:revision>
  <cp:lastPrinted>2017-11-14T12:26:00Z</cp:lastPrinted>
  <dcterms:created xsi:type="dcterms:W3CDTF">2017-11-14T15:04:00Z</dcterms:created>
  <dcterms:modified xsi:type="dcterms:W3CDTF">2017-11-14T15:16:00Z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c30a6582-9f47-4090-a58a-c9d4561f37b7</vt:lpwstr>
  </property>
</Properties>
</file>