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1656C99" w14:textId="77777777">
      <w:pPr>
        <w:pStyle w:val="Normalutanindragellerluft"/>
      </w:pPr>
      <w:bookmarkStart w:name="_Toc106800475" w:id="0"/>
      <w:bookmarkStart w:name="_Toc106801300" w:id="1"/>
      <w:bookmarkStart w:name="_Hlk210054250" w:id="2"/>
    </w:p>
    <w:p xmlns:w14="http://schemas.microsoft.com/office/word/2010/wordml" w:rsidRPr="009B062B" w:rsidR="00AF30DD" w:rsidP="0065644C" w:rsidRDefault="006C28ED" w14:paraId="6B03FEC6" w14:textId="77777777">
      <w:pPr>
        <w:pStyle w:val="RubrikFrslagTIllRiksdagsbeslut"/>
      </w:pPr>
      <w:sdt>
        <w:sdtPr>
          <w:alias w:val="CC_Boilerplate_4"/>
          <w:tag w:val="CC_Boilerplate_4"/>
          <w:id w:val="-1644581176"/>
          <w:lock w:val="sdtContentLocked"/>
          <w:placeholder>
            <w:docPart w:val="EB309F17794648D5BB276124E261EE26"/>
          </w:placeholder>
          <w:text/>
        </w:sdtPr>
        <w:sdtEndPr/>
        <w:sdtContent>
          <w:r w:rsidRPr="009B062B" w:rsidR="00AF30DD">
            <w:t>Förslag till riksdagsbeslut</w:t>
          </w:r>
        </w:sdtContent>
      </w:sdt>
      <w:bookmarkEnd w:id="0"/>
      <w:bookmarkEnd w:id="1"/>
    </w:p>
    <w:sdt>
      <w:sdtPr>
        <w:tag w:val="d0fb997a-b334-4bbe-b8f7-11713af2d85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karensavdraget bör avskaffas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CFF9753C3AC45DFAEB78C859EE462CA"/>
        </w:placeholder>
        <w:text/>
      </w:sdtPr>
      <w:sdtEndPr/>
      <w:sdtContent>
        <w:p xmlns:w14="http://schemas.microsoft.com/office/word/2010/wordml" w:rsidRPr="009B062B" w:rsidR="006D79C9" w:rsidP="00333E95" w:rsidRDefault="006D79C9" w14:paraId="48C01FBD" w14:textId="77777777">
          <w:pPr>
            <w:pStyle w:val="Rubrik1"/>
          </w:pPr>
          <w:r>
            <w:t>Motivering</w:t>
          </w:r>
        </w:p>
      </w:sdtContent>
    </w:sdt>
    <w:bookmarkEnd w:displacedByCustomXml="prev" w:id="4"/>
    <w:bookmarkEnd w:displacedByCustomXml="prev" w:id="5"/>
    <w:p xmlns:w14="http://schemas.microsoft.com/office/word/2010/wordml" w:rsidR="006E56F2" w:rsidP="006E56F2" w:rsidRDefault="006E56F2" w14:paraId="0442ED3A" w14:textId="77777777">
      <w:pPr>
        <w:pStyle w:val="Normalutanindragellerluft"/>
      </w:pPr>
      <w:r>
        <w:t>Karensavdraget är en klasslagstiftning som slår hårdast mot dem som varje dag går till arbetet för att få samhället att fungera. Under coronapandemin uppgav nio av tio LO-medlemmar att de inte kunde arbeta hemifrån. Samtidigt hade många inom tjänstemannayrken möjlighet att arbeta på distans vid lättare sjukdom.</w:t>
      </w:r>
    </w:p>
    <w:p xmlns:w14="http://schemas.microsoft.com/office/word/2010/wordml" w:rsidR="006E56F2" w:rsidP="006E56F2" w:rsidRDefault="006E56F2" w14:paraId="32A61CA5" w14:textId="77777777">
      <w:r>
        <w:t>Att tvingas gå till jobbet sjuk kan leda till att sjukdomstillståndet förvärras, och det ökar risken för att kollegor eller andra man möter smittas. LO har redovisat siffror som visar att fyra av tio kvinnor i arbetaryrken inte har råd att vara sjuka. Människor ställs därmed inför ett orimligt val: att riskera sin privatekonomi till följd av det avbräck karensavdraget innebär, eller att riskera sin framtida hälsa – något som också kan få samhällsekonomiska konsekvenser på sikt. För dem med lägst inkomster, som är beroende av varje krona, kan förlusten av en enda dagsinkomst slå mycket hårt.</w:t>
      </w:r>
    </w:p>
    <w:p xmlns:w14="http://schemas.microsoft.com/office/word/2010/wordml" w:rsidR="006E56F2" w:rsidP="006E56F2" w:rsidRDefault="006E56F2" w14:paraId="5622D42E" w14:textId="77777777">
      <w:r>
        <w:t>Konsekvenserna stannar inte där. Eftersom pensionen bygger på livsinkomsten innebär varje inkomstbortfall också en lägre framtida pension. För grupper som redan riskerar låga pensioner – särskilt kvinnor i arbetaryrken – innebär karensavdraget att de drabbas både nu och i framtiden.</w:t>
      </w:r>
    </w:p>
    <w:p xmlns:w14="http://schemas.microsoft.com/office/word/2010/wordml" w:rsidR="006E56F2" w:rsidP="006E56F2" w:rsidRDefault="006E56F2" w14:paraId="67499FC2" w14:textId="77777777">
      <w:r>
        <w:lastRenderedPageBreak/>
        <w:t>Karensavdraget förstärker därmed ojämlikheten i samhället. De som har råd att klara sig utan lön en dag påverkas knappt alls, medan de med små marginaler pressas hårdast. Sverige är dessutom det enda nordiska landet som fortfarande har ett karensavdrag. Vi bör följa våra grannländers exempel och införa ett system som garanterar ersättning redan från den första sjukdagen.</w:t>
      </w:r>
    </w:p>
    <w:p xmlns:w14="http://schemas.microsoft.com/office/word/2010/wordml" w:rsidR="006E56F2" w:rsidP="006E56F2" w:rsidRDefault="006E56F2" w14:paraId="4969871F" w14:textId="77777777">
      <w:r>
        <w:t>Det finns ingen anledning till att Sverige, till skillnad från våra grannländer, ska misstänkliggöra de anställda för fusk och därmed på förhand straffa alla med en inkomstlös dag vid sjukdom. Att en gång för alla avskaffa karensavdraget skulle gynna arbetare, samhällsekonomin, folkhälsan – och bidra till mer rättvisa pensioner i framtiden.</w:t>
      </w:r>
    </w:p>
    <w:sdt>
      <w:sdtPr>
        <w:rPr>
          <w:i/>
          <w:noProof/>
        </w:rPr>
        <w:alias w:val="CC_Underskrifter"/>
        <w:tag w:val="CC_Underskrifter"/>
        <w:id w:val="583496634"/>
        <w:lock w:val="sdtContentLocked"/>
        <w:placeholder>
          <w:docPart w:val="FB502C5CB69145A680647A577BBC6370"/>
        </w:placeholder>
      </w:sdtPr>
      <w:sdtEndPr/>
      <w:sdtContent>
        <w:p xmlns:w14="http://schemas.microsoft.com/office/word/2010/wordml" w:rsidR="0065644C" w:rsidP="006C28ED" w:rsidRDefault="0065644C" w14:paraId="408C0C4A" w14:textId="77777777">
          <w:pPr/>
          <w:r/>
        </w:p>
        <w:p xmlns:w14="http://schemas.microsoft.com/office/word/2010/wordml" w:rsidR="0065644C" w:rsidP="006C28ED" w:rsidRDefault="0065644C" w14:paraId="4EA5130C" w14:textId="0EA57A3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Gunilla Carlsson (S)</w:t>
            </w:r>
          </w:p>
        </w:tc>
        <w:tc>
          <w:tcPr>
            <w:tcW w:w="50" w:type="pct"/>
            <w:vAlign w:val="bottom"/>
          </w:tcPr>
          <w:p>
            <w:pPr>
              <w:pStyle w:val="Underskrifter"/>
              <w:spacing w:after="0"/>
            </w:pPr>
            <w:r>
              <w:t>Björn Wiechel (S)</w:t>
            </w:r>
          </w:p>
        </w:tc>
      </w:tr>
      <w:tr>
        <w:trPr>
          <w:cantSplit/>
        </w:trPr>
        <w:tc>
          <w:tcPr>
            <w:tcW w:w="50" w:type="pct"/>
            <w:vAlign w:val="bottom"/>
          </w:tcPr>
          <w:p>
            <w:pPr>
              <w:pStyle w:val="Underskrifter"/>
              <w:spacing w:after="0"/>
            </w:pPr>
            <w:r>
              <w:t>Patrik Björck (S)</w:t>
            </w:r>
          </w:p>
        </w:tc>
        <w:tc>
          <w:tcPr>
            <w:tcW w:w="50" w:type="pct"/>
            <w:vAlign w:val="bottom"/>
          </w:tcPr>
          <w:p>
            <w:pPr>
              <w:pStyle w:val="Underskrifter"/>
              <w:spacing w:after="0"/>
            </w:pPr>
            <w:r>
              <w:t>Jennie Nilsson (S)</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Denis Begic (S)</w:t>
            </w:r>
          </w:p>
        </w:tc>
      </w:tr>
      <w:tr>
        <w:trPr>
          <w:cantSplit/>
        </w:trPr>
        <w:tc>
          <w:tcPr>
            <w:tcW w:w="50" w:type="pct"/>
            <w:vAlign w:val="bottom"/>
          </w:tcPr>
          <w:p>
            <w:pPr>
              <w:pStyle w:val="Underskrifter"/>
              <w:spacing w:after="0"/>
            </w:pPr>
            <w:r>
              <w:t>Helén Pettersson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Lars Mejern Larsson (S)</w:t>
            </w:r>
          </w:p>
        </w:tc>
        <w:tc>
          <w:tcPr>
            <w:tcW w:w="50" w:type="pct"/>
            <w:vAlign w:val="bottom"/>
          </w:tcPr>
          <w:p>
            <w:pPr>
              <w:pStyle w:val="Underskrifter"/>
              <w:spacing w:after="0"/>
            </w:pPr>
            <w:r>
              <w:t>Caroline Helmersson Olsson (S)</w:t>
            </w:r>
          </w:p>
        </w:tc>
      </w:tr>
      <w:tr>
        <w:trPr>
          <w:cantSplit/>
        </w:trPr>
        <w:tc>
          <w:tcPr>
            <w:tcW w:w="50" w:type="pct"/>
            <w:vAlign w:val="bottom"/>
          </w:tcPr>
          <w:p>
            <w:pPr>
              <w:pStyle w:val="Underskrifter"/>
              <w:spacing w:after="0"/>
            </w:pPr>
            <w:r>
              <w:t>Rose-Marie Carlsson (S)</w:t>
            </w:r>
          </w:p>
        </w:tc>
        <w:tc>
          <w:tcPr>
            <w:tcW w:w="50" w:type="pct"/>
            <w:vAlign w:val="bottom"/>
          </w:tcPr>
          <w:p>
            <w:pPr>
              <w:pStyle w:val="Underskrifter"/>
              <w:spacing w:after="0"/>
            </w:pPr>
            <w:r>
              <w:t>Kadir Kasirga (S)</w:t>
            </w:r>
          </w:p>
        </w:tc>
      </w:tr>
      <w:tr>
        <w:trPr>
          <w:cantSplit/>
        </w:trPr>
        <w:tc>
          <w:tcPr>
            <w:tcW w:w="50" w:type="pct"/>
            <w:vAlign w:val="bottom"/>
          </w:tcPr>
          <w:p>
            <w:pPr>
              <w:pStyle w:val="Underskrifter"/>
              <w:spacing w:after="0"/>
            </w:pPr>
            <w:r>
              <w:t>Zara Leghissa (S)</w:t>
            </w:r>
          </w:p>
        </w:tc>
        <w:tc>
          <w:tcPr>
            <w:tcW w:w="50" w:type="pct"/>
            <w:vAlign w:val="bottom"/>
          </w:tcPr>
          <w:p>
            <w:pPr>
              <w:pStyle w:val="Underskrifter"/>
              <w:spacing w:after="0"/>
            </w:pPr>
            <w:r>
              <w:t>Inga-Lill Sjöblom (S)</w:t>
            </w:r>
          </w:p>
        </w:tc>
      </w:tr>
      <w:tr>
        <w:trPr>
          <w:cantSplit/>
        </w:trPr>
        <w:tc>
          <w:tcPr>
            <w:tcW w:w="50" w:type="pct"/>
            <w:vAlign w:val="bottom"/>
          </w:tcPr>
          <w:p>
            <w:pPr>
              <w:pStyle w:val="Underskrifter"/>
              <w:spacing w:after="0"/>
            </w:pPr>
            <w:r>
              <w:t>Johan Löfstrand (S)</w:t>
            </w:r>
          </w:p>
        </w:tc>
        <w:tc>
          <w:tcPr>
            <w:tcW w:w="50" w:type="pct"/>
            <w:vAlign w:val="bottom"/>
          </w:tcPr>
          <w:p>
            <w:pPr>
              <w:pStyle w:val="Underskrifter"/>
              <w:spacing w:after="0"/>
            </w:pPr>
            <w:r>
              <w:t>Monica Haider (S)</w:t>
            </w:r>
          </w:p>
        </w:tc>
      </w:tr>
      <w:tr>
        <w:trPr>
          <w:cantSplit/>
        </w:trPr>
        <w:tc>
          <w:tcPr>
            <w:tcW w:w="50" w:type="pct"/>
            <w:vAlign w:val="bottom"/>
          </w:tcPr>
          <w:p>
            <w:pPr>
              <w:pStyle w:val="Underskrifter"/>
              <w:spacing w:after="0"/>
            </w:pPr>
            <w:r>
              <w:t>Mattias Jonsson (S)</w:t>
            </w:r>
          </w:p>
        </w:tc>
        <w:tc>
          <w:tcPr>
            <w:tcW w:w="50" w:type="pct"/>
            <w:vAlign w:val="bottom"/>
          </w:tcPr>
          <w:p>
            <w:pPr>
              <w:pStyle w:val="Underskrifter"/>
              <w:spacing w:after="0"/>
            </w:pPr>
            <w:r>
              <w:t>Marianne Fundahn (S)</w:t>
            </w:r>
          </w:p>
        </w:tc>
      </w:tr>
      <w:tr>
        <w:trPr>
          <w:cantSplit/>
        </w:trPr>
        <w:tc>
          <w:tcPr>
            <w:tcW w:w="50" w:type="pct"/>
            <w:vAlign w:val="bottom"/>
          </w:tcPr>
          <w:p>
            <w:pPr>
              <w:pStyle w:val="Underskrifter"/>
              <w:spacing w:after="0"/>
            </w:pPr>
            <w:r>
              <w:t>Isak From (S)</w:t>
            </w:r>
          </w:p>
        </w:tc>
        <w:tc>
          <w:tcPr>
            <w:tcW w:w="50" w:type="pct"/>
            <w:vAlign w:val="bottom"/>
          </w:tcPr>
          <w:p>
            <w:pPr>
              <w:pStyle w:val="Underskrifter"/>
              <w:spacing w:after="0"/>
            </w:pPr>
            <w:r>
              <w:t>Patrik Lundqvist (S)</w:t>
            </w:r>
          </w:p>
        </w:tc>
      </w:tr>
      <w:tr>
        <w:trPr>
          <w:cantSplit/>
        </w:trPr>
        <w:tc>
          <w:tcPr>
            <w:tcW w:w="50" w:type="pct"/>
            <w:vAlign w:val="bottom"/>
          </w:tcPr>
          <w:p>
            <w:pPr>
              <w:pStyle w:val="Underskrifter"/>
              <w:spacing w:after="0"/>
            </w:pPr>
            <w:r>
              <w:t>Sofia Amloh (S)</w:t>
            </w:r>
          </w:p>
        </w:tc>
        <w:tc>
          <w:tcPr>
            <w:tcW w:w="50" w:type="pct"/>
            <w:vAlign w:val="bottom"/>
          </w:tcPr>
          <w:p>
            <w:pPr>
              <w:pStyle w:val="Underskrifter"/>
              <w:spacing w:after="0"/>
            </w:pPr>
            <w:r>
              <w:t>Blåvitt Elofsson (S)</w:t>
            </w:r>
          </w:p>
        </w:tc>
      </w:tr>
      <w:tr>
        <w:trPr>
          <w:cantSplit/>
        </w:trPr>
        <w:tc>
          <w:tcPr>
            <w:tcW w:w="50" w:type="pct"/>
            <w:vAlign w:val="bottom"/>
          </w:tcPr>
          <w:p>
            <w:pPr>
              <w:pStyle w:val="Underskrifter"/>
              <w:spacing w:after="0"/>
            </w:pPr>
            <w:r>
              <w:t>Agneta Nilsson (S)</w:t>
            </w:r>
          </w:p>
        </w:tc>
        <w:tc>
          <w:tcPr>
            <w:tcW w:w="50" w:type="pct"/>
            <w:vAlign w:val="bottom"/>
          </w:tcPr>
          <w:p>
            <w:pPr>
              <w:pStyle w:val="Underskrifter"/>
              <w:spacing w:after="0"/>
            </w:pPr>
            <w:r>
              <w:t>Robert Olesen (S)</w:t>
            </w:r>
          </w:p>
        </w:tc>
      </w:tr>
      <w:tr>
        <w:trPr>
          <w:cantSplit/>
        </w:trPr>
        <w:tc>
          <w:tcPr>
            <w:tcW w:w="50" w:type="pct"/>
            <w:vAlign w:val="bottom"/>
          </w:tcPr>
          <w:p>
            <w:pPr>
              <w:pStyle w:val="Underskrifter"/>
              <w:spacing w:after="0"/>
            </w:pPr>
            <w:r>
              <w:t>Marcus Andersson (S)</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35D36845" w14:textId="2DD8856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B7AB8" w14:textId="77777777" w:rsidR="006E56F2" w:rsidRDefault="006E56F2" w:rsidP="000C1CAD">
      <w:pPr>
        <w:spacing w:line="240" w:lineRule="auto"/>
      </w:pPr>
      <w:r>
        <w:separator/>
      </w:r>
    </w:p>
  </w:endnote>
  <w:endnote w:type="continuationSeparator" w:id="0">
    <w:p w14:paraId="0B896128" w14:textId="77777777" w:rsidR="006E56F2" w:rsidRDefault="006E56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CEF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263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5C5E5" w14:textId="367EE734" w:rsidR="00262EA3" w:rsidRPr="006C28ED" w:rsidRDefault="00262EA3" w:rsidP="006C28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37D45" w14:textId="77777777" w:rsidR="006E56F2" w:rsidRDefault="006E56F2" w:rsidP="000C1CAD">
      <w:pPr>
        <w:spacing w:line="240" w:lineRule="auto"/>
      </w:pPr>
      <w:r>
        <w:separator/>
      </w:r>
    </w:p>
  </w:footnote>
  <w:footnote w:type="continuationSeparator" w:id="0">
    <w:p w14:paraId="54F2C24A" w14:textId="77777777" w:rsidR="006E56F2" w:rsidRDefault="006E56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B1EF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DFC743" wp14:anchorId="7B1CE0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C28ED" w14:paraId="41995199" w14:textId="34C21CF6">
                          <w:pPr>
                            <w:jc w:val="right"/>
                          </w:pPr>
                          <w:sdt>
                            <w:sdtPr>
                              <w:alias w:val="CC_Noformat_Partikod"/>
                              <w:tag w:val="CC_Noformat_Partikod"/>
                              <w:id w:val="-53464382"/>
                              <w:placeholder>
                                <w:docPart w:val="04F78452C59E44E8ACEDA5F4A29479CF"/>
                              </w:placeholder>
                              <w:text/>
                            </w:sdtPr>
                            <w:sdtEndPr/>
                            <w:sdtContent>
                              <w:r w:rsidR="006E56F2">
                                <w:t>S</w:t>
                              </w:r>
                            </w:sdtContent>
                          </w:sdt>
                          <w:sdt>
                            <w:sdtPr>
                              <w:alias w:val="CC_Noformat_Partinummer"/>
                              <w:tag w:val="CC_Noformat_Partinummer"/>
                              <w:id w:val="-1709555926"/>
                              <w:placeholder>
                                <w:docPart w:val="2E3424DE57DA4FEA82C18A522750A22B"/>
                              </w:placeholder>
                              <w:text/>
                            </w:sdtPr>
                            <w:sdtEndPr/>
                            <w:sdtContent>
                              <w:r w:rsidR="006E56F2">
                                <w:t>429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1CE0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C28ED" w14:paraId="41995199" w14:textId="34C21CF6">
                    <w:pPr>
                      <w:jc w:val="right"/>
                    </w:pPr>
                    <w:sdt>
                      <w:sdtPr>
                        <w:alias w:val="CC_Noformat_Partikod"/>
                        <w:tag w:val="CC_Noformat_Partikod"/>
                        <w:id w:val="-53464382"/>
                        <w:placeholder>
                          <w:docPart w:val="04F78452C59E44E8ACEDA5F4A29479CF"/>
                        </w:placeholder>
                        <w:text/>
                      </w:sdtPr>
                      <w:sdtEndPr/>
                      <w:sdtContent>
                        <w:r w:rsidR="006E56F2">
                          <w:t>S</w:t>
                        </w:r>
                      </w:sdtContent>
                    </w:sdt>
                    <w:sdt>
                      <w:sdtPr>
                        <w:alias w:val="CC_Noformat_Partinummer"/>
                        <w:tag w:val="CC_Noformat_Partinummer"/>
                        <w:id w:val="-1709555926"/>
                        <w:placeholder>
                          <w:docPart w:val="2E3424DE57DA4FEA82C18A522750A22B"/>
                        </w:placeholder>
                        <w:text/>
                      </w:sdtPr>
                      <w:sdtEndPr/>
                      <w:sdtContent>
                        <w:r w:rsidR="006E56F2">
                          <w:t>429</w:t>
                        </w:r>
                      </w:sdtContent>
                    </w:sdt>
                  </w:p>
                </w:txbxContent>
              </v:textbox>
              <w10:wrap anchorx="page"/>
            </v:shape>
          </w:pict>
        </mc:Fallback>
      </mc:AlternateContent>
    </w:r>
  </w:p>
  <w:p w:rsidRPr="00293C4F" w:rsidR="00262EA3" w:rsidP="00776B74" w:rsidRDefault="00262EA3" w14:paraId="093978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01E7F61" w14:textId="77777777">
    <w:pPr>
      <w:jc w:val="right"/>
    </w:pPr>
  </w:p>
  <w:p w:rsidR="00262EA3" w:rsidP="00776B74" w:rsidRDefault="00262EA3" w14:paraId="2D096E6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054248" w:id="6"/>
  <w:bookmarkStart w:name="_Hlk210054249" w:id="7"/>
  <w:p w:rsidR="00262EA3" w:rsidP="008563AC" w:rsidRDefault="006C28ED" w14:paraId="7219B66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8E066C" wp14:anchorId="2CEC0B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C28ED" w14:paraId="5F76D31F" w14:textId="7C177D4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E56F2">
          <w:t>S</w:t>
        </w:r>
      </w:sdtContent>
    </w:sdt>
    <w:sdt>
      <w:sdtPr>
        <w:alias w:val="CC_Noformat_Partinummer"/>
        <w:tag w:val="CC_Noformat_Partinummer"/>
        <w:id w:val="-2014525982"/>
        <w:text/>
      </w:sdtPr>
      <w:sdtEndPr/>
      <w:sdtContent>
        <w:r w:rsidR="006E56F2">
          <w:t>429</w:t>
        </w:r>
      </w:sdtContent>
    </w:sdt>
  </w:p>
  <w:p w:rsidRPr="008227B3" w:rsidR="00262EA3" w:rsidP="008227B3" w:rsidRDefault="006C28ED" w14:paraId="6C8E40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C28ED" w14:paraId="284C5799" w14:textId="528BB06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:1830</w:t>
        </w:r>
      </w:sdtContent>
    </w:sdt>
  </w:p>
  <w:p w:rsidR="00262EA3" w:rsidP="00E03A3D" w:rsidRDefault="006C28ED" w14:paraId="13C942F4" w14:textId="0D2576D7">
    <w:pPr>
      <w:pStyle w:val="Motionr"/>
    </w:pPr>
    <w:sdt>
      <w:sdtPr>
        <w:alias w:val="CC_Noformat_Avtext"/>
        <w:tag w:val="CC_Noformat_Avtext"/>
        <w:id w:val="-2020768203"/>
        <w:lock w:val="sdtContentLocked"/>
        <w:placeholder>
          <w:docPart w:val="04F78452C59E44E8ACEDA5F4A29479CF"/>
        </w:placeholder>
        <w15:appearance w15:val="hidden"/>
        <w:text/>
      </w:sdtPr>
      <w:sdtEndPr/>
      <w:sdtContent>
        <w:r>
          <w:t>av Johanna Haraldsson m.fl. (S)</w:t>
        </w:r>
      </w:sdtContent>
    </w:sdt>
  </w:p>
  <w:sdt>
    <w:sdtPr>
      <w:alias w:val="CC_Noformat_Rubtext"/>
      <w:tag w:val="CC_Noformat_Rubtext"/>
      <w:id w:val="-218060500"/>
      <w:lock w:val="sdtContentLocked"/>
      <w:placeholder>
        <w:docPart w:val="2E3424DE57DA4FEA82C18A522750A22B"/>
      </w:placeholder>
      <w:text/>
    </w:sdtPr>
    <w:sdtEndPr/>
    <w:sdtContent>
      <w:p w:rsidR="00262EA3" w:rsidP="00283E0F" w:rsidRDefault="0065644C" w14:paraId="2B1A513A" w14:textId="266046F8">
        <w:pPr>
          <w:pStyle w:val="FSHRub2"/>
        </w:pPr>
        <w:r>
          <w:t>Avskaffande av karensavdraget</w:t>
        </w:r>
      </w:p>
    </w:sdtContent>
  </w:sdt>
  <w:sdt>
    <w:sdtPr>
      <w:alias w:val="CC_Boilerplate_3"/>
      <w:tag w:val="CC_Boilerplate_3"/>
      <w:id w:val="1606463544"/>
      <w:lock w:val="sdtContentLocked"/>
      <w15:appearance w15:val="hidden"/>
      <w:text w:multiLine="1"/>
    </w:sdtPr>
    <w:sdtEndPr/>
    <w:sdtContent>
      <w:p w:rsidR="00262EA3" w:rsidP="00283E0F" w:rsidRDefault="00262EA3" w14:paraId="2BAAD598"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E56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44C"/>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8ED"/>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6F2"/>
    <w:rsid w:val="006E6E07"/>
    <w:rsid w:val="006E6E39"/>
    <w:rsid w:val="006E77CC"/>
    <w:rsid w:val="006E7DB7"/>
    <w:rsid w:val="006E7E27"/>
    <w:rsid w:val="006F032D"/>
    <w:rsid w:val="006F07EB"/>
    <w:rsid w:val="006F082D"/>
    <w:rsid w:val="006F0F3E"/>
    <w:rsid w:val="006F11FB"/>
    <w:rsid w:val="006F1C25"/>
    <w:rsid w:val="006F2989"/>
    <w:rsid w:val="006F2B39"/>
    <w:rsid w:val="006F388B"/>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12F"/>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290B0A"/>
  <w15:chartTrackingRefBased/>
  <w15:docId w15:val="{A6E9DC01-4231-4A52-A4D6-C5C5D3CCE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8022080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309F17794648D5BB276124E261EE26"/>
        <w:category>
          <w:name w:val="Allmänt"/>
          <w:gallery w:val="placeholder"/>
        </w:category>
        <w:types>
          <w:type w:val="bbPlcHdr"/>
        </w:types>
        <w:behaviors>
          <w:behavior w:val="content"/>
        </w:behaviors>
        <w:guid w:val="{9CC09CFA-1C33-4F4C-A0B7-7B3526A2C91E}"/>
      </w:docPartPr>
      <w:docPartBody>
        <w:p w:rsidR="00146DFD" w:rsidRDefault="00146DFD">
          <w:pPr>
            <w:pStyle w:val="EB309F17794648D5BB276124E261EE26"/>
          </w:pPr>
          <w:r w:rsidRPr="005A0A93">
            <w:rPr>
              <w:rStyle w:val="Platshllartext"/>
            </w:rPr>
            <w:t>Förslag till riksdagsbeslut</w:t>
          </w:r>
        </w:p>
      </w:docPartBody>
    </w:docPart>
    <w:docPart>
      <w:docPartPr>
        <w:name w:val="2F8CED96C61A4DBDB1873A42F3510981"/>
        <w:category>
          <w:name w:val="Allmänt"/>
          <w:gallery w:val="placeholder"/>
        </w:category>
        <w:types>
          <w:type w:val="bbPlcHdr"/>
        </w:types>
        <w:behaviors>
          <w:behavior w:val="content"/>
        </w:behaviors>
        <w:guid w:val="{0D61E3AE-6CE8-4908-AF79-38901E7BD6F0}"/>
      </w:docPartPr>
      <w:docPartBody>
        <w:p w:rsidR="00146DFD" w:rsidRDefault="00146DFD">
          <w:pPr>
            <w:pStyle w:val="2F8CED96C61A4DBDB1873A42F351098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CFF9753C3AC45DFAEB78C859EE462CA"/>
        <w:category>
          <w:name w:val="Allmänt"/>
          <w:gallery w:val="placeholder"/>
        </w:category>
        <w:types>
          <w:type w:val="bbPlcHdr"/>
        </w:types>
        <w:behaviors>
          <w:behavior w:val="content"/>
        </w:behaviors>
        <w:guid w:val="{12EA84E3-FC2F-4F4F-92DA-91BCD7542BDD}"/>
      </w:docPartPr>
      <w:docPartBody>
        <w:p w:rsidR="00146DFD" w:rsidRDefault="00146DFD">
          <w:pPr>
            <w:pStyle w:val="ECFF9753C3AC45DFAEB78C859EE462CA"/>
          </w:pPr>
          <w:r w:rsidRPr="005A0A93">
            <w:rPr>
              <w:rStyle w:val="Platshllartext"/>
            </w:rPr>
            <w:t>Motivering</w:t>
          </w:r>
        </w:p>
      </w:docPartBody>
    </w:docPart>
    <w:docPart>
      <w:docPartPr>
        <w:name w:val="FB502C5CB69145A680647A577BBC6370"/>
        <w:category>
          <w:name w:val="Allmänt"/>
          <w:gallery w:val="placeholder"/>
        </w:category>
        <w:types>
          <w:type w:val="bbPlcHdr"/>
        </w:types>
        <w:behaviors>
          <w:behavior w:val="content"/>
        </w:behaviors>
        <w:guid w:val="{077245DC-E6B5-424A-905B-609E13CC9149}"/>
      </w:docPartPr>
      <w:docPartBody>
        <w:p w:rsidR="00146DFD" w:rsidRDefault="00146DFD">
          <w:pPr>
            <w:pStyle w:val="FB502C5CB69145A680647A577BBC6370"/>
          </w:pPr>
          <w:r w:rsidRPr="009B077E">
            <w:rPr>
              <w:rStyle w:val="Platshllartext"/>
            </w:rPr>
            <w:t>Namn på motionärer infogas/tas bort via panelen.</w:t>
          </w:r>
        </w:p>
      </w:docPartBody>
    </w:docPart>
    <w:docPart>
      <w:docPartPr>
        <w:name w:val="04F78452C59E44E8ACEDA5F4A29479CF"/>
        <w:category>
          <w:name w:val="Allmänt"/>
          <w:gallery w:val="placeholder"/>
        </w:category>
        <w:types>
          <w:type w:val="bbPlcHdr"/>
        </w:types>
        <w:behaviors>
          <w:behavior w:val="content"/>
        </w:behaviors>
        <w:guid w:val="{59365C55-92AD-4224-8540-9E1C9166BE79}"/>
      </w:docPartPr>
      <w:docPartBody>
        <w:p w:rsidR="00146DFD" w:rsidRDefault="00146DFD">
          <w:pPr>
            <w:pStyle w:val="04F78452C59E44E8ACEDA5F4A29479CF"/>
          </w:pPr>
          <w:r>
            <w:rPr>
              <w:rStyle w:val="Platshllartext"/>
            </w:rPr>
            <w:t xml:space="preserve"> </w:t>
          </w:r>
        </w:p>
      </w:docPartBody>
    </w:docPart>
    <w:docPart>
      <w:docPartPr>
        <w:name w:val="2E3424DE57DA4FEA82C18A522750A22B"/>
        <w:category>
          <w:name w:val="Allmänt"/>
          <w:gallery w:val="placeholder"/>
        </w:category>
        <w:types>
          <w:type w:val="bbPlcHdr"/>
        </w:types>
        <w:behaviors>
          <w:behavior w:val="content"/>
        </w:behaviors>
        <w:guid w:val="{81F06515-960A-4FCB-870E-E169C4B48070}"/>
      </w:docPartPr>
      <w:docPartBody>
        <w:p w:rsidR="00146DFD" w:rsidRDefault="00146DFD">
          <w:pPr>
            <w:pStyle w:val="2E3424DE57DA4FEA82C18A522750A22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DFD"/>
    <w:rsid w:val="00146D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309F17794648D5BB276124E261EE26">
    <w:name w:val="EB309F17794648D5BB276124E261EE26"/>
  </w:style>
  <w:style w:type="paragraph" w:customStyle="1" w:styleId="2F8CED96C61A4DBDB1873A42F3510981">
    <w:name w:val="2F8CED96C61A4DBDB1873A42F3510981"/>
  </w:style>
  <w:style w:type="paragraph" w:customStyle="1" w:styleId="ECFF9753C3AC45DFAEB78C859EE462CA">
    <w:name w:val="ECFF9753C3AC45DFAEB78C859EE462CA"/>
  </w:style>
  <w:style w:type="paragraph" w:customStyle="1" w:styleId="FB502C5CB69145A680647A577BBC6370">
    <w:name w:val="FB502C5CB69145A680647A577BBC6370"/>
  </w:style>
  <w:style w:type="paragraph" w:customStyle="1" w:styleId="04F78452C59E44E8ACEDA5F4A29479CF">
    <w:name w:val="04F78452C59E44E8ACEDA5F4A29479CF"/>
  </w:style>
  <w:style w:type="paragraph" w:customStyle="1" w:styleId="2E3424DE57DA4FEA82C18A522750A22B">
    <w:name w:val="2E3424DE57DA4FEA82C18A522750A2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CC6461-D51F-4C5F-B011-B80DCB1D7400}"/>
</file>

<file path=customXml/itemProps2.xml><?xml version="1.0" encoding="utf-8"?>
<ds:datastoreItem xmlns:ds="http://schemas.openxmlformats.org/officeDocument/2006/customXml" ds:itemID="{E65B2AC9-5641-4632-AAD3-82BC3D0EEF71}"/>
</file>

<file path=customXml/itemProps3.xml><?xml version="1.0" encoding="utf-8"?>
<ds:datastoreItem xmlns:ds="http://schemas.openxmlformats.org/officeDocument/2006/customXml" ds:itemID="{F9C4A585-91BB-4E49-8B19-B70D7B9252A2}"/>
</file>

<file path=customXml/itemProps5.xml><?xml version="1.0" encoding="utf-8"?>
<ds:datastoreItem xmlns:ds="http://schemas.openxmlformats.org/officeDocument/2006/customXml" ds:itemID="{C5170CB8-5AFB-4232-9ECF-31A23D5F777B}"/>
</file>

<file path=docProps/app.xml><?xml version="1.0" encoding="utf-8"?>
<Properties xmlns="http://schemas.openxmlformats.org/officeDocument/2006/extended-properties" xmlns:vt="http://schemas.openxmlformats.org/officeDocument/2006/docPropsVTypes">
  <Template>Normal</Template>
  <TotalTime>7</TotalTime>
  <Pages>3</Pages>
  <Words>392</Words>
  <Characters>2204</Characters>
  <Application>Microsoft Office Word</Application>
  <DocSecurity>0</DocSecurity>
  <Lines>60</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