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0D4" w:rsidRPr="00C90842" w:rsidRDefault="00E340D4" w:rsidP="000C19D8">
      <w:pPr>
        <w:pStyle w:val="Hemstlrubrik"/>
      </w:pPr>
      <w:r w:rsidRPr="00C90842">
        <w:t>Förslag till riksdagsbeslut</w:t>
      </w:r>
    </w:p>
    <w:p w:rsidR="00E340D4" w:rsidRPr="00C90842" w:rsidRDefault="00E340D4" w:rsidP="00E340D4">
      <w:pPr>
        <w:pStyle w:val="Hemstlatt"/>
      </w:pPr>
      <w:r w:rsidRPr="00C90842">
        <w:t xml:space="preserve">Riksdagen tillkännager för regeringen som sin mening vad i motionen anförs om behovet av en </w:t>
      </w:r>
      <w:r w:rsidR="00F5279C" w:rsidRPr="00C90842">
        <w:t>expertpanel</w:t>
      </w:r>
      <w:r w:rsidRPr="00C90842">
        <w:t xml:space="preserve"> som ska</w:t>
      </w:r>
      <w:r w:rsidR="008269AF" w:rsidRPr="00C90842">
        <w:t>ll</w:t>
      </w:r>
      <w:r w:rsidRPr="00C90842">
        <w:t xml:space="preserve"> utreda bankkrisens effe</w:t>
      </w:r>
      <w:r w:rsidRPr="00C90842">
        <w:t>k</w:t>
      </w:r>
      <w:r w:rsidRPr="00C90842">
        <w:t>ter för småföretagen.</w:t>
      </w:r>
    </w:p>
    <w:p w:rsidR="00E340D4" w:rsidRPr="00C90842" w:rsidRDefault="00E340D4" w:rsidP="008269AF">
      <w:pPr>
        <w:pStyle w:val="Hemstlatt"/>
      </w:pPr>
      <w:r w:rsidRPr="00C90842">
        <w:t>Riksdagen tillkännager för regeringen som sin mening vad i motionen anförs om behovet av att utreda hur småföretagens ställning ska</w:t>
      </w:r>
      <w:r w:rsidR="008269AF" w:rsidRPr="00C90842">
        <w:t>ll</w:t>
      </w:r>
      <w:r w:rsidRPr="00C90842">
        <w:t xml:space="preserve"> k</w:t>
      </w:r>
      <w:r w:rsidR="008269AF" w:rsidRPr="00C90842">
        <w:t>unna stä</w:t>
      </w:r>
      <w:r w:rsidR="008269AF" w:rsidRPr="00C90842">
        <w:t>r</w:t>
      </w:r>
      <w:r w:rsidR="008269AF" w:rsidRPr="00C90842">
        <w:t>kas mot kreditgivarna.</w:t>
      </w:r>
    </w:p>
    <w:p w:rsidR="00E340D4" w:rsidRPr="00C90842" w:rsidRDefault="00E340D4" w:rsidP="00E340D4">
      <w:pPr>
        <w:pStyle w:val="Rubrik1"/>
      </w:pPr>
      <w:r w:rsidRPr="00C90842">
        <w:t>Motivering</w:t>
      </w:r>
    </w:p>
    <w:p w:rsidR="002772E8" w:rsidRPr="00C90842" w:rsidRDefault="00E340D4" w:rsidP="002772E8">
      <w:r w:rsidRPr="00C90842">
        <w:t xml:space="preserve">Det är nu </w:t>
      </w:r>
      <w:r w:rsidR="001039B4" w:rsidRPr="00C90842">
        <w:t>18</w:t>
      </w:r>
      <w:r w:rsidRPr="00C90842">
        <w:t xml:space="preserve"> år sedan den s</w:t>
      </w:r>
      <w:r w:rsidR="002772E8" w:rsidRPr="00C90842">
        <w:t>.</w:t>
      </w:r>
      <w:r w:rsidRPr="00C90842">
        <w:t>k</w:t>
      </w:r>
      <w:r w:rsidR="002772E8" w:rsidRPr="00C90842">
        <w:t>.</w:t>
      </w:r>
      <w:r w:rsidRPr="00C90842">
        <w:t xml:space="preserve"> bankkrisen drabbade svensk ekonomi. Krisen </w:t>
      </w:r>
      <w:r w:rsidR="001039B4" w:rsidRPr="00C90842">
        <w:t>hanterade</w:t>
      </w:r>
      <w:r w:rsidRPr="00C90842">
        <w:t>s och det finansiella systemet fungerar återigen normalt. Det räcker dock inte att vara nöjd över uppnådda resultat. Det gäller att lära sig att i framtiden undvika liknande kriser och reda ut vilka som i onödan kom i kläm</w:t>
      </w:r>
      <w:r w:rsidR="00F5279C" w:rsidRPr="00C90842">
        <w:t xml:space="preserve"> och varför så skedde</w:t>
      </w:r>
      <w:r w:rsidRPr="00C90842">
        <w:t>. Bland annat drabbades många småföretagare av ban</w:t>
      </w:r>
      <w:r w:rsidRPr="00C90842">
        <w:t>k</w:t>
      </w:r>
      <w:r w:rsidRPr="00C90842">
        <w:t>krisen och det finns goda skäl att därför se närma</w:t>
      </w:r>
      <w:r w:rsidR="000C19D8" w:rsidRPr="00C90842">
        <w:t>re på vad som egentligen hände.</w:t>
      </w:r>
    </w:p>
    <w:p w:rsidR="00E340D4" w:rsidRPr="00C90842" w:rsidRDefault="00C07E7C" w:rsidP="000C19D8">
      <w:pPr>
        <w:pStyle w:val="Normaltindrag"/>
      </w:pPr>
      <w:r w:rsidRPr="00C90842">
        <w:t>T</w:t>
      </w:r>
      <w:r w:rsidR="001039B4" w:rsidRPr="00C90842">
        <w:t xml:space="preserve">idigare motioner under </w:t>
      </w:r>
      <w:r w:rsidRPr="00C90842">
        <w:t>r</w:t>
      </w:r>
      <w:r w:rsidR="001039B4" w:rsidRPr="00C90842">
        <w:t>iksmöte</w:t>
      </w:r>
      <w:r w:rsidR="000C19D8" w:rsidRPr="00C90842">
        <w:t>na 2000/</w:t>
      </w:r>
      <w:r w:rsidRPr="00C90842">
        <w:t>01 och</w:t>
      </w:r>
      <w:r w:rsidR="001039B4" w:rsidRPr="00C90842">
        <w:t xml:space="preserve"> </w:t>
      </w:r>
      <w:r w:rsidR="000C19D8" w:rsidRPr="00C90842">
        <w:t>2001/</w:t>
      </w:r>
      <w:r w:rsidR="004A37EB" w:rsidRPr="00C90842">
        <w:t>02, t.</w:t>
      </w:r>
      <w:r w:rsidRPr="00C90842">
        <w:t xml:space="preserve">ex. Fi275 </w:t>
      </w:r>
      <w:r w:rsidR="00CF1DEA" w:rsidRPr="00C90842">
        <w:rPr>
          <w:i/>
        </w:rPr>
        <w:t>Ban</w:t>
      </w:r>
      <w:r w:rsidR="00CF1DEA" w:rsidRPr="00C90842">
        <w:rPr>
          <w:i/>
        </w:rPr>
        <w:t>k</w:t>
      </w:r>
      <w:r w:rsidR="00CF1DEA" w:rsidRPr="00C90842">
        <w:rPr>
          <w:i/>
        </w:rPr>
        <w:t>krisen och småföretagen</w:t>
      </w:r>
      <w:r w:rsidR="00CF1DEA" w:rsidRPr="00C90842">
        <w:t xml:space="preserve"> </w:t>
      </w:r>
      <w:r w:rsidRPr="00C90842">
        <w:t xml:space="preserve">av Per Landgren (kd) och Kenth Skårvik (fp) ledde fram till ett beslut i </w:t>
      </w:r>
      <w:r w:rsidR="000C19D8" w:rsidRPr="00C90842">
        <w:t>r</w:t>
      </w:r>
      <w:r w:rsidRPr="00C90842">
        <w:t xml:space="preserve">iksdagen om att tillsätta en expertpanel med </w:t>
      </w:r>
      <w:r w:rsidR="00F5279C" w:rsidRPr="00C90842">
        <w:t>ex</w:t>
      </w:r>
      <w:r w:rsidR="004A37EB" w:rsidRPr="00C90842">
        <w:t>e</w:t>
      </w:r>
      <w:r w:rsidR="004A37EB" w:rsidRPr="00C90842">
        <w:t>m</w:t>
      </w:r>
      <w:r w:rsidR="004A37EB" w:rsidRPr="00C90842">
        <w:t>pelvis</w:t>
      </w:r>
      <w:r w:rsidR="00CF1DEA" w:rsidRPr="00C90842">
        <w:t xml:space="preserve"> </w:t>
      </w:r>
      <w:r w:rsidRPr="00C90842">
        <w:t xml:space="preserve">utländska deltagare. </w:t>
      </w:r>
      <w:r w:rsidR="00CF1DEA" w:rsidRPr="00C90842">
        <w:t>Finansutskottets och riksdagens uttryckliga m</w:t>
      </w:r>
      <w:r w:rsidR="00CF1DEA" w:rsidRPr="00C90842">
        <w:t>e</w:t>
      </w:r>
      <w:r w:rsidR="00CF1DEA" w:rsidRPr="00C90842">
        <w:t xml:space="preserve">ning var att panelen skulle komplettera genomgången av alla viktiga </w:t>
      </w:r>
      <w:r w:rsidR="001039B4" w:rsidRPr="00C90842">
        <w:t>erfare</w:t>
      </w:r>
      <w:r w:rsidR="001039B4" w:rsidRPr="00C90842">
        <w:t>n</w:t>
      </w:r>
      <w:r w:rsidR="001039B4" w:rsidRPr="00C90842">
        <w:t xml:space="preserve">heter av bank- och finanskrisen </w:t>
      </w:r>
      <w:r w:rsidR="00CF1DEA" w:rsidRPr="00C90842">
        <w:t>med sär</w:t>
      </w:r>
      <w:r w:rsidR="00F5279C" w:rsidRPr="00C90842">
        <w:t>s</w:t>
      </w:r>
      <w:r w:rsidR="00CF1DEA" w:rsidRPr="00C90842">
        <w:t xml:space="preserve">kilt fokus </w:t>
      </w:r>
      <w:r w:rsidR="00F5279C" w:rsidRPr="00C90842">
        <w:t xml:space="preserve">på hur </w:t>
      </w:r>
      <w:r w:rsidR="00CF1DEA" w:rsidRPr="00C90842">
        <w:t>”</w:t>
      </w:r>
      <w:r w:rsidR="001039B4" w:rsidRPr="00C90842">
        <w:t>lagstiftning och reglering av bankverksamhet fungerar i relation till konkurslagstiftningen gällande företag och enskilda personer</w:t>
      </w:r>
      <w:r w:rsidR="00CF1DEA" w:rsidRPr="00C90842">
        <w:t>”</w:t>
      </w:r>
      <w:r w:rsidR="000C19D8" w:rsidRPr="00C90842">
        <w:t>.</w:t>
      </w:r>
      <w:r w:rsidR="001039B4" w:rsidRPr="00C90842">
        <w:t xml:space="preserve"> </w:t>
      </w:r>
      <w:r w:rsidR="00CF1DEA" w:rsidRPr="00C90842">
        <w:t xml:space="preserve">Behovet av en </w:t>
      </w:r>
      <w:r w:rsidR="00F5279C" w:rsidRPr="00C90842">
        <w:t>sådan</w:t>
      </w:r>
      <w:r w:rsidR="00CF1DEA" w:rsidRPr="00C90842">
        <w:t xml:space="preserve"> panel kvarstår och jag vill med denna motion uppmärksamma att regeringen inte följt </w:t>
      </w:r>
      <w:r w:rsidR="000C19D8" w:rsidRPr="00C90842">
        <w:t>r</w:t>
      </w:r>
      <w:r w:rsidR="00CF1DEA" w:rsidRPr="00C90842">
        <w:t>ik</w:t>
      </w:r>
      <w:r w:rsidR="00CF1DEA" w:rsidRPr="00C90842">
        <w:t>s</w:t>
      </w:r>
      <w:r w:rsidR="00CF1DEA" w:rsidRPr="00C90842">
        <w:t>dagens uppmaning.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C19D8" w:rsidRPr="00C908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19D8" w:rsidRPr="00C90842" w:rsidRDefault="000C19D8" w:rsidP="000C19D8">
            <w:pPr>
              <w:pStyle w:val="UnderskriftDatum"/>
              <w:spacing w:before="0"/>
            </w:pPr>
            <w:r w:rsidRPr="00C90842">
              <w:lastRenderedPageBreak/>
              <w:t>Stockholm den 29 september 2005</w:t>
            </w:r>
          </w:p>
        </w:tc>
        <w:tc>
          <w:tcPr>
            <w:tcW w:w="3047" w:type="dxa"/>
          </w:tcPr>
          <w:p w:rsidR="000C19D8" w:rsidRPr="00C90842" w:rsidRDefault="000C19D8" w:rsidP="000C19D8">
            <w:pPr>
              <w:pStyle w:val="Underskrifter"/>
            </w:pPr>
          </w:p>
        </w:tc>
      </w:tr>
      <w:tr w:rsidR="000C19D8" w:rsidRPr="00C908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19D8" w:rsidRPr="00C90842" w:rsidRDefault="000C19D8" w:rsidP="000C19D8">
            <w:pPr>
              <w:pStyle w:val="Underskrifter"/>
            </w:pPr>
            <w:r w:rsidRPr="00C90842">
              <w:t>Per Landgren (kd)</w:t>
            </w:r>
          </w:p>
        </w:tc>
        <w:tc>
          <w:tcPr>
            <w:tcW w:w="3047" w:type="dxa"/>
          </w:tcPr>
          <w:p w:rsidR="000C19D8" w:rsidRPr="00C90842" w:rsidRDefault="000C19D8" w:rsidP="000C19D8">
            <w:pPr>
              <w:pStyle w:val="Underskrifter"/>
            </w:pPr>
          </w:p>
        </w:tc>
      </w:tr>
    </w:tbl>
    <w:p w:rsidR="00E84F25" w:rsidRPr="00C90842" w:rsidRDefault="00E84F25" w:rsidP="000C19D8">
      <w:pPr>
        <w:pStyle w:val="Normaltindrag"/>
      </w:pPr>
    </w:p>
    <w:sectPr w:rsidR="00E84F25" w:rsidRPr="00C90842" w:rsidSect="000C1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7AB" w:rsidRPr="00C90842" w:rsidRDefault="00C577AB">
      <w:r w:rsidRPr="00C90842">
        <w:separator/>
      </w:r>
    </w:p>
  </w:endnote>
  <w:endnote w:type="continuationSeparator" w:id="0">
    <w:p w:rsidR="00C577AB" w:rsidRPr="00C90842" w:rsidRDefault="00C577AB">
      <w:r w:rsidRPr="00C908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5C" w:rsidRPr="00C90842" w:rsidRDefault="00C90842" w:rsidP="000C19D8">
    <w:pPr>
      <w:pStyle w:val="Sidfot"/>
    </w:pPr>
    <w:r w:rsidRPr="00C908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628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D8" w:rsidRDefault="000C19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7A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19D8" w:rsidRDefault="000C19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7A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5C" w:rsidRPr="00C90842" w:rsidRDefault="00C90842" w:rsidP="000C19D8">
    <w:pPr>
      <w:pStyle w:val="Sidfot"/>
    </w:pPr>
    <w:r w:rsidRPr="00C908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102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D8" w:rsidRDefault="000C19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9D8" w:rsidRDefault="000C19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5C" w:rsidRPr="00C90842" w:rsidRDefault="00C90842" w:rsidP="000C19D8">
    <w:pPr>
      <w:pStyle w:val="Sidfot"/>
    </w:pPr>
    <w:r w:rsidRPr="00C908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573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D8" w:rsidRDefault="000C19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7A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9D8" w:rsidRDefault="000C19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7A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7AB" w:rsidRPr="00C90842" w:rsidRDefault="00C577AB">
      <w:r w:rsidRPr="00C90842">
        <w:separator/>
      </w:r>
    </w:p>
  </w:footnote>
  <w:footnote w:type="continuationSeparator" w:id="0">
    <w:p w:rsidR="00C577AB" w:rsidRPr="00C90842" w:rsidRDefault="00C577AB">
      <w:r w:rsidRPr="00C908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5C" w:rsidRPr="00C90842" w:rsidRDefault="00C90842" w:rsidP="000C19D8">
    <w:pPr>
      <w:pStyle w:val="Sidhuvud"/>
    </w:pPr>
    <w:r w:rsidRPr="00C908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47263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D8" w:rsidRDefault="000C19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19D8" w:rsidRDefault="000C19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5C" w:rsidRPr="00C90842" w:rsidRDefault="00C90842" w:rsidP="000C19D8">
    <w:pPr>
      <w:pStyle w:val="Sidhuvud"/>
    </w:pPr>
    <w:r w:rsidRPr="00C908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222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D8" w:rsidRDefault="000C19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19D8" w:rsidRDefault="000C19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9D8" w:rsidRPr="00C90842" w:rsidRDefault="000C19D8">
    <w:pPr>
      <w:pStyle w:val="FSHNormal"/>
      <w:tabs>
        <w:tab w:val="right" w:pos="5840"/>
      </w:tabs>
    </w:pPr>
    <w:r w:rsidRPr="00C90842">
      <w:br/>
    </w:r>
    <w:r w:rsidRPr="00C90842">
      <w:fldChar w:fldCharType="begin" w:fldLock="1"/>
    </w:r>
    <w:r w:rsidRPr="00C90842">
      <w:instrText xml:space="preserve"> DOCPROPERTY</w:instrText>
    </w:r>
    <w:r w:rsidRPr="00C90842">
      <w:rPr>
        <w:sz w:val="18"/>
      </w:rPr>
      <w:instrText xml:space="preserve"> "YearUser" *\charformat </w:instrText>
    </w:r>
    <w:r w:rsidRPr="00C90842">
      <w:fldChar w:fldCharType="separate"/>
    </w:r>
    <w:r w:rsidRPr="00C90842">
      <w:t>2005/06</w:t>
    </w:r>
    <w:r w:rsidRPr="00C90842">
      <w:fldChar w:fldCharType="end"/>
    </w:r>
    <w:r w:rsidRPr="00C90842">
      <w:t xml:space="preserve"> </w:t>
    </w:r>
    <w:r w:rsidRPr="00C90842">
      <w:tab/>
      <w:t xml:space="preserve">mnr: </w:t>
    </w:r>
    <w:r w:rsidRPr="00C90842">
      <w:fldChar w:fldCharType="begin" w:fldLock="1"/>
    </w:r>
    <w:r w:rsidRPr="00C90842">
      <w:instrText xml:space="preserve"> DOCPROPERTY</w:instrText>
    </w:r>
    <w:r w:rsidRPr="00C90842">
      <w:rPr>
        <w:sz w:val="18"/>
      </w:rPr>
      <w:instrText xml:space="preserve"> "Motionsnummer" *\charformat </w:instrText>
    </w:r>
    <w:r w:rsidRPr="00C90842">
      <w:fldChar w:fldCharType="separate"/>
    </w:r>
    <w:r w:rsidRPr="00C90842">
      <w:t>Fi287</w:t>
    </w:r>
    <w:r w:rsidRPr="00C90842">
      <w:fldChar w:fldCharType="end"/>
    </w:r>
    <w:r w:rsidRPr="00C90842">
      <w:br/>
    </w:r>
    <w:r w:rsidRPr="00C90842">
      <w:fldChar w:fldCharType="begin" w:fldLock="1"/>
    </w:r>
    <w:r w:rsidRPr="00C90842">
      <w:instrText xml:space="preserve"> DOCPROPERTY</w:instrText>
    </w:r>
    <w:r w:rsidRPr="00C90842">
      <w:rPr>
        <w:sz w:val="18"/>
      </w:rPr>
      <w:instrText xml:space="preserve"> "Samling" *\charformat </w:instrText>
    </w:r>
    <w:r w:rsidRPr="00C90842">
      <w:fldChar w:fldCharType="end"/>
    </w:r>
    <w:r w:rsidRPr="00C90842">
      <w:tab/>
      <w:t xml:space="preserve">pnr: </w:t>
    </w:r>
    <w:r w:rsidRPr="00C90842">
      <w:fldChar w:fldCharType="begin" w:fldLock="1"/>
    </w:r>
    <w:r w:rsidRPr="00C90842">
      <w:instrText xml:space="preserve"> DOCPROPERTY</w:instrText>
    </w:r>
    <w:r w:rsidRPr="00C90842">
      <w:rPr>
        <w:sz w:val="18"/>
      </w:rPr>
      <w:instrText xml:space="preserve"> "Partinummer" *\charformat </w:instrText>
    </w:r>
    <w:r w:rsidRPr="00C90842">
      <w:fldChar w:fldCharType="separate"/>
    </w:r>
    <w:r w:rsidRPr="00C90842">
      <w:t>kd1031</w:t>
    </w:r>
    <w:r w:rsidRPr="00C90842">
      <w:fldChar w:fldCharType="end"/>
    </w:r>
  </w:p>
  <w:p w:rsidR="000C19D8" w:rsidRPr="00C90842" w:rsidRDefault="000C19D8">
    <w:pPr>
      <w:pStyle w:val="FSHRub1"/>
    </w:pPr>
    <w:r w:rsidRPr="00C90842">
      <w:t>Motion till riksdagen</w:t>
    </w:r>
    <w:r w:rsidRPr="00C90842">
      <w:br/>
    </w:r>
    <w:r w:rsidRPr="00C90842">
      <w:fldChar w:fldCharType="begin" w:fldLock="1"/>
    </w:r>
    <w:r w:rsidRPr="00C90842">
      <w:instrText xml:space="preserve"> DOCPROPERTY "YearUser" *\charformat </w:instrText>
    </w:r>
    <w:r w:rsidRPr="00C90842">
      <w:fldChar w:fldCharType="separate"/>
    </w:r>
    <w:r w:rsidRPr="00C90842">
      <w:t>2005/06</w:t>
    </w:r>
    <w:r w:rsidRPr="00C90842">
      <w:fldChar w:fldCharType="end"/>
    </w:r>
    <w:r w:rsidRPr="00C90842">
      <w:t>:</w:t>
    </w:r>
    <w:r w:rsidRPr="00C90842">
      <w:fldChar w:fldCharType="begin" w:fldLock="1"/>
    </w:r>
    <w:r w:rsidRPr="00C90842">
      <w:instrText xml:space="preserve"> DOCPROPERTY "Motionsnummer" *\charformat </w:instrText>
    </w:r>
    <w:r w:rsidRPr="00C90842">
      <w:fldChar w:fldCharType="separate"/>
    </w:r>
    <w:r w:rsidRPr="00C90842">
      <w:t>Fi287</w:t>
    </w:r>
    <w:r w:rsidRPr="00C90842">
      <w:fldChar w:fldCharType="end"/>
    </w:r>
  </w:p>
  <w:p w:rsidR="000C19D8" w:rsidRPr="00C90842" w:rsidRDefault="000C19D8">
    <w:pPr>
      <w:pStyle w:val="FSHNormalS5"/>
    </w:pPr>
    <w:r w:rsidRPr="00C90842">
      <w:fldChar w:fldCharType="begin" w:fldLock="1"/>
    </w:r>
    <w:r w:rsidRPr="00C90842">
      <w:instrText xml:space="preserve"> DOCPROPERTY "MotionarText" *\charformat </w:instrText>
    </w:r>
    <w:r w:rsidRPr="00C90842">
      <w:fldChar w:fldCharType="separate"/>
    </w:r>
    <w:r w:rsidRPr="00C90842">
      <w:t>av Per Landgren (kd)</w:t>
    </w:r>
    <w:r w:rsidRPr="00C90842">
      <w:fldChar w:fldCharType="end"/>
    </w:r>
    <w:r w:rsidRPr="00C90842">
      <w:br/>
    </w:r>
    <w:r w:rsidRPr="00C90842">
      <w:fldChar w:fldCharType="begin" w:fldLock="1"/>
    </w:r>
    <w:r w:rsidRPr="00C90842">
      <w:instrText xml:space="preserve"> DOCPROPERTY "SvarFrasKort" *\charformat </w:instrText>
    </w:r>
    <w:r w:rsidRPr="00C90842">
      <w:fldChar w:fldCharType="end"/>
    </w:r>
  </w:p>
  <w:p w:rsidR="000C19D8" w:rsidRPr="00C90842" w:rsidRDefault="000C19D8">
    <w:pPr>
      <w:pStyle w:val="FSHTitel"/>
    </w:pPr>
    <w:r w:rsidRPr="00C90842">
      <w:fldChar w:fldCharType="begin" w:fldLock="1"/>
    </w:r>
    <w:r w:rsidRPr="00C90842">
      <w:instrText xml:space="preserve"> DOCPROPERTY</w:instrText>
    </w:r>
    <w:r w:rsidRPr="00C90842">
      <w:rPr>
        <w:sz w:val="18"/>
      </w:rPr>
      <w:instrText xml:space="preserve"> "RubrikSvar" *\charformat </w:instrText>
    </w:r>
    <w:r w:rsidRPr="00C90842">
      <w:fldChar w:fldCharType="separate"/>
    </w:r>
    <w:r w:rsidRPr="00C90842">
      <w:t>Tillsättande av en expertpanel om företagandet och bankkrisen</w:t>
    </w:r>
    <w:r w:rsidRPr="00C90842">
      <w:fldChar w:fldCharType="end"/>
    </w:r>
  </w:p>
  <w:p w:rsidR="000C19D8" w:rsidRPr="00C90842" w:rsidRDefault="000C19D8" w:rsidP="000C19D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534EF"/>
    <w:multiLevelType w:val="hybridMultilevel"/>
    <w:tmpl w:val="383E061E"/>
    <w:lvl w:ilvl="0" w:tplc="C8584A2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564503">
    <w:abstractNumId w:val="13"/>
  </w:num>
  <w:num w:numId="2" w16cid:durableId="1421369830">
    <w:abstractNumId w:val="10"/>
  </w:num>
  <w:num w:numId="3" w16cid:durableId="246161055">
    <w:abstractNumId w:val="11"/>
  </w:num>
  <w:num w:numId="4" w16cid:durableId="1606233249">
    <w:abstractNumId w:val="12"/>
  </w:num>
  <w:num w:numId="5" w16cid:durableId="1371415367">
    <w:abstractNumId w:val="8"/>
  </w:num>
  <w:num w:numId="6" w16cid:durableId="616257786">
    <w:abstractNumId w:val="3"/>
  </w:num>
  <w:num w:numId="7" w16cid:durableId="646132001">
    <w:abstractNumId w:val="2"/>
  </w:num>
  <w:num w:numId="8" w16cid:durableId="1837840544">
    <w:abstractNumId w:val="1"/>
  </w:num>
  <w:num w:numId="9" w16cid:durableId="282737402">
    <w:abstractNumId w:val="0"/>
  </w:num>
  <w:num w:numId="10" w16cid:durableId="1531722772">
    <w:abstractNumId w:val="9"/>
  </w:num>
  <w:num w:numId="11" w16cid:durableId="294264347">
    <w:abstractNumId w:val="7"/>
  </w:num>
  <w:num w:numId="12" w16cid:durableId="974142066">
    <w:abstractNumId w:val="6"/>
  </w:num>
  <w:num w:numId="13" w16cid:durableId="1671179193">
    <w:abstractNumId w:val="5"/>
  </w:num>
  <w:num w:numId="14" w16cid:durableId="415637165">
    <w:abstractNumId w:val="4"/>
  </w:num>
  <w:num w:numId="15" w16cid:durableId="3824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1039B4"/>
    <w:rsid w:val="0004381F"/>
    <w:rsid w:val="00064BC3"/>
    <w:rsid w:val="00066775"/>
    <w:rsid w:val="00072FB9"/>
    <w:rsid w:val="000C19D8"/>
    <w:rsid w:val="000E225C"/>
    <w:rsid w:val="00100531"/>
    <w:rsid w:val="001039B4"/>
    <w:rsid w:val="001F5818"/>
    <w:rsid w:val="00201DFB"/>
    <w:rsid w:val="00204A63"/>
    <w:rsid w:val="00212FF1"/>
    <w:rsid w:val="00230193"/>
    <w:rsid w:val="0025068A"/>
    <w:rsid w:val="002772E8"/>
    <w:rsid w:val="002818D3"/>
    <w:rsid w:val="002D11A8"/>
    <w:rsid w:val="00434216"/>
    <w:rsid w:val="00445271"/>
    <w:rsid w:val="004A0504"/>
    <w:rsid w:val="004A37EB"/>
    <w:rsid w:val="004E38D9"/>
    <w:rsid w:val="005A293C"/>
    <w:rsid w:val="005B145B"/>
    <w:rsid w:val="00740D6D"/>
    <w:rsid w:val="00794149"/>
    <w:rsid w:val="007B67A7"/>
    <w:rsid w:val="007C6092"/>
    <w:rsid w:val="008269AF"/>
    <w:rsid w:val="00954F97"/>
    <w:rsid w:val="009B0412"/>
    <w:rsid w:val="00A053C6"/>
    <w:rsid w:val="00A27A5B"/>
    <w:rsid w:val="00B13BF0"/>
    <w:rsid w:val="00C07E7C"/>
    <w:rsid w:val="00C1285C"/>
    <w:rsid w:val="00C27B7D"/>
    <w:rsid w:val="00C577AB"/>
    <w:rsid w:val="00C90842"/>
    <w:rsid w:val="00CF1DEA"/>
    <w:rsid w:val="00CF7A43"/>
    <w:rsid w:val="00D1174F"/>
    <w:rsid w:val="00D778F2"/>
    <w:rsid w:val="00DC6C70"/>
    <w:rsid w:val="00E22893"/>
    <w:rsid w:val="00E340D4"/>
    <w:rsid w:val="00E360DE"/>
    <w:rsid w:val="00E75D28"/>
    <w:rsid w:val="00E84F25"/>
    <w:rsid w:val="00F5279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8E5D5F-8A26-4CCB-A099-8F59A201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3421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C19D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C19D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1334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Fi287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Fi287</dc:title>
  <dc:subject>Fi287</dc:subject>
  <dc:creator>Riksdagen</dc:creator>
  <cp:keywords>Riksdagen</cp:keywords>
  <dc:description/>
  <cp:lastModifiedBy>Lars Brink</cp:lastModifiedBy>
  <cp:revision>2</cp:revision>
  <cp:lastPrinted>2005-10-20T08:26:00Z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Tillsättande av en expertpanel om företagandet och bankkrisen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Tillsättande av en expertpanel om företagandet och bankkrisen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kd1031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Landgren (kd)</vt:lpwstr>
  </property>
  <property fmtid="{D5CDD505-2E9C-101B-9397-08002B2CF9AE}" pid="26" name="MotionarLista">
    <vt:lpwstr>Landgren, Per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20052006000001070100000010310069</vt:lpwstr>
  </property>
  <property fmtid="{D5CDD505-2E9C-101B-9397-08002B2CF9AE}" pid="47" name="datum">
    <vt:lpwstr>050929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20052006000001070100000010310069</vt:lpwstr>
  </property>
  <property fmtid="{D5CDD505-2E9C-101B-9397-08002B2CF9AE}" pid="50" name="nummer">
    <vt:lpwstr>287</vt:lpwstr>
  </property>
  <property fmtid="{D5CDD505-2E9C-101B-9397-08002B2CF9AE}" pid="51" name="utskottsbeteckning">
    <vt:lpwstr>Fi</vt:lpwstr>
  </property>
</Properties>
</file>