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330756037434856889E8461E4848945"/>
        </w:placeholder>
        <w15:appearance w15:val="hidden"/>
        <w:text/>
      </w:sdtPr>
      <w:sdtEndPr/>
      <w:sdtContent>
        <w:p w:rsidRPr="009B062B" w:rsidR="00AF30DD" w:rsidP="00DA28CE" w:rsidRDefault="00AF30DD" w14:paraId="73129111" w14:textId="77777777">
          <w:pPr>
            <w:pStyle w:val="Rubrik1"/>
            <w:spacing w:after="300"/>
          </w:pPr>
          <w:r w:rsidRPr="009B062B">
            <w:t>Förslag till riksdagsbeslut</w:t>
          </w:r>
        </w:p>
      </w:sdtContent>
    </w:sdt>
    <w:sdt>
      <w:sdtPr>
        <w:alias w:val="Yrkande 1"/>
        <w:tag w:val="d1bb6354-f767-4616-b44a-3805a170fd88"/>
        <w:id w:val="749779763"/>
        <w:lock w:val="sdtLocked"/>
      </w:sdtPr>
      <w:sdtEndPr/>
      <w:sdtContent>
        <w:p w:rsidR="00C91B6E" w:rsidRDefault="00866058" w14:paraId="0E49F567" w14:textId="77777777">
          <w:pPr>
            <w:pStyle w:val="Frslagstext"/>
            <w:numPr>
              <w:ilvl w:val="0"/>
              <w:numId w:val="0"/>
            </w:numPr>
          </w:pPr>
          <w:r>
            <w:t>Riksdagen ställer sig bakom det som anförs i motionen om verkställbarhet av beslut om lov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4EEB5BF3A994C238593A01CE3AE2390"/>
        </w:placeholder>
        <w15:appearance w15:val="hidden"/>
        <w:text/>
      </w:sdtPr>
      <w:sdtEndPr/>
      <w:sdtContent>
        <w:p w:rsidR="009B6D6F" w:rsidP="004D47CF" w:rsidRDefault="006D79C9" w14:paraId="7AAF3C83" w14:textId="6D4816D0">
          <w:pPr>
            <w:pStyle w:val="Rubrik1"/>
          </w:pPr>
          <w:r>
            <w:t>Motivering</w:t>
          </w:r>
        </w:p>
      </w:sdtContent>
    </w:sdt>
    <w:p w:rsidR="0079028E" w:rsidP="00300319" w:rsidRDefault="0079028E" w14:paraId="56F95953" w14:textId="1ABB21A6">
      <w:pPr>
        <w:pStyle w:val="Normalutanindragellerluft"/>
      </w:pPr>
      <w:r>
        <w:t>I</w:t>
      </w:r>
      <w:r w:rsidR="004F087D">
        <w:t xml:space="preserve"> </w:t>
      </w:r>
      <w:r>
        <w:t>dag gäller att beslut om att ge bygglov, rivningslov och marklov enligt praxis får verkställas innan beslutet har fått laga kraft. Av den nya förvaltningslagen,</w:t>
      </w:r>
    </w:p>
    <w:p w:rsidR="0079028E" w:rsidP="0079028E" w:rsidRDefault="0079028E" w14:paraId="36E4A3E6" w14:textId="39499B83">
      <w:pPr>
        <w:ind w:firstLine="0"/>
      </w:pPr>
      <w:r>
        <w:t>som träder i kraft den 1 juli 2018, följer dock att beslut enligt huvudregeln inte</w:t>
      </w:r>
    </w:p>
    <w:p w:rsidR="0079028E" w:rsidP="0079028E" w:rsidRDefault="0079028E" w14:paraId="36D8E85C" w14:textId="7289785C">
      <w:pPr>
        <w:ind w:firstLine="0"/>
      </w:pPr>
      <w:r>
        <w:t xml:space="preserve">är verkställbara förrän de har fått laga kraft. </w:t>
      </w:r>
      <w:r w:rsidR="009B6D6F">
        <w:t xml:space="preserve">I de fall ett lov blir föremål för en överklagandeprocess kan det ta mycket lång tid innan det vinner laga kraft. Vi </w:t>
      </w:r>
      <w:r>
        <w:t>ställer oss därför bakom propositionens intention om att införa en bestämmelse om verkställbarhet i plan- o</w:t>
      </w:r>
      <w:r w:rsidR="004F087D">
        <w:t>ch bygglagen fr.o.m.</w:t>
      </w:r>
      <w:r>
        <w:t xml:space="preserve"> den 1 juli 2018, i syfte att förvaltnings</w:t>
      </w:r>
      <w:r w:rsidR="002F5757">
        <w:softHyphen/>
      </w:r>
      <w:r>
        <w:t>lagens regel om verkställbarhet inte ska bli huvudregel för beslut om att ge bygglov, rivningslov och marklov.</w:t>
      </w:r>
    </w:p>
    <w:p w:rsidRPr="004F087D" w:rsidR="002D42C8" w:rsidP="004F087D" w:rsidRDefault="00A62FDC" w14:paraId="4F6DCB31" w14:textId="6B0C5A43">
      <w:pPr>
        <w:pStyle w:val="Rubrik2"/>
      </w:pPr>
      <w:r w:rsidRPr="004F087D">
        <w:t>Verkställbarhet av beslut om lov</w:t>
      </w:r>
    </w:p>
    <w:p w:rsidRPr="004F087D" w:rsidR="00D35714" w:rsidP="004F087D" w:rsidRDefault="00DD2D15" w14:paraId="4218F729" w14:textId="1C442264">
      <w:pPr>
        <w:pStyle w:val="Normalutanindragellerluft"/>
      </w:pPr>
      <w:r w:rsidRPr="004F087D">
        <w:t>Vi kan konstatera att p</w:t>
      </w:r>
      <w:r w:rsidRPr="004F087D" w:rsidR="0079028E">
        <w:t xml:space="preserve">ropositionens förslag </w:t>
      </w:r>
      <w:r w:rsidRPr="004F087D" w:rsidR="001F62AA">
        <w:t xml:space="preserve">om när bygglov, rivningslov och marklov får verkställas går emot promemorians. Enligt denna ska ett beviljat lov få verkställas omedelbart, även om det inte vunnit laga kraft, men </w:t>
      </w:r>
      <w:r w:rsidRPr="004F087D" w:rsidR="008B76B5">
        <w:t>regeringen</w:t>
      </w:r>
      <w:r w:rsidRPr="004F087D" w:rsidR="001F62AA">
        <w:t xml:space="preserve"> föreslår istället att det i </w:t>
      </w:r>
      <w:r w:rsidRPr="004F087D" w:rsidR="004F087D">
        <w:t>p</w:t>
      </w:r>
      <w:r w:rsidRPr="004F087D" w:rsidR="001F62AA">
        <w:t>lan- och bygglagen</w:t>
      </w:r>
      <w:r w:rsidRPr="004F087D" w:rsidR="008B76B5">
        <w:t xml:space="preserve"> (PBL)</w:t>
      </w:r>
      <w:r w:rsidRPr="004F087D" w:rsidR="001F62AA">
        <w:t xml:space="preserve"> införs </w:t>
      </w:r>
      <w:r w:rsidRPr="004F087D" w:rsidR="001F62AA">
        <w:lastRenderedPageBreak/>
        <w:t>en tidsbestämmelse om att ett lov får verkställas först fyra veckor efter det att beslutet kungjorts.</w:t>
      </w:r>
      <w:r w:rsidRPr="004F087D">
        <w:t xml:space="preserve"> </w:t>
      </w:r>
    </w:p>
    <w:p w:rsidR="00726F16" w:rsidP="00726F16" w:rsidRDefault="008B76B5" w14:paraId="17D7AD35" w14:textId="2513F7E7">
      <w:r>
        <w:t>I PBL finns i</w:t>
      </w:r>
      <w:r w:rsidR="004F087D">
        <w:t xml:space="preserve"> </w:t>
      </w:r>
      <w:r>
        <w:t>dag ingen bestämmelse kring när ett bygglov, rivningslov eller marklov får verkställas, vilket innebär att ett lov redan i</w:t>
      </w:r>
      <w:r w:rsidR="004F087D">
        <w:t xml:space="preserve"> </w:t>
      </w:r>
      <w:r>
        <w:t>dag kan verkställas innan det har vunnit laga kraft. Om ett beslut om lov upphävs efter en över</w:t>
      </w:r>
      <w:r w:rsidR="004F087D">
        <w:t>prövning</w:t>
      </w:r>
      <w:r>
        <w:t xml:space="preserve"> blir det ogiltigt och eventuella redan vidtagna genomförandeåtgärder måste således återställas. Det innebär att risktagandet</w:t>
      </w:r>
      <w:r w:rsidR="00F23C3F">
        <w:t>, även det ekonomiska,</w:t>
      </w:r>
      <w:r>
        <w:t xml:space="preserve"> </w:t>
      </w:r>
      <w:r w:rsidR="004F087D">
        <w:t xml:space="preserve">med </w:t>
      </w:r>
      <w:r>
        <w:t xml:space="preserve">att starta arbetet utan ett lagakraftvunnet beslut helt och fullt ligger hos den aktör som sökt lovet. </w:t>
      </w:r>
      <w:r w:rsidR="00726F16">
        <w:t>Att införa en tidsbestämmelse i PBL om att ett verkställande ska vara möjligt först efter fyra veckor är därför enligt vår uppfattning inte nödvändigt. Regeringen skriver själv att det kommer att fördröja byggprocessen, om än marginellt. Precis som Lagrådet konstaterar har byggaktören även ett skyddsvärt intresse av att så snart som möjligt kunna utnyttja bygglovet.</w:t>
      </w:r>
    </w:p>
    <w:p w:rsidR="0079028E" w:rsidP="00726F16" w:rsidRDefault="00726F16" w14:paraId="455FBE38" w14:textId="2BE76D48">
      <w:r>
        <w:t xml:space="preserve">Vi instämmer i andemeningen om att en tidsbestämmelse om bygglov, rivningslov och marklov är nödvändigt att föra in i PBL för att inte den nya förvaltningslagen ska göra att samtliga lov får verkställas först efter att dessa vunnit laga kraft. </w:t>
      </w:r>
      <w:r w:rsidR="00690BAA">
        <w:t xml:space="preserve">I en tid med omfattande bostadsbrist måste alla former av bostadspolitiska beslut syfta till att förenkla för ett snabbare och hållbart bostadsbyggande. </w:t>
      </w:r>
      <w:r>
        <w:t>V</w:t>
      </w:r>
      <w:r w:rsidR="00690BAA">
        <w:t>i anser därför</w:t>
      </w:r>
      <w:r w:rsidR="00B93A3C">
        <w:t xml:space="preserve"> att en så</w:t>
      </w:r>
      <w:r>
        <w:t>dan bestämmelse ska formuleras så att ett lov ska få verkställas omedelbart.</w:t>
      </w:r>
    </w:p>
    <w:p w:rsidRPr="00881181" w:rsidR="001F62AA" w:rsidP="004F087D" w:rsidRDefault="001F62AA" w14:paraId="7AE7A0C6" w14:textId="77777777"/>
    <w:sdt>
      <w:sdtPr>
        <w:alias w:val="CC_Underskrifter"/>
        <w:tag w:val="CC_Underskrifter"/>
        <w:id w:val="583496634"/>
        <w:lock w:val="sdtContentLocked"/>
        <w:placeholder>
          <w:docPart w:val="81E9BF42F915463EAF93B0257280D934"/>
        </w:placeholder>
        <w15:appearance w15:val="hidden"/>
      </w:sdtPr>
      <w:sdtEndPr/>
      <w:sdtContent>
        <w:p w:rsidR="004801AC" w:rsidP="0099220A" w:rsidRDefault="00631636" w14:paraId="24E9F52D" w14:textId="144770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Caroline Szyber (KD)</w:t>
            </w:r>
          </w:p>
        </w:tc>
      </w:tr>
      <w:tr>
        <w:trPr>
          <w:cantSplit/>
        </w:trPr>
        <w:tc>
          <w:tcPr>
            <w:tcW w:w="50" w:type="pct"/>
            <w:vAlign w:val="bottom"/>
          </w:tcPr>
          <w:p>
            <w:pPr>
              <w:pStyle w:val="Underskrifter"/>
              <w:spacing w:after="0"/>
            </w:pPr>
            <w:r>
              <w:t>Ola Johansson (C)</w:t>
            </w:r>
          </w:p>
        </w:tc>
        <w:tc>
          <w:tcPr>
            <w:tcW w:w="50" w:type="pct"/>
            <w:vAlign w:val="bottom"/>
          </w:tcPr>
          <w:p>
            <w:pPr>
              <w:pStyle w:val="Underskrifter"/>
            </w:pPr>
            <w:r>
              <w:t> </w:t>
            </w:r>
          </w:p>
        </w:tc>
      </w:tr>
    </w:tbl>
    <w:p w:rsidR="006A07C5" w:rsidRDefault="006A07C5" w14:paraId="6B608706" w14:textId="77777777"/>
    <w:sectPr w:rsidR="006A07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7C8B2" w14:textId="77777777" w:rsidR="00B246FB" w:rsidRDefault="00B246FB" w:rsidP="000C1CAD">
      <w:pPr>
        <w:spacing w:line="240" w:lineRule="auto"/>
      </w:pPr>
      <w:r>
        <w:separator/>
      </w:r>
    </w:p>
  </w:endnote>
  <w:endnote w:type="continuationSeparator" w:id="0">
    <w:p w14:paraId="09D76EB3" w14:textId="77777777" w:rsidR="00B246FB" w:rsidRDefault="00B24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1FFD3" w14:textId="77777777" w:rsidR="00C80865" w:rsidRDefault="00C8086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EC33" w14:textId="2B6C1473" w:rsidR="00C80865" w:rsidRDefault="00C8086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16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AB58" w14:textId="77777777" w:rsidR="00B246FB" w:rsidRDefault="00B246FB" w:rsidP="000C1CAD">
      <w:pPr>
        <w:spacing w:line="240" w:lineRule="auto"/>
      </w:pPr>
      <w:r>
        <w:separator/>
      </w:r>
    </w:p>
  </w:footnote>
  <w:footnote w:type="continuationSeparator" w:id="0">
    <w:p w14:paraId="6BBFC365" w14:textId="77777777" w:rsidR="00B246FB" w:rsidRDefault="00B246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865" w:rsidP="00776B74" w:rsidRDefault="00C80865" w14:paraId="42CDDD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8CDBFB" wp14:anchorId="46AF2E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80865" w:rsidP="008103B5" w:rsidRDefault="00631636" w14:paraId="3BE00A85" w14:textId="77777777">
                          <w:pPr>
                            <w:jc w:val="right"/>
                          </w:pPr>
                          <w:sdt>
                            <w:sdtPr>
                              <w:alias w:val="CC_Noformat_Partikod"/>
                              <w:tag w:val="CC_Noformat_Partikod"/>
                              <w:id w:val="-53464382"/>
                              <w:placeholder>
                                <w:docPart w:val="DE4B58C9E67C4C94B60B66223EC1DBC3"/>
                              </w:placeholder>
                              <w:text/>
                            </w:sdtPr>
                            <w:sdtEndPr/>
                            <w:sdtContent>
                              <w:r w:rsidR="00C80865">
                                <w:t>M</w:t>
                              </w:r>
                            </w:sdtContent>
                          </w:sdt>
                          <w:sdt>
                            <w:sdtPr>
                              <w:alias w:val="CC_Noformat_Partinummer"/>
                              <w:tag w:val="CC_Noformat_Partinummer"/>
                              <w:id w:val="-1709555926"/>
                              <w:placeholder>
                                <w:docPart w:val="770D90728EFC4324B82215E12F9C8F9C"/>
                              </w:placeholder>
                              <w:showingPlcHdr/>
                              <w:text/>
                            </w:sdtPr>
                            <w:sdtEndPr/>
                            <w:sdtContent>
                              <w:r w:rsidR="00C8086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AF2E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80865" w:rsidP="008103B5" w:rsidRDefault="002F5757" w14:paraId="3BE00A85" w14:textId="77777777">
                    <w:pPr>
                      <w:jc w:val="right"/>
                    </w:pPr>
                    <w:sdt>
                      <w:sdtPr>
                        <w:alias w:val="CC_Noformat_Partikod"/>
                        <w:tag w:val="CC_Noformat_Partikod"/>
                        <w:id w:val="-53464382"/>
                        <w:placeholder>
                          <w:docPart w:val="DE4B58C9E67C4C94B60B66223EC1DBC3"/>
                        </w:placeholder>
                        <w:text/>
                      </w:sdtPr>
                      <w:sdtEndPr/>
                      <w:sdtContent>
                        <w:r w:rsidR="00C80865">
                          <w:t>M</w:t>
                        </w:r>
                      </w:sdtContent>
                    </w:sdt>
                    <w:sdt>
                      <w:sdtPr>
                        <w:alias w:val="CC_Noformat_Partinummer"/>
                        <w:tag w:val="CC_Noformat_Partinummer"/>
                        <w:id w:val="-1709555926"/>
                        <w:placeholder>
                          <w:docPart w:val="770D90728EFC4324B82215E12F9C8F9C"/>
                        </w:placeholder>
                        <w:showingPlcHdr/>
                        <w:text/>
                      </w:sdtPr>
                      <w:sdtEndPr/>
                      <w:sdtContent>
                        <w:r w:rsidR="00C80865">
                          <w:t xml:space="preserve"> </w:t>
                        </w:r>
                      </w:sdtContent>
                    </w:sdt>
                  </w:p>
                </w:txbxContent>
              </v:textbox>
              <w10:wrap anchorx="page"/>
            </v:shape>
          </w:pict>
        </mc:Fallback>
      </mc:AlternateContent>
    </w:r>
  </w:p>
  <w:p w:rsidRPr="00293C4F" w:rsidR="00C80865" w:rsidP="00776B74" w:rsidRDefault="00C80865" w14:paraId="6EAC5B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865" w:rsidP="008563AC" w:rsidRDefault="00631636" w14:paraId="2A27C241" w14:textId="77777777">
    <w:pPr>
      <w:jc w:val="right"/>
    </w:pPr>
    <w:sdt>
      <w:sdtPr>
        <w:alias w:val="CC_Noformat_Partikod"/>
        <w:tag w:val="CC_Noformat_Partikod"/>
        <w:id w:val="559911109"/>
        <w:placeholder>
          <w:docPart w:val="DE4B58C9E67C4C94B60B66223EC1DBC3"/>
        </w:placeholder>
        <w:text/>
      </w:sdtPr>
      <w:sdtEndPr/>
      <w:sdtContent>
        <w:r w:rsidR="00C80865">
          <w:t>M</w:t>
        </w:r>
      </w:sdtContent>
    </w:sdt>
    <w:sdt>
      <w:sdtPr>
        <w:alias w:val="CC_Noformat_Partinummer"/>
        <w:tag w:val="CC_Noformat_Partinummer"/>
        <w:id w:val="1197820850"/>
        <w:placeholder>
          <w:docPart w:val="770D90728EFC4324B82215E12F9C8F9C"/>
        </w:placeholder>
        <w:showingPlcHdr/>
        <w:text/>
      </w:sdtPr>
      <w:sdtEndPr/>
      <w:sdtContent>
        <w:r w:rsidR="00C80865">
          <w:t xml:space="preserve"> </w:t>
        </w:r>
      </w:sdtContent>
    </w:sdt>
  </w:p>
  <w:p w:rsidR="00C80865" w:rsidP="00776B74" w:rsidRDefault="00C80865" w14:paraId="5253EF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865" w:rsidP="008563AC" w:rsidRDefault="00631636" w14:paraId="22D817F0" w14:textId="77777777">
    <w:pPr>
      <w:jc w:val="right"/>
    </w:pPr>
    <w:sdt>
      <w:sdtPr>
        <w:alias w:val="CC_Noformat_Partikod"/>
        <w:tag w:val="CC_Noformat_Partikod"/>
        <w:id w:val="1471015553"/>
        <w:text/>
      </w:sdtPr>
      <w:sdtEndPr/>
      <w:sdtContent>
        <w:r w:rsidR="00C80865">
          <w:t>M</w:t>
        </w:r>
      </w:sdtContent>
    </w:sdt>
    <w:sdt>
      <w:sdtPr>
        <w:alias w:val="CC_Noformat_Partinummer"/>
        <w:tag w:val="CC_Noformat_Partinummer"/>
        <w:id w:val="-2014525982"/>
        <w:showingPlcHdr/>
        <w:text/>
      </w:sdtPr>
      <w:sdtEndPr/>
      <w:sdtContent>
        <w:r w:rsidR="00C80865">
          <w:t xml:space="preserve"> </w:t>
        </w:r>
      </w:sdtContent>
    </w:sdt>
    <w:sdt>
      <w:sdtPr>
        <w:alias w:val="CC_WhiteSpaceAndDot"/>
        <w:tag w:val="CC_WhiteSpaceAndDot"/>
        <w:id w:val="-2007968607"/>
        <w:lock w:val="sdtContentLocked"/>
        <w:showingPlcHdr/>
        <w:text/>
      </w:sdtPr>
      <w:sdtEndPr/>
      <w:sdtContent>
        <w:r w:rsidRPr="00C90592" w:rsidR="00C80865">
          <w:rPr>
            <w:color w:val="FFFFFF" w:themeColor="background1"/>
          </w:rPr>
          <w:t xml:space="preserve">  .</w:t>
        </w:r>
      </w:sdtContent>
    </w:sdt>
  </w:p>
  <w:p w:rsidR="00C80865" w:rsidP="00A314CF" w:rsidRDefault="00631636" w14:paraId="571B26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C80865" w:rsidP="008227B3" w:rsidRDefault="00631636" w14:paraId="478EE490" w14:textId="77777777">
    <w:pPr>
      <w:pStyle w:val="MotionTIllRiksdagen"/>
    </w:pPr>
    <w:sdt>
      <w:sdtPr>
        <w:alias w:val="CC_Boilerplate_1"/>
        <w:tag w:val="CC_Boilerplate_1"/>
        <w:id w:val="2134750458"/>
        <w:lock w:val="sdtContentLocked"/>
        <w15:appearance w15:val="hidden"/>
        <w:text/>
      </w:sdtPr>
      <w:sdtEndPr/>
      <w:sdtContent>
        <w:r w:rsidRPr="008227B3" w:rsidR="00C80865">
          <w:t>Motion till riksdagen </w:t>
        </w:r>
      </w:sdtContent>
    </w:sdt>
  </w:p>
  <w:p w:rsidRPr="008227B3" w:rsidR="00C80865" w:rsidP="00B37A37" w:rsidRDefault="00631636" w14:paraId="4FE332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:4160</w:t>
        </w:r>
      </w:sdtContent>
    </w:sdt>
  </w:p>
  <w:p w:rsidR="00C80865" w:rsidP="00E03A3D" w:rsidRDefault="00631636" w14:paraId="5A067F84" w14:textId="045E16D4">
    <w:pPr>
      <w:pStyle w:val="Motionr"/>
    </w:pPr>
    <w:sdt>
      <w:sdtPr>
        <w:alias w:val="CC_Noformat_Avtext"/>
        <w:tag w:val="CC_Noformat_Avtext"/>
        <w:id w:val="-2020768203"/>
        <w:lock w:val="sdtLocked"/>
        <w15:appearance w15:val="hidden"/>
        <w:text/>
      </w:sdtPr>
      <w:sdtEndPr/>
      <w:sdtContent>
        <w:r>
          <w:t>av Mats Green m.fl. (M, KD, C)</w:t>
        </w:r>
      </w:sdtContent>
    </w:sdt>
  </w:p>
  <w:sdt>
    <w:sdtPr>
      <w:alias w:val="CC_Noformat_Rubtext"/>
      <w:tag w:val="CC_Noformat_Rubtext"/>
      <w:id w:val="-218060500"/>
      <w:lock w:val="sdtLocked"/>
      <w15:appearance w15:val="hidden"/>
      <w:text/>
    </w:sdtPr>
    <w:sdtEndPr/>
    <w:sdtContent>
      <w:p w:rsidR="00C80865" w:rsidP="00283E0F" w:rsidRDefault="00C80865" w14:paraId="4656C3E5" w14:textId="57B9690B">
        <w:pPr>
          <w:pStyle w:val="FSHRub2"/>
        </w:pPr>
        <w:r>
          <w:t>med anledning av prop. 2017/18:240 Verkställbarhet av beslut om bygglov, rivningslov och marklov</w:t>
        </w:r>
      </w:p>
    </w:sdtContent>
  </w:sdt>
  <w:sdt>
    <w:sdtPr>
      <w:alias w:val="CC_Boilerplate_3"/>
      <w:tag w:val="CC_Boilerplate_3"/>
      <w:id w:val="1606463544"/>
      <w:lock w:val="sdtContentLocked"/>
      <w15:appearance w15:val="hidden"/>
      <w:text w:multiLine="1"/>
    </w:sdtPr>
    <w:sdtEndPr/>
    <w:sdtContent>
      <w:p w:rsidR="00C80865" w:rsidP="00283E0F" w:rsidRDefault="00C80865" w14:paraId="09A5F2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761D97"/>
    <w:multiLevelType w:val="hybridMultilevel"/>
    <w:tmpl w:val="D99E0F9C"/>
    <w:lvl w:ilvl="0" w:tplc="0FE63B56">
      <w:start w:val="1"/>
      <w:numFmt w:val="decimal"/>
      <w:lvlText w:val="%1."/>
      <w:lvlJc w:val="left"/>
      <w:pPr>
        <w:ind w:left="720" w:hanging="360"/>
      </w:pPr>
      <w:rPr>
        <w:rFonts w:asciiTheme="minorHAnsi" w:eastAsiaTheme="minorHAnsi" w:hAnsiTheme="minorHAnsi" w:cstheme="minorBidi" w:hint="default"/>
        <w:color w:val="auto"/>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F397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17364"/>
    <w:rsid w:val="000200F6"/>
    <w:rsid w:val="00022F5C"/>
    <w:rsid w:val="000232AB"/>
    <w:rsid w:val="00024356"/>
    <w:rsid w:val="000243A4"/>
    <w:rsid w:val="00024712"/>
    <w:rsid w:val="00024921"/>
    <w:rsid w:val="00025359"/>
    <w:rsid w:val="000269AE"/>
    <w:rsid w:val="0002759A"/>
    <w:rsid w:val="000300BF"/>
    <w:rsid w:val="00030332"/>
    <w:rsid w:val="000311F6"/>
    <w:rsid w:val="000314C1"/>
    <w:rsid w:val="00031AF1"/>
    <w:rsid w:val="0003287D"/>
    <w:rsid w:val="00032A5E"/>
    <w:rsid w:val="00034EC7"/>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15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892"/>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9EC"/>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678"/>
    <w:rsid w:val="0013783E"/>
    <w:rsid w:val="00137C1A"/>
    <w:rsid w:val="00137DC4"/>
    <w:rsid w:val="00137E1A"/>
    <w:rsid w:val="00141C2A"/>
    <w:rsid w:val="0014285A"/>
    <w:rsid w:val="00143D44"/>
    <w:rsid w:val="001453A7"/>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4BE"/>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2AA"/>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3F"/>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0ED6"/>
    <w:rsid w:val="0026112F"/>
    <w:rsid w:val="002621FA"/>
    <w:rsid w:val="002629DF"/>
    <w:rsid w:val="002633CE"/>
    <w:rsid w:val="00263613"/>
    <w:rsid w:val="00263A75"/>
    <w:rsid w:val="00263B31"/>
    <w:rsid w:val="00263CFF"/>
    <w:rsid w:val="002643C2"/>
    <w:rsid w:val="0026451C"/>
    <w:rsid w:val="00265189"/>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26B9"/>
    <w:rsid w:val="0029328D"/>
    <w:rsid w:val="00293810"/>
    <w:rsid w:val="00293C4F"/>
    <w:rsid w:val="00293D90"/>
    <w:rsid w:val="00294728"/>
    <w:rsid w:val="002947AF"/>
    <w:rsid w:val="00294BDD"/>
    <w:rsid w:val="002950DF"/>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29D"/>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2C8"/>
    <w:rsid w:val="002D4C1F"/>
    <w:rsid w:val="002D5149"/>
    <w:rsid w:val="002D5CED"/>
    <w:rsid w:val="002D5F1C"/>
    <w:rsid w:val="002D61FA"/>
    <w:rsid w:val="002D64BA"/>
    <w:rsid w:val="002D7A20"/>
    <w:rsid w:val="002E0E8F"/>
    <w:rsid w:val="002E19D1"/>
    <w:rsid w:val="002E500B"/>
    <w:rsid w:val="002E59A6"/>
    <w:rsid w:val="002E59D4"/>
    <w:rsid w:val="002E5B01"/>
    <w:rsid w:val="002E6E29"/>
    <w:rsid w:val="002E6FF5"/>
    <w:rsid w:val="002E72EE"/>
    <w:rsid w:val="002E78B7"/>
    <w:rsid w:val="002E7DF0"/>
    <w:rsid w:val="002F01E7"/>
    <w:rsid w:val="002F298C"/>
    <w:rsid w:val="002F2F9E"/>
    <w:rsid w:val="002F3291"/>
    <w:rsid w:val="002F3404"/>
    <w:rsid w:val="002F3D93"/>
    <w:rsid w:val="002F5757"/>
    <w:rsid w:val="002F6E41"/>
    <w:rsid w:val="00300319"/>
    <w:rsid w:val="003010E0"/>
    <w:rsid w:val="00303C09"/>
    <w:rsid w:val="0030446D"/>
    <w:rsid w:val="003053E0"/>
    <w:rsid w:val="0030562F"/>
    <w:rsid w:val="00306E5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0733"/>
    <w:rsid w:val="00341459"/>
    <w:rsid w:val="00342BD2"/>
    <w:rsid w:val="003430B4"/>
    <w:rsid w:val="003430E4"/>
    <w:rsid w:val="00347F27"/>
    <w:rsid w:val="0035132E"/>
    <w:rsid w:val="0035148D"/>
    <w:rsid w:val="00351B38"/>
    <w:rsid w:val="003524A9"/>
    <w:rsid w:val="0035257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07A48"/>
    <w:rsid w:val="00411F92"/>
    <w:rsid w:val="004156F1"/>
    <w:rsid w:val="00416089"/>
    <w:rsid w:val="00416619"/>
    <w:rsid w:val="00416858"/>
    <w:rsid w:val="00416FE1"/>
    <w:rsid w:val="00417756"/>
    <w:rsid w:val="00417820"/>
    <w:rsid w:val="00420189"/>
    <w:rsid w:val="00420C14"/>
    <w:rsid w:val="00421CE9"/>
    <w:rsid w:val="00422B9E"/>
    <w:rsid w:val="00422D45"/>
    <w:rsid w:val="00422DE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053"/>
    <w:rsid w:val="004615F9"/>
    <w:rsid w:val="004617EB"/>
    <w:rsid w:val="00462881"/>
    <w:rsid w:val="00462B7E"/>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6AFF"/>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160D"/>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7CF"/>
    <w:rsid w:val="004D49F8"/>
    <w:rsid w:val="004D50EE"/>
    <w:rsid w:val="004D61FF"/>
    <w:rsid w:val="004E05F8"/>
    <w:rsid w:val="004E1287"/>
    <w:rsid w:val="004E1445"/>
    <w:rsid w:val="004E1564"/>
    <w:rsid w:val="004E1B8C"/>
    <w:rsid w:val="004E46C6"/>
    <w:rsid w:val="004E51DD"/>
    <w:rsid w:val="004E7C93"/>
    <w:rsid w:val="004F06EC"/>
    <w:rsid w:val="004F087D"/>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4CD"/>
    <w:rsid w:val="00505683"/>
    <w:rsid w:val="005076A3"/>
    <w:rsid w:val="00510442"/>
    <w:rsid w:val="005112C3"/>
    <w:rsid w:val="005113E0"/>
    <w:rsid w:val="00512761"/>
    <w:rsid w:val="0051283E"/>
    <w:rsid w:val="005137A5"/>
    <w:rsid w:val="00514190"/>
    <w:rsid w:val="005141A0"/>
    <w:rsid w:val="0051430A"/>
    <w:rsid w:val="005149BA"/>
    <w:rsid w:val="00514A7C"/>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5886"/>
    <w:rsid w:val="0059778F"/>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5529"/>
    <w:rsid w:val="005E6248"/>
    <w:rsid w:val="005E6719"/>
    <w:rsid w:val="005E7CB1"/>
    <w:rsid w:val="005F06C6"/>
    <w:rsid w:val="005F0B9E"/>
    <w:rsid w:val="005F10DB"/>
    <w:rsid w:val="005F1A7E"/>
    <w:rsid w:val="005F1DE3"/>
    <w:rsid w:val="005F2B7A"/>
    <w:rsid w:val="005F2C4E"/>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3B9"/>
    <w:rsid w:val="00626890"/>
    <w:rsid w:val="00626A3F"/>
    <w:rsid w:val="00626EF9"/>
    <w:rsid w:val="00626F17"/>
    <w:rsid w:val="006279BA"/>
    <w:rsid w:val="00630D6B"/>
    <w:rsid w:val="006313DD"/>
    <w:rsid w:val="0063154D"/>
    <w:rsid w:val="006315B4"/>
    <w:rsid w:val="00631636"/>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2FE6"/>
    <w:rsid w:val="006838D7"/>
    <w:rsid w:val="00683D70"/>
    <w:rsid w:val="00683FAB"/>
    <w:rsid w:val="00684255"/>
    <w:rsid w:val="00685846"/>
    <w:rsid w:val="00685850"/>
    <w:rsid w:val="00685F3F"/>
    <w:rsid w:val="00686B99"/>
    <w:rsid w:val="00686CF7"/>
    <w:rsid w:val="00690252"/>
    <w:rsid w:val="00690BAA"/>
    <w:rsid w:val="00690E0D"/>
    <w:rsid w:val="00692476"/>
    <w:rsid w:val="00692BFC"/>
    <w:rsid w:val="00692EC8"/>
    <w:rsid w:val="006934C8"/>
    <w:rsid w:val="00693B89"/>
    <w:rsid w:val="00693BBE"/>
    <w:rsid w:val="00694559"/>
    <w:rsid w:val="00694641"/>
    <w:rsid w:val="00694848"/>
    <w:rsid w:val="00694902"/>
    <w:rsid w:val="00694BE4"/>
    <w:rsid w:val="006963AF"/>
    <w:rsid w:val="00696B2A"/>
    <w:rsid w:val="00697CD5"/>
    <w:rsid w:val="006A07C5"/>
    <w:rsid w:val="006A1413"/>
    <w:rsid w:val="006A1BAD"/>
    <w:rsid w:val="006A46A8"/>
    <w:rsid w:val="006A55E1"/>
    <w:rsid w:val="006A5CAE"/>
    <w:rsid w:val="006A64C1"/>
    <w:rsid w:val="006A6BCB"/>
    <w:rsid w:val="006A6D09"/>
    <w:rsid w:val="006A6EE9"/>
    <w:rsid w:val="006B2851"/>
    <w:rsid w:val="006B2ADF"/>
    <w:rsid w:val="006B35C4"/>
    <w:rsid w:val="006B3C99"/>
    <w:rsid w:val="006B3D40"/>
    <w:rsid w:val="006B4E46"/>
    <w:rsid w:val="006B6447"/>
    <w:rsid w:val="006C08EE"/>
    <w:rsid w:val="006C1088"/>
    <w:rsid w:val="006C12F9"/>
    <w:rsid w:val="006C2631"/>
    <w:rsid w:val="006C2E6D"/>
    <w:rsid w:val="006C3B16"/>
    <w:rsid w:val="006C4B9F"/>
    <w:rsid w:val="006C5179"/>
    <w:rsid w:val="006C5E6C"/>
    <w:rsid w:val="006D0198"/>
    <w:rsid w:val="006D01C3"/>
    <w:rsid w:val="006D0B01"/>
    <w:rsid w:val="006D0B69"/>
    <w:rsid w:val="006D1A26"/>
    <w:rsid w:val="006D2268"/>
    <w:rsid w:val="006D3730"/>
    <w:rsid w:val="006D4920"/>
    <w:rsid w:val="006D5269"/>
    <w:rsid w:val="006D5599"/>
    <w:rsid w:val="006D6335"/>
    <w:rsid w:val="006D79BA"/>
    <w:rsid w:val="006D79C9"/>
    <w:rsid w:val="006D7AEE"/>
    <w:rsid w:val="006D7C9F"/>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26F16"/>
    <w:rsid w:val="00731450"/>
    <w:rsid w:val="007315F1"/>
    <w:rsid w:val="007316F8"/>
    <w:rsid w:val="00731BE4"/>
    <w:rsid w:val="00732BA4"/>
    <w:rsid w:val="007340C5"/>
    <w:rsid w:val="00734303"/>
    <w:rsid w:val="00734AD0"/>
    <w:rsid w:val="0073573B"/>
    <w:rsid w:val="00735C4E"/>
    <w:rsid w:val="0073635E"/>
    <w:rsid w:val="00736694"/>
    <w:rsid w:val="00736A79"/>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5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8E"/>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550"/>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64F"/>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058"/>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11"/>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6B5"/>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10D"/>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6AC5"/>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44E"/>
    <w:rsid w:val="009527EA"/>
    <w:rsid w:val="00952AE5"/>
    <w:rsid w:val="00954203"/>
    <w:rsid w:val="00954D67"/>
    <w:rsid w:val="00955EC2"/>
    <w:rsid w:val="009564E1"/>
    <w:rsid w:val="009566C8"/>
    <w:rsid w:val="009573B3"/>
    <w:rsid w:val="00957742"/>
    <w:rsid w:val="009606E5"/>
    <w:rsid w:val="00961460"/>
    <w:rsid w:val="00961478"/>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20A"/>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6D6F"/>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C7E38"/>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136"/>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919"/>
    <w:rsid w:val="009F6B5E"/>
    <w:rsid w:val="009F72D5"/>
    <w:rsid w:val="009F753E"/>
    <w:rsid w:val="00A00BD5"/>
    <w:rsid w:val="00A01004"/>
    <w:rsid w:val="00A01A14"/>
    <w:rsid w:val="00A02C00"/>
    <w:rsid w:val="00A033BB"/>
    <w:rsid w:val="00A03952"/>
    <w:rsid w:val="00A03BC8"/>
    <w:rsid w:val="00A03F6C"/>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1F4E"/>
    <w:rsid w:val="00A32445"/>
    <w:rsid w:val="00A32DC7"/>
    <w:rsid w:val="00A3316B"/>
    <w:rsid w:val="00A33D08"/>
    <w:rsid w:val="00A342BC"/>
    <w:rsid w:val="00A34A06"/>
    <w:rsid w:val="00A355D4"/>
    <w:rsid w:val="00A35B2F"/>
    <w:rsid w:val="00A35D32"/>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1CAA"/>
    <w:rsid w:val="00A54783"/>
    <w:rsid w:val="00A54CB2"/>
    <w:rsid w:val="00A54CE2"/>
    <w:rsid w:val="00A54EA1"/>
    <w:rsid w:val="00A5506B"/>
    <w:rsid w:val="00A562FC"/>
    <w:rsid w:val="00A565D7"/>
    <w:rsid w:val="00A5767D"/>
    <w:rsid w:val="00A57B5B"/>
    <w:rsid w:val="00A60DAD"/>
    <w:rsid w:val="00A61984"/>
    <w:rsid w:val="00A6234D"/>
    <w:rsid w:val="00A62AAE"/>
    <w:rsid w:val="00A62FDC"/>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3926"/>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3C40"/>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388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6FB"/>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1EF4"/>
    <w:rsid w:val="00B82FF1"/>
    <w:rsid w:val="00B832E8"/>
    <w:rsid w:val="00B834AC"/>
    <w:rsid w:val="00B85727"/>
    <w:rsid w:val="00B85BF9"/>
    <w:rsid w:val="00B86112"/>
    <w:rsid w:val="00B86E64"/>
    <w:rsid w:val="00B87133"/>
    <w:rsid w:val="00B87FDA"/>
    <w:rsid w:val="00B911CA"/>
    <w:rsid w:val="00B91803"/>
    <w:rsid w:val="00B9233F"/>
    <w:rsid w:val="00B931F8"/>
    <w:rsid w:val="00B93A3C"/>
    <w:rsid w:val="00B941FB"/>
    <w:rsid w:val="00B9437E"/>
    <w:rsid w:val="00B944AD"/>
    <w:rsid w:val="00B94E9E"/>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2CCC"/>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326"/>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0865"/>
    <w:rsid w:val="00C810D2"/>
    <w:rsid w:val="00C82BA9"/>
    <w:rsid w:val="00C838EE"/>
    <w:rsid w:val="00C83961"/>
    <w:rsid w:val="00C83F6B"/>
    <w:rsid w:val="00C8480E"/>
    <w:rsid w:val="00C850B3"/>
    <w:rsid w:val="00C85801"/>
    <w:rsid w:val="00C8635A"/>
    <w:rsid w:val="00C86FB6"/>
    <w:rsid w:val="00C87F19"/>
    <w:rsid w:val="00C87F76"/>
    <w:rsid w:val="00C90592"/>
    <w:rsid w:val="00C90723"/>
    <w:rsid w:val="00C90A15"/>
    <w:rsid w:val="00C918A0"/>
    <w:rsid w:val="00C91B6E"/>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3F1"/>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1452"/>
    <w:rsid w:val="00CD2A97"/>
    <w:rsid w:val="00CD4084"/>
    <w:rsid w:val="00CD4EC2"/>
    <w:rsid w:val="00CD506D"/>
    <w:rsid w:val="00CD647C"/>
    <w:rsid w:val="00CD68A4"/>
    <w:rsid w:val="00CD6AAE"/>
    <w:rsid w:val="00CD7157"/>
    <w:rsid w:val="00CD7868"/>
    <w:rsid w:val="00CE13F3"/>
    <w:rsid w:val="00CE172B"/>
    <w:rsid w:val="00CE311E"/>
    <w:rsid w:val="00CE35E9"/>
    <w:rsid w:val="00CE3EE2"/>
    <w:rsid w:val="00CE7274"/>
    <w:rsid w:val="00CE7C5E"/>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67F"/>
    <w:rsid w:val="00D12A28"/>
    <w:rsid w:val="00D12A78"/>
    <w:rsid w:val="00D12B31"/>
    <w:rsid w:val="00D131C0"/>
    <w:rsid w:val="00D15504"/>
    <w:rsid w:val="00D15950"/>
    <w:rsid w:val="00D16F80"/>
    <w:rsid w:val="00D17F21"/>
    <w:rsid w:val="00D20F43"/>
    <w:rsid w:val="00D21525"/>
    <w:rsid w:val="00D22922"/>
    <w:rsid w:val="00D2384D"/>
    <w:rsid w:val="00D23B5C"/>
    <w:rsid w:val="00D26C5C"/>
    <w:rsid w:val="00D3037D"/>
    <w:rsid w:val="00D30BB3"/>
    <w:rsid w:val="00D3131A"/>
    <w:rsid w:val="00D32607"/>
    <w:rsid w:val="00D328D4"/>
    <w:rsid w:val="00D32A4F"/>
    <w:rsid w:val="00D33B16"/>
    <w:rsid w:val="00D347DB"/>
    <w:rsid w:val="00D3481A"/>
    <w:rsid w:val="00D350ED"/>
    <w:rsid w:val="00D35714"/>
    <w:rsid w:val="00D36559"/>
    <w:rsid w:val="00D3655C"/>
    <w:rsid w:val="00D369A2"/>
    <w:rsid w:val="00D36A92"/>
    <w:rsid w:val="00D40266"/>
    <w:rsid w:val="00D40325"/>
    <w:rsid w:val="00D408D3"/>
    <w:rsid w:val="00D40B0A"/>
    <w:rsid w:val="00D41500"/>
    <w:rsid w:val="00D4151B"/>
    <w:rsid w:val="00D45A12"/>
    <w:rsid w:val="00D45A3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5BA"/>
    <w:rsid w:val="00D64C90"/>
    <w:rsid w:val="00D66118"/>
    <w:rsid w:val="00D6617B"/>
    <w:rsid w:val="00D662B2"/>
    <w:rsid w:val="00D663EA"/>
    <w:rsid w:val="00D6725D"/>
    <w:rsid w:val="00D672D6"/>
    <w:rsid w:val="00D672E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0BB"/>
    <w:rsid w:val="00DB01C7"/>
    <w:rsid w:val="00DB0E9F"/>
    <w:rsid w:val="00DB2A83"/>
    <w:rsid w:val="00DB30AF"/>
    <w:rsid w:val="00DB3469"/>
    <w:rsid w:val="00DB3E85"/>
    <w:rsid w:val="00DB4FA4"/>
    <w:rsid w:val="00DB65E8"/>
    <w:rsid w:val="00DB7490"/>
    <w:rsid w:val="00DB7E7F"/>
    <w:rsid w:val="00DC01AA"/>
    <w:rsid w:val="00DC084A"/>
    <w:rsid w:val="00DC2A5B"/>
    <w:rsid w:val="00DC3EF5"/>
    <w:rsid w:val="00DC582C"/>
    <w:rsid w:val="00DC668D"/>
    <w:rsid w:val="00DD013F"/>
    <w:rsid w:val="00DD01F0"/>
    <w:rsid w:val="00DD14EF"/>
    <w:rsid w:val="00DD2077"/>
    <w:rsid w:val="00DD2331"/>
    <w:rsid w:val="00DD2D15"/>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053"/>
    <w:rsid w:val="00DF079D"/>
    <w:rsid w:val="00DF0B8A"/>
    <w:rsid w:val="00DF0FF8"/>
    <w:rsid w:val="00DF217B"/>
    <w:rsid w:val="00DF2450"/>
    <w:rsid w:val="00DF24C9"/>
    <w:rsid w:val="00DF31C1"/>
    <w:rsid w:val="00DF3395"/>
    <w:rsid w:val="00DF365E"/>
    <w:rsid w:val="00DF3975"/>
    <w:rsid w:val="00DF4282"/>
    <w:rsid w:val="00DF6521"/>
    <w:rsid w:val="00DF652F"/>
    <w:rsid w:val="00E001DB"/>
    <w:rsid w:val="00E03A3D"/>
    <w:rsid w:val="00E03E0C"/>
    <w:rsid w:val="00E0492C"/>
    <w:rsid w:val="00E04AF2"/>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6F5"/>
    <w:rsid w:val="00E35849"/>
    <w:rsid w:val="00E365ED"/>
    <w:rsid w:val="00E36A57"/>
    <w:rsid w:val="00E36D2D"/>
    <w:rsid w:val="00E37009"/>
    <w:rsid w:val="00E371AB"/>
    <w:rsid w:val="00E37E06"/>
    <w:rsid w:val="00E402FF"/>
    <w:rsid w:val="00E40453"/>
    <w:rsid w:val="00E40BC4"/>
    <w:rsid w:val="00E40BCA"/>
    <w:rsid w:val="00E41D8E"/>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3B1B"/>
    <w:rsid w:val="00E64485"/>
    <w:rsid w:val="00E668CA"/>
    <w:rsid w:val="00E66D29"/>
    <w:rsid w:val="00E66F4E"/>
    <w:rsid w:val="00E70EE3"/>
    <w:rsid w:val="00E71E88"/>
    <w:rsid w:val="00E72B6F"/>
    <w:rsid w:val="00E74E31"/>
    <w:rsid w:val="00E75807"/>
    <w:rsid w:val="00E7589F"/>
    <w:rsid w:val="00E7597A"/>
    <w:rsid w:val="00E75CE2"/>
    <w:rsid w:val="00E75EFD"/>
    <w:rsid w:val="00E803FC"/>
    <w:rsid w:val="00E81920"/>
    <w:rsid w:val="00E82818"/>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19"/>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3C3F"/>
    <w:rsid w:val="00F246D6"/>
    <w:rsid w:val="00F2494A"/>
    <w:rsid w:val="00F2547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49C1"/>
    <w:rsid w:val="00F55F38"/>
    <w:rsid w:val="00F55FA4"/>
    <w:rsid w:val="00F5648F"/>
    <w:rsid w:val="00F60262"/>
    <w:rsid w:val="00F6045E"/>
    <w:rsid w:val="00F6188A"/>
    <w:rsid w:val="00F61AD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2D9B"/>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181DBD"/>
  <w15:chartTrackingRefBased/>
  <w15:docId w15:val="{16097AE2-5671-4655-85EA-058F017A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98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30756037434856889E8461E4848945"/>
        <w:category>
          <w:name w:val="Allmänt"/>
          <w:gallery w:val="placeholder"/>
        </w:category>
        <w:types>
          <w:type w:val="bbPlcHdr"/>
        </w:types>
        <w:behaviors>
          <w:behavior w:val="content"/>
        </w:behaviors>
        <w:guid w:val="{1D3AA75F-D277-4575-AA56-CCAB83F1CC2B}"/>
      </w:docPartPr>
      <w:docPartBody>
        <w:p w:rsidR="00D3201C" w:rsidRDefault="0034583D">
          <w:pPr>
            <w:pStyle w:val="F330756037434856889E8461E4848945"/>
          </w:pPr>
          <w:r w:rsidRPr="005A0A93">
            <w:rPr>
              <w:rStyle w:val="Platshllartext"/>
            </w:rPr>
            <w:t>Förslag till riksdagsbeslut</w:t>
          </w:r>
        </w:p>
      </w:docPartBody>
    </w:docPart>
    <w:docPart>
      <w:docPartPr>
        <w:name w:val="74EEB5BF3A994C238593A01CE3AE2390"/>
        <w:category>
          <w:name w:val="Allmänt"/>
          <w:gallery w:val="placeholder"/>
        </w:category>
        <w:types>
          <w:type w:val="bbPlcHdr"/>
        </w:types>
        <w:behaviors>
          <w:behavior w:val="content"/>
        </w:behaviors>
        <w:guid w:val="{CD8B8C47-3E79-4461-9EF8-AF14F647761C}"/>
      </w:docPartPr>
      <w:docPartBody>
        <w:p w:rsidR="00D3201C" w:rsidRDefault="0034583D">
          <w:pPr>
            <w:pStyle w:val="74EEB5BF3A994C238593A01CE3AE2390"/>
          </w:pPr>
          <w:r w:rsidRPr="005A0A93">
            <w:rPr>
              <w:rStyle w:val="Platshllartext"/>
            </w:rPr>
            <w:t>Motivering</w:t>
          </w:r>
        </w:p>
      </w:docPartBody>
    </w:docPart>
    <w:docPart>
      <w:docPartPr>
        <w:name w:val="DE4B58C9E67C4C94B60B66223EC1DBC3"/>
        <w:category>
          <w:name w:val="Allmänt"/>
          <w:gallery w:val="placeholder"/>
        </w:category>
        <w:types>
          <w:type w:val="bbPlcHdr"/>
        </w:types>
        <w:behaviors>
          <w:behavior w:val="content"/>
        </w:behaviors>
        <w:guid w:val="{19CDE588-24C3-4854-8D55-5204907B93D9}"/>
      </w:docPartPr>
      <w:docPartBody>
        <w:p w:rsidR="00D3201C" w:rsidRDefault="0034583D">
          <w:pPr>
            <w:pStyle w:val="DE4B58C9E67C4C94B60B66223EC1DBC3"/>
          </w:pPr>
          <w:r>
            <w:rPr>
              <w:rStyle w:val="Platshllartext"/>
            </w:rPr>
            <w:t xml:space="preserve"> </w:t>
          </w:r>
        </w:p>
      </w:docPartBody>
    </w:docPart>
    <w:docPart>
      <w:docPartPr>
        <w:name w:val="770D90728EFC4324B82215E12F9C8F9C"/>
        <w:category>
          <w:name w:val="Allmänt"/>
          <w:gallery w:val="placeholder"/>
        </w:category>
        <w:types>
          <w:type w:val="bbPlcHdr"/>
        </w:types>
        <w:behaviors>
          <w:behavior w:val="content"/>
        </w:behaviors>
        <w:guid w:val="{3F0B3A96-CD69-401B-9E4C-E3F53DF1E449}"/>
      </w:docPartPr>
      <w:docPartBody>
        <w:p w:rsidR="00D3201C" w:rsidRDefault="0034583D">
          <w:pPr>
            <w:pStyle w:val="770D90728EFC4324B82215E12F9C8F9C"/>
          </w:pPr>
          <w:r>
            <w:t xml:space="preserve"> </w:t>
          </w:r>
        </w:p>
      </w:docPartBody>
    </w:docPart>
    <w:docPart>
      <w:docPartPr>
        <w:name w:val="81E9BF42F915463EAF93B0257280D934"/>
        <w:category>
          <w:name w:val="Allmänt"/>
          <w:gallery w:val="placeholder"/>
        </w:category>
        <w:types>
          <w:type w:val="bbPlcHdr"/>
        </w:types>
        <w:behaviors>
          <w:behavior w:val="content"/>
        </w:behaviors>
        <w:guid w:val="{3274D0FA-D030-4520-9AB7-F14AE5919A9A}"/>
      </w:docPartPr>
      <w:docPartBody>
        <w:p w:rsidR="00000000" w:rsidRDefault="00A959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3D"/>
    <w:rsid w:val="00060EA3"/>
    <w:rsid w:val="00216717"/>
    <w:rsid w:val="0032312B"/>
    <w:rsid w:val="003241FE"/>
    <w:rsid w:val="0034583D"/>
    <w:rsid w:val="00713165"/>
    <w:rsid w:val="00743206"/>
    <w:rsid w:val="00763129"/>
    <w:rsid w:val="0080516B"/>
    <w:rsid w:val="0094486B"/>
    <w:rsid w:val="00B84C20"/>
    <w:rsid w:val="00CF6E74"/>
    <w:rsid w:val="00D3201C"/>
    <w:rsid w:val="00EF4AFF"/>
    <w:rsid w:val="00FE4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30756037434856889E8461E4848945">
    <w:name w:val="F330756037434856889E8461E4848945"/>
  </w:style>
  <w:style w:type="paragraph" w:customStyle="1" w:styleId="7C39494586B54209B4C9A477AB647B79">
    <w:name w:val="7C39494586B54209B4C9A477AB647B79"/>
  </w:style>
  <w:style w:type="paragraph" w:customStyle="1" w:styleId="79D1A2B1C01044BBBFA94DB90E390DB3">
    <w:name w:val="79D1A2B1C01044BBBFA94DB90E390DB3"/>
  </w:style>
  <w:style w:type="paragraph" w:customStyle="1" w:styleId="74EEB5BF3A994C238593A01CE3AE2390">
    <w:name w:val="74EEB5BF3A994C238593A01CE3AE2390"/>
  </w:style>
  <w:style w:type="paragraph" w:customStyle="1" w:styleId="AF48F5FBABEB42178E2FD304479CF654">
    <w:name w:val="AF48F5FBABEB42178E2FD304479CF654"/>
  </w:style>
  <w:style w:type="paragraph" w:customStyle="1" w:styleId="9F9BBD050EF64F29A2CA43D859651AB3">
    <w:name w:val="9F9BBD050EF64F29A2CA43D859651AB3"/>
  </w:style>
  <w:style w:type="paragraph" w:customStyle="1" w:styleId="DE4B58C9E67C4C94B60B66223EC1DBC3">
    <w:name w:val="DE4B58C9E67C4C94B60B66223EC1DBC3"/>
  </w:style>
  <w:style w:type="paragraph" w:customStyle="1" w:styleId="770D90728EFC4324B82215E12F9C8F9C">
    <w:name w:val="770D90728EFC4324B82215E12F9C8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273E6-C0D2-4C15-AEA3-D8AD335E5C02}"/>
</file>

<file path=customXml/itemProps2.xml><?xml version="1.0" encoding="utf-8"?>
<ds:datastoreItem xmlns:ds="http://schemas.openxmlformats.org/officeDocument/2006/customXml" ds:itemID="{EF4458CE-C53B-4340-87D3-71170ABDAC4F}"/>
</file>

<file path=customXml/itemProps3.xml><?xml version="1.0" encoding="utf-8"?>
<ds:datastoreItem xmlns:ds="http://schemas.openxmlformats.org/officeDocument/2006/customXml" ds:itemID="{0627425A-6B0E-45EC-8D9D-FD85925D260A}"/>
</file>

<file path=docProps/app.xml><?xml version="1.0" encoding="utf-8"?>
<Properties xmlns="http://schemas.openxmlformats.org/officeDocument/2006/extended-properties" xmlns:vt="http://schemas.openxmlformats.org/officeDocument/2006/docPropsVTypes">
  <Template>Normal</Template>
  <TotalTime>16</TotalTime>
  <Pages>2</Pages>
  <Words>435</Words>
  <Characters>2359</Characters>
  <Application>Microsoft Office Word</Application>
  <DocSecurity>0</DocSecurity>
  <Lines>47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18 240 Verkställbarhet av beslut om bygglov  rivningslov och marklov</vt:lpstr>
      <vt:lpstr>
      </vt:lpstr>
    </vt:vector>
  </TitlesOfParts>
  <Company>Sveriges riksdag</Company>
  <LinksUpToDate>false</LinksUpToDate>
  <CharactersWithSpaces>2775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