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73E" w:rsidRPr="00D139C2" w:rsidRDefault="008C573E">
      <w:pPr>
        <w:pStyle w:val="Hemstlrubrik"/>
      </w:pPr>
      <w:r w:rsidRPr="00D139C2">
        <w:t>Förslag till riksdagsbeslut</w:t>
      </w:r>
    </w:p>
    <w:p w:rsidR="008C573E" w:rsidRPr="00D139C2" w:rsidRDefault="008C573E">
      <w:pPr>
        <w:pStyle w:val="Hemstlatt"/>
        <w:ind w:left="0"/>
      </w:pPr>
      <w:r w:rsidRPr="00D139C2">
        <w:t xml:space="preserve">Riksdagen tillkännager för regeringen som sin mening vad som anförs i motionen om </w:t>
      </w:r>
      <w:r w:rsidRPr="00D139C2">
        <w:rPr>
          <w:color w:val="000000"/>
        </w:rPr>
        <w:t>att stoppa natamycin som tillsats i livsm</w:t>
      </w:r>
      <w:r w:rsidRPr="00D139C2">
        <w:rPr>
          <w:color w:val="000000"/>
        </w:rPr>
        <w:t>e</w:t>
      </w:r>
      <w:r w:rsidRPr="00D139C2">
        <w:rPr>
          <w:color w:val="000000"/>
        </w:rPr>
        <w:t>del.</w:t>
      </w:r>
    </w:p>
    <w:p w:rsidR="008C573E" w:rsidRPr="00D139C2" w:rsidRDefault="008C573E">
      <w:pPr>
        <w:pStyle w:val="Rubrik1"/>
      </w:pPr>
      <w:r w:rsidRPr="00D139C2">
        <w:t>Motivering</w:t>
      </w:r>
    </w:p>
    <w:p w:rsidR="008C573E" w:rsidRPr="00D139C2" w:rsidRDefault="008C573E">
      <w:pPr>
        <w:autoSpaceDE w:val="0"/>
        <w:autoSpaceDN w:val="0"/>
        <w:adjustRightInd w:val="0"/>
        <w:rPr>
          <w:color w:val="000000"/>
        </w:rPr>
      </w:pPr>
      <w:r w:rsidRPr="00D139C2">
        <w:rPr>
          <w:color w:val="000000"/>
        </w:rPr>
        <w:t>Svenska ostar har doppats i läkemedel i mer än 30 år. Natamycin är ett tillåtet ämne inom EU och används för ytbehandling av hela ostar. Svenska Livsm</w:t>
      </w:r>
      <w:r w:rsidRPr="00D139C2">
        <w:rPr>
          <w:color w:val="000000"/>
        </w:rPr>
        <w:t>e</w:t>
      </w:r>
      <w:r w:rsidRPr="00D139C2">
        <w:rPr>
          <w:color w:val="000000"/>
        </w:rPr>
        <w:t>delsverket godkänner det, men påpekar samtidigt att ostbranschen inte måste använda det.</w:t>
      </w:r>
    </w:p>
    <w:p w:rsidR="008C573E" w:rsidRPr="00D139C2" w:rsidRDefault="008C573E">
      <w:pPr>
        <w:pStyle w:val="Normaltindrag"/>
      </w:pPr>
      <w:r w:rsidRPr="00D139C2">
        <w:t>Redan 1998 varnade Sveriges Konsumentråd för att antibiotika, natam</w:t>
      </w:r>
      <w:r w:rsidRPr="00D139C2">
        <w:t>y</w:t>
      </w:r>
      <w:r w:rsidRPr="00D139C2">
        <w:t>cin, används som konserveringsmedel mot mögel i ostar. Regeringen gav Socialstyrelsen i uppdrag att utarbeta en nationell handlingsplan för att b</w:t>
      </w:r>
      <w:r w:rsidRPr="00D139C2">
        <w:t>e</w:t>
      </w:r>
      <w:r w:rsidRPr="00D139C2">
        <w:t>kämpa antibiotikaresistens.</w:t>
      </w:r>
    </w:p>
    <w:p w:rsidR="008C573E" w:rsidRPr="00D139C2" w:rsidRDefault="008C573E">
      <w:pPr>
        <w:pStyle w:val="Normaltindrag"/>
      </w:pPr>
      <w:r w:rsidRPr="00D139C2">
        <w:t>Branschen fick fem år på sig att genomföra det. Tidsfristen gick ut i maj i år och det är tydligt att löftena inte har uppfyllts. Sveriges Konsumentråd, där Konsumentföreningen Väst ingår, kräver nu att natamycin stoppas som tillsats i livsmedel, eftersom det långsiktigt ökar risken för resistens mot antibiotika hos människor. E 235 är</w:t>
      </w:r>
      <w:r w:rsidRPr="00D139C2">
        <w:t xml:space="preserve"> den anonyma beteckningen av ämnet natamycin och den finns fortfarande på både hårdost och riven ost.</w:t>
      </w:r>
    </w:p>
    <w:p w:rsidR="008C573E" w:rsidRPr="00D139C2" w:rsidRDefault="008C573E">
      <w:pPr>
        <w:pStyle w:val="Normaltindrag"/>
      </w:pPr>
      <w:r w:rsidRPr="00D139C2">
        <w:t>Om man utsätts för mycket antibiotika finns det en risk att man utvecklar antibiotikaresistenta bakteriestammar. Det är allvarligt att använda ämnet i ett av våra baslivsmedel då inställningen i Sverige är att man ska använda antib</w:t>
      </w:r>
      <w:r w:rsidRPr="00D139C2">
        <w:t>i</w:t>
      </w:r>
      <w:r w:rsidRPr="00D139C2">
        <w:t>otika så lite som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39C2">
        <w:trPr>
          <w:cantSplit/>
        </w:trPr>
        <w:tc>
          <w:tcPr>
            <w:tcW w:w="3046" w:type="dxa"/>
          </w:tcPr>
          <w:p w:rsidR="008C573E" w:rsidRPr="00D139C2" w:rsidRDefault="008C573E">
            <w:pPr>
              <w:pStyle w:val="UnderskriftDatum"/>
              <w:spacing w:before="240"/>
            </w:pPr>
            <w:r w:rsidRPr="00D139C2">
              <w:t>Stockholm den 1 oktober 2007</w:t>
            </w:r>
          </w:p>
        </w:tc>
        <w:tc>
          <w:tcPr>
            <w:tcW w:w="3047" w:type="dxa"/>
          </w:tcPr>
          <w:p w:rsidR="008C573E" w:rsidRPr="00D139C2" w:rsidRDefault="008C573E">
            <w:pPr>
              <w:pStyle w:val="Underskrifter"/>
              <w:spacing w:before="240"/>
            </w:pPr>
          </w:p>
        </w:tc>
      </w:tr>
      <w:tr w:rsidR="00000000" w:rsidRPr="00D139C2">
        <w:trPr>
          <w:cantSplit/>
        </w:trPr>
        <w:tc>
          <w:tcPr>
            <w:tcW w:w="3046" w:type="dxa"/>
          </w:tcPr>
          <w:p w:rsidR="008C573E" w:rsidRPr="00D139C2" w:rsidRDefault="008C573E">
            <w:pPr>
              <w:pStyle w:val="Underskrifter"/>
            </w:pPr>
            <w:r w:rsidRPr="00D139C2">
              <w:t>Håkan Juholt (s)</w:t>
            </w:r>
          </w:p>
        </w:tc>
        <w:tc>
          <w:tcPr>
            <w:tcW w:w="3046" w:type="dxa"/>
          </w:tcPr>
          <w:p w:rsidR="008C573E" w:rsidRPr="00D139C2" w:rsidRDefault="008C573E">
            <w:pPr>
              <w:pStyle w:val="Underskrifter"/>
            </w:pPr>
          </w:p>
        </w:tc>
      </w:tr>
    </w:tbl>
    <w:p w:rsidR="008C573E" w:rsidRPr="00D139C2" w:rsidRDefault="008C573E">
      <w:pPr>
        <w:pStyle w:val="Normaltindrag"/>
      </w:pPr>
    </w:p>
    <w:sectPr w:rsidR="008C573E" w:rsidRPr="00D13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73E" w:rsidRPr="00D139C2" w:rsidRDefault="008C573E">
      <w:r w:rsidRPr="00D139C2">
        <w:separator/>
      </w:r>
    </w:p>
  </w:endnote>
  <w:endnote w:type="continuationSeparator" w:id="0">
    <w:p w:rsidR="008C573E" w:rsidRPr="00D139C2" w:rsidRDefault="008C573E">
      <w:r w:rsidRPr="00D13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73E" w:rsidRPr="00D139C2" w:rsidRDefault="00D139C2">
    <w:pPr>
      <w:pStyle w:val="Sidfot"/>
    </w:pPr>
    <w:r w:rsidRPr="00D139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39684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73E" w:rsidRDefault="008C57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573E" w:rsidRDefault="008C57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73E" w:rsidRPr="00D139C2" w:rsidRDefault="00D139C2">
    <w:pPr>
      <w:pStyle w:val="Sidfot"/>
    </w:pPr>
    <w:r w:rsidRPr="00D139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770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73E" w:rsidRDefault="008C57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573E" w:rsidRDefault="008C57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73E" w:rsidRPr="00D139C2" w:rsidRDefault="00D139C2">
    <w:pPr>
      <w:pStyle w:val="Sidfot"/>
    </w:pPr>
    <w:r w:rsidRPr="00D139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3945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73E" w:rsidRDefault="008C57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573E" w:rsidRDefault="008C57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73E" w:rsidRPr="00D139C2" w:rsidRDefault="008C573E">
      <w:r w:rsidRPr="00D139C2">
        <w:separator/>
      </w:r>
    </w:p>
  </w:footnote>
  <w:footnote w:type="continuationSeparator" w:id="0">
    <w:p w:rsidR="008C573E" w:rsidRPr="00D139C2" w:rsidRDefault="008C573E">
      <w:r w:rsidRPr="00D139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73E" w:rsidRPr="00D139C2" w:rsidRDefault="00D139C2">
    <w:pPr>
      <w:pStyle w:val="Sidhuvud"/>
    </w:pPr>
    <w:r w:rsidRPr="00D139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55055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73E" w:rsidRDefault="008C57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573E" w:rsidRDefault="008C57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73E" w:rsidRPr="00D139C2" w:rsidRDefault="00D139C2">
    <w:pPr>
      <w:pStyle w:val="Sidhuvud"/>
    </w:pPr>
    <w:r w:rsidRPr="00D139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97105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73E" w:rsidRDefault="008C57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573E" w:rsidRDefault="008C57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73E" w:rsidRPr="00D139C2" w:rsidRDefault="008C573E">
    <w:pPr>
      <w:pStyle w:val="FSHNormal"/>
      <w:tabs>
        <w:tab w:val="right" w:pos="5840"/>
      </w:tabs>
    </w:pPr>
    <w:r w:rsidRPr="00D139C2">
      <w:br/>
    </w:r>
    <w:r w:rsidRPr="00D139C2">
      <w:fldChar w:fldCharType="begin" w:fldLock="1"/>
    </w:r>
    <w:r w:rsidRPr="00D139C2">
      <w:instrText xml:space="preserve"> DOCPROPERTY</w:instrText>
    </w:r>
    <w:r w:rsidRPr="00D139C2">
      <w:rPr>
        <w:sz w:val="18"/>
      </w:rPr>
      <w:instrText xml:space="preserve"> "YearUser" *\charformat </w:instrText>
    </w:r>
    <w:r w:rsidRPr="00D139C2">
      <w:fldChar w:fldCharType="separate"/>
    </w:r>
    <w:r w:rsidRPr="00D139C2">
      <w:t>2007/08</w:t>
    </w:r>
    <w:r w:rsidRPr="00D139C2">
      <w:fldChar w:fldCharType="end"/>
    </w:r>
    <w:r w:rsidRPr="00D139C2">
      <w:t xml:space="preserve"> </w:t>
    </w:r>
    <w:r w:rsidRPr="00D139C2">
      <w:tab/>
      <w:t xml:space="preserve">mnr: </w:t>
    </w:r>
    <w:r w:rsidRPr="00D139C2">
      <w:fldChar w:fldCharType="begin" w:fldLock="1"/>
    </w:r>
    <w:r w:rsidRPr="00D139C2">
      <w:instrText xml:space="preserve"> DOCPROPERTY</w:instrText>
    </w:r>
    <w:r w:rsidRPr="00D139C2">
      <w:rPr>
        <w:sz w:val="18"/>
      </w:rPr>
      <w:instrText xml:space="preserve"> "Motionsnummer" *\charformat </w:instrText>
    </w:r>
    <w:r w:rsidRPr="00D139C2">
      <w:fldChar w:fldCharType="separate"/>
    </w:r>
    <w:r w:rsidRPr="00D139C2">
      <w:t>MJ292</w:t>
    </w:r>
    <w:r w:rsidRPr="00D139C2">
      <w:fldChar w:fldCharType="end"/>
    </w:r>
    <w:r w:rsidRPr="00D139C2">
      <w:br/>
    </w:r>
    <w:r w:rsidRPr="00D139C2">
      <w:fldChar w:fldCharType="begin" w:fldLock="1"/>
    </w:r>
    <w:r w:rsidRPr="00D139C2">
      <w:instrText xml:space="preserve"> DOCPROPERTY</w:instrText>
    </w:r>
    <w:r w:rsidRPr="00D139C2">
      <w:rPr>
        <w:sz w:val="18"/>
      </w:rPr>
      <w:instrText xml:space="preserve"> "Samling" *\charformat </w:instrText>
    </w:r>
    <w:r w:rsidRPr="00D139C2">
      <w:fldChar w:fldCharType="end"/>
    </w:r>
    <w:r w:rsidRPr="00D139C2">
      <w:tab/>
      <w:t xml:space="preserve">pnr: </w:t>
    </w:r>
    <w:r w:rsidRPr="00D139C2">
      <w:fldChar w:fldCharType="begin" w:fldLock="1"/>
    </w:r>
    <w:r w:rsidRPr="00D139C2">
      <w:instrText xml:space="preserve"> DOCPROPERTY</w:instrText>
    </w:r>
    <w:r w:rsidRPr="00D139C2">
      <w:rPr>
        <w:sz w:val="18"/>
      </w:rPr>
      <w:instrText xml:space="preserve"> "Partinummer" *\charformat </w:instrText>
    </w:r>
    <w:r w:rsidRPr="00D139C2">
      <w:fldChar w:fldCharType="separate"/>
    </w:r>
    <w:r w:rsidRPr="00D139C2">
      <w:t>s43055</w:t>
    </w:r>
    <w:r w:rsidRPr="00D139C2">
      <w:fldChar w:fldCharType="end"/>
    </w:r>
  </w:p>
  <w:p w:rsidR="008C573E" w:rsidRPr="00D139C2" w:rsidRDefault="008C573E">
    <w:pPr>
      <w:pStyle w:val="FSHRub1"/>
    </w:pPr>
    <w:r w:rsidRPr="00D139C2">
      <w:t>Motion till riksdagen</w:t>
    </w:r>
    <w:r w:rsidRPr="00D139C2">
      <w:br/>
    </w:r>
    <w:r w:rsidRPr="00D139C2">
      <w:fldChar w:fldCharType="begin" w:fldLock="1"/>
    </w:r>
    <w:r w:rsidRPr="00D139C2">
      <w:instrText xml:space="preserve"> DOCPROPERTY "YearUser" *\charformat </w:instrText>
    </w:r>
    <w:r w:rsidRPr="00D139C2">
      <w:fldChar w:fldCharType="separate"/>
    </w:r>
    <w:r w:rsidRPr="00D139C2">
      <w:t>2007/08</w:t>
    </w:r>
    <w:r w:rsidRPr="00D139C2">
      <w:fldChar w:fldCharType="end"/>
    </w:r>
    <w:r w:rsidRPr="00D139C2">
      <w:t>:</w:t>
    </w:r>
    <w:r w:rsidRPr="00D139C2">
      <w:fldChar w:fldCharType="begin" w:fldLock="1"/>
    </w:r>
    <w:r w:rsidRPr="00D139C2">
      <w:instrText xml:space="preserve"> DOCPROPERTY "Motionsnummer" *\charformat </w:instrText>
    </w:r>
    <w:r w:rsidRPr="00D139C2">
      <w:fldChar w:fldCharType="separate"/>
    </w:r>
    <w:r w:rsidRPr="00D139C2">
      <w:t>MJ292</w:t>
    </w:r>
    <w:r w:rsidRPr="00D139C2">
      <w:fldChar w:fldCharType="end"/>
    </w:r>
  </w:p>
  <w:p w:rsidR="008C573E" w:rsidRPr="00D139C2" w:rsidRDefault="008C573E">
    <w:pPr>
      <w:pStyle w:val="FSHNormalS5"/>
    </w:pPr>
    <w:r w:rsidRPr="00D139C2">
      <w:fldChar w:fldCharType="begin" w:fldLock="1"/>
    </w:r>
    <w:r w:rsidRPr="00D139C2">
      <w:instrText xml:space="preserve"> DOCPROPERTY "MotionarText" *\charformat </w:instrText>
    </w:r>
    <w:r w:rsidRPr="00D139C2">
      <w:fldChar w:fldCharType="separate"/>
    </w:r>
    <w:r w:rsidRPr="00D139C2">
      <w:t>av Håkan Juholt (s)</w:t>
    </w:r>
    <w:r w:rsidRPr="00D139C2">
      <w:fldChar w:fldCharType="end"/>
    </w:r>
    <w:r w:rsidRPr="00D139C2">
      <w:br/>
    </w:r>
    <w:r w:rsidRPr="00D139C2">
      <w:fldChar w:fldCharType="begin" w:fldLock="1"/>
    </w:r>
    <w:r w:rsidRPr="00D139C2">
      <w:instrText xml:space="preserve"> DOCPROPERTY "SvarFrasKort" *\charformat </w:instrText>
    </w:r>
    <w:r w:rsidRPr="00D139C2">
      <w:fldChar w:fldCharType="end"/>
    </w:r>
  </w:p>
  <w:p w:rsidR="008C573E" w:rsidRPr="00D139C2" w:rsidRDefault="008C573E">
    <w:pPr>
      <w:pStyle w:val="FSHTitel"/>
    </w:pPr>
    <w:r w:rsidRPr="00D139C2">
      <w:fldChar w:fldCharType="begin" w:fldLock="1"/>
    </w:r>
    <w:r w:rsidRPr="00D139C2">
      <w:instrText xml:space="preserve"> DOCPROPERTY</w:instrText>
    </w:r>
    <w:r w:rsidRPr="00D139C2">
      <w:rPr>
        <w:sz w:val="18"/>
      </w:rPr>
      <w:instrText xml:space="preserve"> "RubrikSvar" *\charformat </w:instrText>
    </w:r>
    <w:r w:rsidRPr="00D139C2">
      <w:fldChar w:fldCharType="separate"/>
    </w:r>
    <w:r w:rsidRPr="00D139C2">
      <w:t>Antibiotika i ost</w:t>
    </w:r>
    <w:r w:rsidRPr="00D139C2">
      <w:fldChar w:fldCharType="end"/>
    </w:r>
  </w:p>
  <w:p w:rsidR="008C573E" w:rsidRPr="00D139C2" w:rsidRDefault="008C573E">
    <w:pPr>
      <w:pStyle w:val="Normal00"/>
    </w:pPr>
  </w:p>
  <w:p w:rsidR="008C573E" w:rsidRPr="00D139C2" w:rsidRDefault="008C57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3974186">
    <w:abstractNumId w:val="8"/>
  </w:num>
  <w:num w:numId="2" w16cid:durableId="430972494">
    <w:abstractNumId w:val="9"/>
  </w:num>
  <w:num w:numId="3" w16cid:durableId="1372263841">
    <w:abstractNumId w:val="8"/>
  </w:num>
  <w:num w:numId="4" w16cid:durableId="1783261589">
    <w:abstractNumId w:val="9"/>
  </w:num>
  <w:num w:numId="5" w16cid:durableId="1349256146">
    <w:abstractNumId w:val="13"/>
  </w:num>
  <w:num w:numId="6" w16cid:durableId="754978878">
    <w:abstractNumId w:val="10"/>
  </w:num>
  <w:num w:numId="7" w16cid:durableId="1102607227">
    <w:abstractNumId w:val="11"/>
  </w:num>
  <w:num w:numId="8" w16cid:durableId="360475421">
    <w:abstractNumId w:val="12"/>
  </w:num>
  <w:num w:numId="9" w16cid:durableId="396318800">
    <w:abstractNumId w:val="8"/>
  </w:num>
  <w:num w:numId="10" w16cid:durableId="959385521">
    <w:abstractNumId w:val="3"/>
  </w:num>
  <w:num w:numId="11" w16cid:durableId="507523864">
    <w:abstractNumId w:val="2"/>
  </w:num>
  <w:num w:numId="12" w16cid:durableId="1378699299">
    <w:abstractNumId w:val="1"/>
  </w:num>
  <w:num w:numId="13" w16cid:durableId="944074133">
    <w:abstractNumId w:val="0"/>
  </w:num>
  <w:num w:numId="14" w16cid:durableId="1153718146">
    <w:abstractNumId w:val="9"/>
  </w:num>
  <w:num w:numId="15" w16cid:durableId="1273976837">
    <w:abstractNumId w:val="7"/>
  </w:num>
  <w:num w:numId="16" w16cid:durableId="2043240529">
    <w:abstractNumId w:val="6"/>
  </w:num>
  <w:num w:numId="17" w16cid:durableId="1592934896">
    <w:abstractNumId w:val="5"/>
  </w:num>
  <w:num w:numId="18" w16cid:durableId="1463619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90172A82-B962-4B39-89A8-3101D074E46F}"/>
  </w:docVars>
  <w:rsids>
    <w:rsidRoot w:val="002305FC"/>
    <w:rsid w:val="002305FC"/>
    <w:rsid w:val="008C573E"/>
    <w:rsid w:val="00D1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B140E1-8CCD-4DA4-A0B7-51BD5FB4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1188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s43055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s43055</dc:title>
  <dc:subject>s43055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2007-11-02T14:06:00Z</cp:lastPrinted>
  <dcterms:created xsi:type="dcterms:W3CDTF">2025-12-17T06:54:00Z</dcterms:created>
  <dcterms:modified xsi:type="dcterms:W3CDTF">2025-12-17T06:54:00Z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Antibiotika i ost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Antibiotika i ost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Juholt (s)</vt:lpwstr>
  </property>
  <property fmtid="{D5CDD505-2E9C-101B-9397-08002B2CF9AE}" pid="26" name="MotionarLista">
    <vt:lpwstr>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20072008000000000115000430550069</vt:lpwstr>
  </property>
  <property fmtid="{D5CDD505-2E9C-101B-9397-08002B2CF9AE}" pid="47" name="datum">
    <vt:lpwstr>071001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20072008000000000115000430550069</vt:lpwstr>
  </property>
  <property fmtid="{D5CDD505-2E9C-101B-9397-08002B2CF9AE}" pid="50" name="nummer">
    <vt:lpwstr>292</vt:lpwstr>
  </property>
  <property fmtid="{D5CDD505-2E9C-101B-9397-08002B2CF9AE}" pid="51" name="utskottsbeteckning">
    <vt:lpwstr>MJ</vt:lpwstr>
  </property>
  <property fmtid="{D5CDD505-2E9C-101B-9397-08002B2CF9AE}" pid="52" name="GlobalUID">
    <vt:lpwstr>{2CEB32CE-FA34-4383-8B86-39AA3826FA49}</vt:lpwstr>
  </property>
  <property fmtid="{D5CDD505-2E9C-101B-9397-08002B2CF9AE}" pid="53" name="Överföringar">
    <vt:i4>0</vt:i4>
  </property>
  <property fmtid="{D5CDD505-2E9C-101B-9397-08002B2CF9AE}" pid="54" name="Checksum">
    <vt:lpwstr>*0013847020674*</vt:lpwstr>
  </property>
  <property fmtid="{D5CDD505-2E9C-101B-9397-08002B2CF9AE}" pid="55" name="skuggnummer">
    <vt:lpwstr>1036</vt:lpwstr>
  </property>
  <property fmtid="{D5CDD505-2E9C-101B-9397-08002B2CF9AE}" pid="56" name="urixVersion">
    <vt:lpwstr>3.2.0.8</vt:lpwstr>
  </property>
  <property fmtid="{D5CDD505-2E9C-101B-9397-08002B2CF9AE}" pid="57" name="urixOrigin">
    <vt:lpwstr>071102 15:06:27.120</vt:lpwstr>
  </property>
  <property fmtid="{D5CDD505-2E9C-101B-9397-08002B2CF9AE}" pid="58" name="urixGuid">
    <vt:lpwstr>{61180E23-AEF2-4258-AAC1-4E220CFFDF22}</vt:lpwstr>
  </property>
</Properties>
</file>