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56F7" w:rsidRPr="003D56F7" w:rsidRDefault="003D56F7">
      <w:pPr>
        <w:pStyle w:val="Frslagsrubrik"/>
      </w:pPr>
      <w:r w:rsidRPr="003D56F7">
        <w:t>Förslag till riksdagsbeslut</w:t>
      </w:r>
    </w:p>
    <w:p w:rsidR="003D56F7" w:rsidRPr="003D56F7" w:rsidRDefault="003D56F7">
      <w:pPr>
        <w:pStyle w:val="Hemstlatt"/>
      </w:pPr>
      <w:r w:rsidRPr="003D56F7">
        <w:t>Riksdagen tillkännager för regeringen som sin mening vad som anförs i motionen om att samma svavelkrav inom sjöfarten ska gälla inom hela Europa.</w:t>
      </w:r>
    </w:p>
    <w:p w:rsidR="003D56F7" w:rsidRPr="003D56F7" w:rsidRDefault="003D56F7">
      <w:pPr>
        <w:pStyle w:val="Rubrik1"/>
      </w:pPr>
      <w:r w:rsidRPr="003D56F7">
        <w:t>Motivering</w:t>
      </w:r>
    </w:p>
    <w:p w:rsidR="003D56F7" w:rsidRPr="003D56F7" w:rsidRDefault="003D56F7">
      <w:r w:rsidRPr="003D56F7">
        <w:t>Nya svavelkrav ställs på sjöfarten i Östersjön, Nordsjön och Engelska kanalen (Seca) då gränsvärdet för svavel sänks från 1,5 procent till 0,1 viktprocent 2015. Detta kommer att innebära en ökad kostnad på cirka 28 miljarder kr</w:t>
      </w:r>
      <w:r w:rsidRPr="003D56F7">
        <w:t>o</w:t>
      </w:r>
      <w:r w:rsidRPr="003D56F7">
        <w:t>nor, enligt en redovisning från skogsindustrierna. Detta får negativa kons</w:t>
      </w:r>
      <w:r w:rsidRPr="003D56F7">
        <w:t>e</w:t>
      </w:r>
      <w:r w:rsidRPr="003D56F7">
        <w:t>kvenser på sjöfartens och svensk industris konkurrenskraft. För att undvika detta får inte de nya reglerna gälla endast norra Europa utan vara lika för hela Europa.</w:t>
      </w:r>
    </w:p>
    <w:p w:rsidR="003D56F7" w:rsidRPr="003D56F7" w:rsidRDefault="003D56F7">
      <w:pPr>
        <w:pStyle w:val="Normaltindrag"/>
      </w:pPr>
      <w:r w:rsidRPr="003D56F7">
        <w:t>Enligt samma redovisning beräknas bränslekostnaderna öka med 50–55 procent fram till år 2015. För fartyg som trafikerar hamnar i Östersjön och Nordsjön kan kostnadsökningen bli upp till 70 procent.</w:t>
      </w:r>
    </w:p>
    <w:p w:rsidR="003D56F7" w:rsidRPr="003D56F7" w:rsidRDefault="003D56F7">
      <w:pPr>
        <w:pStyle w:val="Normaltindrag"/>
      </w:pPr>
      <w:r w:rsidRPr="003D56F7">
        <w:t>För våra regionala och lokala basnäringar samt sjöfarten innebär detta en uppenbar konkurrensnackdel. För att undvika detta måste riksdagen ge rege</w:t>
      </w:r>
      <w:r w:rsidRPr="003D56F7">
        <w:t>r</w:t>
      </w:r>
      <w:r w:rsidRPr="003D56F7">
        <w:t>ingen i uppdrag att arbeta för att samma regler ska gälla inom hela Europa.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D56F7">
        <w:trPr>
          <w:cantSplit/>
        </w:trPr>
        <w:tc>
          <w:tcPr>
            <w:tcW w:w="3046" w:type="dxa"/>
          </w:tcPr>
          <w:p w:rsidR="003D56F7" w:rsidRPr="003D56F7" w:rsidRDefault="003D56F7">
            <w:pPr>
              <w:pStyle w:val="UnderskriftDatum"/>
              <w:spacing w:before="240"/>
            </w:pPr>
            <w:r w:rsidRPr="003D56F7">
              <w:t>Stockholm den 25 oktober 2010</w:t>
            </w:r>
          </w:p>
        </w:tc>
        <w:tc>
          <w:tcPr>
            <w:tcW w:w="3047" w:type="dxa"/>
          </w:tcPr>
          <w:p w:rsidR="003D56F7" w:rsidRPr="003D56F7" w:rsidRDefault="003D56F7">
            <w:pPr>
              <w:pStyle w:val="Underskrifter"/>
              <w:spacing w:before="240"/>
            </w:pPr>
          </w:p>
        </w:tc>
      </w:tr>
      <w:tr w:rsidR="00000000" w:rsidRPr="003D56F7">
        <w:trPr>
          <w:cantSplit/>
        </w:trPr>
        <w:tc>
          <w:tcPr>
            <w:tcW w:w="3046" w:type="dxa"/>
          </w:tcPr>
          <w:p w:rsidR="003D56F7" w:rsidRPr="003D56F7" w:rsidRDefault="003D56F7">
            <w:pPr>
              <w:pStyle w:val="Underskrifter"/>
            </w:pPr>
            <w:r w:rsidRPr="003D56F7">
              <w:t>Krister Örnfjäder (S)</w:t>
            </w:r>
          </w:p>
        </w:tc>
        <w:tc>
          <w:tcPr>
            <w:tcW w:w="3046" w:type="dxa"/>
          </w:tcPr>
          <w:p w:rsidR="003D56F7" w:rsidRPr="003D56F7" w:rsidRDefault="003D56F7">
            <w:pPr>
              <w:pStyle w:val="Underskrifter"/>
            </w:pPr>
          </w:p>
        </w:tc>
      </w:tr>
    </w:tbl>
    <w:p w:rsidR="003D56F7" w:rsidRPr="003D56F7" w:rsidRDefault="003D56F7">
      <w:pPr>
        <w:pStyle w:val="Normaltindrag"/>
      </w:pPr>
    </w:p>
    <w:sectPr w:rsidR="00000000" w:rsidRPr="003D56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56F7" w:rsidRPr="003D56F7" w:rsidRDefault="003D56F7">
      <w:r w:rsidRPr="003D56F7">
        <w:separator/>
      </w:r>
    </w:p>
  </w:endnote>
  <w:endnote w:type="continuationSeparator" w:id="0">
    <w:p w:rsidR="003D56F7" w:rsidRPr="003D56F7" w:rsidRDefault="003D56F7">
      <w:r w:rsidRPr="003D56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56F7" w:rsidRPr="003D56F7" w:rsidRDefault="003D56F7">
    <w:pPr>
      <w:pStyle w:val="Sidfot"/>
    </w:pPr>
    <w:r w:rsidRPr="003D56F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740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6F7" w:rsidRDefault="003D56F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D56F7" w:rsidRDefault="003D56F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56F7" w:rsidRPr="003D56F7" w:rsidRDefault="003D56F7">
    <w:pPr>
      <w:pStyle w:val="Sidfot"/>
    </w:pPr>
    <w:r w:rsidRPr="003D56F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99632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6F7" w:rsidRDefault="003D56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D56F7" w:rsidRDefault="003D56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56F7" w:rsidRPr="003D56F7" w:rsidRDefault="003D56F7">
    <w:pPr>
      <w:pStyle w:val="Sidfot"/>
    </w:pPr>
    <w:r w:rsidRPr="003D56F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84414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6F7" w:rsidRDefault="003D56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D56F7" w:rsidRDefault="003D56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56F7" w:rsidRPr="003D56F7" w:rsidRDefault="003D56F7">
      <w:r w:rsidRPr="003D56F7">
        <w:separator/>
      </w:r>
    </w:p>
  </w:footnote>
  <w:footnote w:type="continuationSeparator" w:id="0">
    <w:p w:rsidR="003D56F7" w:rsidRPr="003D56F7" w:rsidRDefault="003D56F7">
      <w:r w:rsidRPr="003D56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56F7" w:rsidRPr="003D56F7" w:rsidRDefault="003D56F7">
    <w:pPr>
      <w:pStyle w:val="Sidhuvud"/>
    </w:pPr>
    <w:r w:rsidRPr="003D56F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081882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6F7" w:rsidRDefault="003D56F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D56F7" w:rsidRDefault="003D56F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56F7" w:rsidRPr="003D56F7" w:rsidRDefault="003D56F7">
    <w:pPr>
      <w:pStyle w:val="Sidhuvud"/>
    </w:pPr>
    <w:r w:rsidRPr="003D56F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164922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6F7" w:rsidRDefault="003D56F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D56F7" w:rsidRDefault="003D56F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56F7" w:rsidRPr="003D56F7" w:rsidRDefault="003D56F7">
    <w:pPr>
      <w:pStyle w:val="FSHNormal"/>
      <w:tabs>
        <w:tab w:val="right" w:pos="5840"/>
      </w:tabs>
    </w:pPr>
    <w:r w:rsidRPr="003D56F7">
      <w:br/>
    </w:r>
    <w:r w:rsidRPr="003D56F7">
      <w:fldChar w:fldCharType="begin" w:fldLock="1"/>
    </w:r>
    <w:r w:rsidRPr="003D56F7">
      <w:instrText xml:space="preserve"> DOCPROPERTY</w:instrText>
    </w:r>
    <w:r w:rsidRPr="003D56F7">
      <w:rPr>
        <w:sz w:val="18"/>
      </w:rPr>
      <w:instrText xml:space="preserve"> "YearUser" *\charformat </w:instrText>
    </w:r>
    <w:r w:rsidRPr="003D56F7">
      <w:fldChar w:fldCharType="separate"/>
    </w:r>
    <w:r w:rsidRPr="003D56F7">
      <w:t>2010/11</w:t>
    </w:r>
    <w:r w:rsidRPr="003D56F7">
      <w:fldChar w:fldCharType="end"/>
    </w:r>
    <w:r w:rsidRPr="003D56F7">
      <w:t xml:space="preserve"> </w:t>
    </w:r>
    <w:r w:rsidRPr="003D56F7">
      <w:tab/>
      <w:t xml:space="preserve">mnr: </w:t>
    </w:r>
    <w:r w:rsidRPr="003D56F7">
      <w:fldChar w:fldCharType="begin" w:fldLock="1"/>
    </w:r>
    <w:r w:rsidRPr="003D56F7">
      <w:instrText xml:space="preserve"> DOCPROPERTY</w:instrText>
    </w:r>
    <w:r w:rsidRPr="003D56F7">
      <w:rPr>
        <w:sz w:val="18"/>
      </w:rPr>
      <w:instrText xml:space="preserve"> "Motionsnummer" *\charformat </w:instrText>
    </w:r>
    <w:r w:rsidRPr="003D56F7">
      <w:fldChar w:fldCharType="separate"/>
    </w:r>
    <w:r w:rsidRPr="003D56F7">
      <w:t>T284</w:t>
    </w:r>
    <w:r w:rsidRPr="003D56F7">
      <w:fldChar w:fldCharType="end"/>
    </w:r>
    <w:r w:rsidRPr="003D56F7">
      <w:br/>
    </w:r>
    <w:r w:rsidRPr="003D56F7">
      <w:fldChar w:fldCharType="begin" w:fldLock="1"/>
    </w:r>
    <w:r w:rsidRPr="003D56F7">
      <w:instrText xml:space="preserve"> DOCPROPERTY</w:instrText>
    </w:r>
    <w:r w:rsidRPr="003D56F7">
      <w:rPr>
        <w:sz w:val="18"/>
      </w:rPr>
      <w:instrText xml:space="preserve"> "Samling" *\charformat </w:instrText>
    </w:r>
    <w:r w:rsidRPr="003D56F7">
      <w:fldChar w:fldCharType="end"/>
    </w:r>
    <w:r w:rsidRPr="003D56F7">
      <w:tab/>
      <w:t xml:space="preserve">pnr: </w:t>
    </w:r>
    <w:r w:rsidRPr="003D56F7">
      <w:fldChar w:fldCharType="begin" w:fldLock="1"/>
    </w:r>
    <w:r w:rsidRPr="003D56F7">
      <w:instrText xml:space="preserve"> DOCPROPERTY</w:instrText>
    </w:r>
    <w:r w:rsidRPr="003D56F7">
      <w:rPr>
        <w:sz w:val="18"/>
      </w:rPr>
      <w:instrText xml:space="preserve"> "Partinummer" *\charformat </w:instrText>
    </w:r>
    <w:r w:rsidRPr="003D56F7">
      <w:fldChar w:fldCharType="separate"/>
    </w:r>
    <w:r w:rsidRPr="003D56F7">
      <w:t>S45027</w:t>
    </w:r>
    <w:r w:rsidRPr="003D56F7">
      <w:fldChar w:fldCharType="end"/>
    </w:r>
  </w:p>
  <w:p w:rsidR="003D56F7" w:rsidRPr="003D56F7" w:rsidRDefault="003D56F7">
    <w:pPr>
      <w:pStyle w:val="FSHRub1"/>
    </w:pPr>
    <w:r w:rsidRPr="003D56F7">
      <w:t>Motion till riksdagen</w:t>
    </w:r>
    <w:r w:rsidRPr="003D56F7">
      <w:br/>
    </w:r>
    <w:r w:rsidRPr="003D56F7">
      <w:fldChar w:fldCharType="begin" w:fldLock="1"/>
    </w:r>
    <w:r w:rsidRPr="003D56F7">
      <w:instrText xml:space="preserve"> DOCPROPERTY "YearUser" *\charformat </w:instrText>
    </w:r>
    <w:r w:rsidRPr="003D56F7">
      <w:fldChar w:fldCharType="separate"/>
    </w:r>
    <w:r w:rsidRPr="003D56F7">
      <w:t>2010/11</w:t>
    </w:r>
    <w:r w:rsidRPr="003D56F7">
      <w:fldChar w:fldCharType="end"/>
    </w:r>
    <w:r w:rsidRPr="003D56F7">
      <w:t>:</w:t>
    </w:r>
    <w:r w:rsidRPr="003D56F7">
      <w:fldChar w:fldCharType="begin" w:fldLock="1"/>
    </w:r>
    <w:r w:rsidRPr="003D56F7">
      <w:instrText xml:space="preserve"> DOCPROPERTY "Motionsnummer" *\charformat </w:instrText>
    </w:r>
    <w:r w:rsidRPr="003D56F7">
      <w:fldChar w:fldCharType="separate"/>
    </w:r>
    <w:r w:rsidRPr="003D56F7">
      <w:t>T284</w:t>
    </w:r>
    <w:r w:rsidRPr="003D56F7">
      <w:fldChar w:fldCharType="end"/>
    </w:r>
  </w:p>
  <w:p w:rsidR="003D56F7" w:rsidRPr="003D56F7" w:rsidRDefault="003D56F7">
    <w:pPr>
      <w:pStyle w:val="FSHNormalS5"/>
    </w:pPr>
    <w:r w:rsidRPr="003D56F7">
      <w:fldChar w:fldCharType="begin" w:fldLock="1"/>
    </w:r>
    <w:r w:rsidRPr="003D56F7">
      <w:instrText xml:space="preserve"> DOCPROPERTY "MotionarText" *\charformat </w:instrText>
    </w:r>
    <w:r w:rsidRPr="003D56F7">
      <w:fldChar w:fldCharType="separate"/>
    </w:r>
    <w:r w:rsidRPr="003D56F7">
      <w:t>av Krister Örnfjäder (S)</w:t>
    </w:r>
    <w:r w:rsidRPr="003D56F7">
      <w:fldChar w:fldCharType="end"/>
    </w:r>
    <w:r w:rsidRPr="003D56F7">
      <w:br/>
    </w:r>
    <w:r w:rsidRPr="003D56F7">
      <w:fldChar w:fldCharType="begin" w:fldLock="1"/>
    </w:r>
    <w:r w:rsidRPr="003D56F7">
      <w:instrText xml:space="preserve"> DOCPROPERTY "SvarFrasKort" *\charformat </w:instrText>
    </w:r>
    <w:r w:rsidRPr="003D56F7">
      <w:fldChar w:fldCharType="end"/>
    </w:r>
  </w:p>
  <w:p w:rsidR="003D56F7" w:rsidRPr="003D56F7" w:rsidRDefault="003D56F7">
    <w:pPr>
      <w:pStyle w:val="FSHTitel"/>
    </w:pPr>
    <w:r w:rsidRPr="003D56F7">
      <w:fldChar w:fldCharType="begin" w:fldLock="1"/>
    </w:r>
    <w:r w:rsidRPr="003D56F7">
      <w:instrText xml:space="preserve"> DOCPROPERTY</w:instrText>
    </w:r>
    <w:r w:rsidRPr="003D56F7">
      <w:rPr>
        <w:sz w:val="18"/>
      </w:rPr>
      <w:instrText xml:space="preserve"> "RubrikSvar" *\charformat </w:instrText>
    </w:r>
    <w:r w:rsidRPr="003D56F7">
      <w:fldChar w:fldCharType="separate"/>
    </w:r>
    <w:r w:rsidRPr="003D56F7">
      <w:t>Nya svavelkrav på sjöfarten i Östersjön</w:t>
    </w:r>
    <w:r w:rsidRPr="003D56F7">
      <w:fldChar w:fldCharType="end"/>
    </w:r>
  </w:p>
  <w:p w:rsidR="003D56F7" w:rsidRPr="003D56F7" w:rsidRDefault="003D56F7">
    <w:pPr>
      <w:pStyle w:val="Normal00"/>
    </w:pPr>
  </w:p>
  <w:p w:rsidR="003D56F7" w:rsidRPr="003D56F7" w:rsidRDefault="003D56F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04410081">
    <w:abstractNumId w:val="3"/>
  </w:num>
  <w:num w:numId="2" w16cid:durableId="172186104">
    <w:abstractNumId w:val="2"/>
  </w:num>
  <w:num w:numId="3" w16cid:durableId="1423334518">
    <w:abstractNumId w:val="1"/>
  </w:num>
  <w:num w:numId="4" w16cid:durableId="1672639609">
    <w:abstractNumId w:val="0"/>
  </w:num>
  <w:num w:numId="5" w16cid:durableId="529034151">
    <w:abstractNumId w:val="7"/>
  </w:num>
  <w:num w:numId="6" w16cid:durableId="957375134">
    <w:abstractNumId w:val="6"/>
  </w:num>
  <w:num w:numId="7" w16cid:durableId="449206681">
    <w:abstractNumId w:val="5"/>
  </w:num>
  <w:num w:numId="8" w16cid:durableId="159546120">
    <w:abstractNumId w:val="4"/>
  </w:num>
  <w:num w:numId="9" w16cid:durableId="1029915683">
    <w:abstractNumId w:val="8"/>
  </w:num>
  <w:num w:numId="10" w16cid:durableId="730730404">
    <w:abstractNumId w:val="9"/>
  </w:num>
  <w:num w:numId="11" w16cid:durableId="993724550">
    <w:abstractNumId w:val="10"/>
  </w:num>
  <w:num w:numId="12" w16cid:durableId="757291811">
    <w:abstractNumId w:val="13"/>
  </w:num>
  <w:num w:numId="13" w16cid:durableId="232588992">
    <w:abstractNumId w:val="15"/>
  </w:num>
  <w:num w:numId="14" w16cid:durableId="436173843">
    <w:abstractNumId w:val="16"/>
  </w:num>
  <w:num w:numId="15" w16cid:durableId="689725374">
    <w:abstractNumId w:val="11"/>
  </w:num>
  <w:num w:numId="16" w16cid:durableId="1257907195">
    <w:abstractNumId w:val="18"/>
  </w:num>
  <w:num w:numId="17" w16cid:durableId="216552707">
    <w:abstractNumId w:val="17"/>
  </w:num>
  <w:num w:numId="18" w16cid:durableId="471405916">
    <w:abstractNumId w:val="14"/>
  </w:num>
  <w:num w:numId="19" w16cid:durableId="4603471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9"/>
    <w:docVar w:name="PersonGUIDs" w:val="{0D5154F2-1568-4B4A-87D8-4B7FABF18F22}"/>
  </w:docVars>
  <w:rsids>
    <w:rsidRoot w:val="00B24314"/>
    <w:rsid w:val="003D56F7"/>
    <w:rsid w:val="00B2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7AC075B-B707-4ED6-8652-1E5628C1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2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963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s45027</vt:lpstr>
    </vt:vector>
  </TitlesOfParts>
  <Company>Riksdagen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s45027</dc:title>
  <dc:subject>s45027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2010-11-19T07:53:00Z</cp:lastPrinted>
  <dcterms:created xsi:type="dcterms:W3CDTF">2025-12-18T02:57:00Z</dcterms:created>
  <dcterms:modified xsi:type="dcterms:W3CDTF">2025-12-18T02:57:00Z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mot2000_530_2010-11-19</vt:lpwstr>
  </property>
  <property fmtid="{D5CDD505-2E9C-101B-9397-08002B2CF9AE}" pid="3" name="version">
    <vt:lpwstr>mot2000_515_2010-10-25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Nya svavelkrav på sjöfarten i Östersjön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Nya svavelkrav på sjöfarten i Östersjön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S45027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Örnfjäder (S)</vt:lpwstr>
  </property>
  <property fmtid="{D5CDD505-2E9C-101B-9397-08002B2CF9AE}" pid="26" name="MotionarLista">
    <vt:lpwstr>Örnfjäder, Krister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20102011000000000115000450270069</vt:lpwstr>
  </property>
  <property fmtid="{D5CDD505-2E9C-101B-9397-08002B2CF9AE}" pid="47" name="datum">
    <vt:lpwstr>101025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20102011000000000115000450270069</vt:lpwstr>
  </property>
  <property fmtid="{D5CDD505-2E9C-101B-9397-08002B2CF9AE}" pid="50" name="nummer">
    <vt:lpwstr>284</vt:lpwstr>
  </property>
  <property fmtid="{D5CDD505-2E9C-101B-9397-08002B2CF9AE}" pid="51" name="utskottsbeteckning">
    <vt:lpwstr>T</vt:lpwstr>
  </property>
  <property fmtid="{D5CDD505-2E9C-101B-9397-08002B2CF9AE}" pid="52" name="GlobalUID">
    <vt:lpwstr>{B73B31B4-60DD-45CA-81D9-FBCFFCE19759}</vt:lpwstr>
  </property>
  <property fmtid="{D5CDD505-2E9C-101B-9397-08002B2CF9AE}" pid="53" name="Överföringar">
    <vt:i4>0</vt:i4>
  </property>
  <property fmtid="{D5CDD505-2E9C-101B-9397-08002B2CF9AE}" pid="54" name="Checksum">
    <vt:lpwstr>*1019741246966*</vt:lpwstr>
  </property>
  <property fmtid="{D5CDD505-2E9C-101B-9397-08002B2CF9AE}" pid="55" name="skuggnummer">
    <vt:lpwstr>1150</vt:lpwstr>
  </property>
  <property fmtid="{D5CDD505-2E9C-101B-9397-08002B2CF9AE}" pid="56" name="urixVersion">
    <vt:lpwstr>4.3.0.0</vt:lpwstr>
  </property>
  <property fmtid="{D5CDD505-2E9C-101B-9397-08002B2CF9AE}" pid="57" name="urixOrigin">
    <vt:lpwstr>101119 08:54:01.445</vt:lpwstr>
  </property>
  <property fmtid="{D5CDD505-2E9C-101B-9397-08002B2CF9AE}" pid="58" name="urixGuid">
    <vt:lpwstr>{16C4B6BA-1556-42A7-BE82-E069EBBDF4A5}</vt:lpwstr>
  </property>
</Properties>
</file>