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B51" w:rsidRPr="003643BB" w:rsidRDefault="001D1B51">
      <w:pPr>
        <w:pStyle w:val="Frslagsrubrik"/>
        <w:shd w:val="clear" w:color="000000" w:fill="auto"/>
      </w:pPr>
      <w:r w:rsidRPr="003643BB">
        <w:t>Förslag till riksdagsbeslut</w:t>
      </w:r>
    </w:p>
    <w:p w:rsidR="001D1B51" w:rsidRPr="003643BB" w:rsidRDefault="001D1B51">
      <w:pPr>
        <w:pStyle w:val="Hemstlatt"/>
        <w:shd w:val="clear" w:color="000000" w:fill="auto"/>
        <w:ind w:left="0"/>
      </w:pPr>
      <w:r w:rsidRPr="003643BB">
        <w:t>Riksdagen tillkännager för regeringen som sin mening vad som anförs i motionen om att se över möjligheten att låta vinsterna av uranbrytning till stor del komma staten till godo i form av en statlig ura</w:t>
      </w:r>
      <w:r w:rsidRPr="003643BB">
        <w:t>n</w:t>
      </w:r>
      <w:r w:rsidRPr="003643BB">
        <w:t>fond.</w:t>
      </w:r>
    </w:p>
    <w:p w:rsidR="001D1B51" w:rsidRPr="003643BB" w:rsidRDefault="001D1B51">
      <w:pPr>
        <w:pStyle w:val="Rubrik1"/>
        <w:shd w:val="clear" w:color="000000" w:fill="auto"/>
      </w:pPr>
      <w:r w:rsidRPr="003643BB">
        <w:t>Motivering</w:t>
      </w:r>
    </w:p>
    <w:p w:rsidR="001D1B51" w:rsidRPr="003643BB" w:rsidRDefault="001D1B51">
      <w:pPr>
        <w:shd w:val="clear" w:color="000000" w:fill="auto"/>
      </w:pPr>
      <w:r w:rsidRPr="003643BB">
        <w:t>Sverige är det land i Europa som bedöms ha de största tillgångarna på uran. Det här gör uranprospektering och uranbrytning i Sverige intressant för både nationella och internationella företag. Uran förekommer i både urberg och sedimentära bergarter, främst i alunskiffrar. Uranhaltiga mineraliseringar har påträffats på många ställen i Sverige, bland annat Norrbotten, Västerbotten, Jämtland, Skåne och Västergötland. Idag bryts inte uran i Sverige men i takt med att världens efterfrågan på uran växer har mång</w:t>
      </w:r>
      <w:r w:rsidRPr="003643BB">
        <w:t>a utländska företag fattat ett intresse för den svenska berggrunden, och prospektering och provbor</w:t>
      </w:r>
      <w:r w:rsidRPr="003643BB">
        <w:t>r</w:t>
      </w:r>
      <w:r w:rsidRPr="003643BB">
        <w:t>ningar sker nu på många håll i landet. För att få bryta uran krävs tillstånd enligt minerallagen, miljöbalken och lagen om kärnteknisk verksamhet. Det krävs tre separata tillstånd enligt tre separata lagar för att få bryta uran. Ura</w:t>
      </w:r>
      <w:r w:rsidRPr="003643BB">
        <w:t>n</w:t>
      </w:r>
      <w:r w:rsidRPr="003643BB">
        <w:t xml:space="preserve">brytning föregås av en sträng miljöprövning och kommunen där brytning planeras har också, enligt miljöbalken, vetorätt i frågan. Det är regeringen som noggrant kommer att pröva en </w:t>
      </w:r>
      <w:r w:rsidRPr="003643BB">
        <w:t>eventuell ansökan om att få bryta uran, under förutsättning att kommunfullmäktige i den kommun där brytning ska ske har tillstyrkt detta. Det finns ingen anledning att ändra i denna lagstif</w:t>
      </w:r>
      <w:r w:rsidRPr="003643BB">
        <w:t>t</w:t>
      </w:r>
      <w:r w:rsidRPr="003643BB">
        <w:t>ning.</w:t>
      </w:r>
    </w:p>
    <w:p w:rsidR="001D1B51" w:rsidRPr="003643BB" w:rsidRDefault="001D1B51">
      <w:pPr>
        <w:pStyle w:val="Normaltindrag"/>
        <w:shd w:val="clear" w:color="000000" w:fill="auto"/>
      </w:pPr>
      <w:r w:rsidRPr="003643BB">
        <w:t>Uranbrytning är ett riksintresse då det finns enorma ekonomiska intressen för staten. Detta tillsammans med att staten står för de långvariga miljökons</w:t>
      </w:r>
      <w:r w:rsidRPr="003643BB">
        <w:t>e</w:t>
      </w:r>
      <w:r w:rsidRPr="003643BB">
        <w:t>kvenserna, som en uranbrytning ger, gör att staten bör ges vinsterna av ura</w:t>
      </w:r>
      <w:r w:rsidRPr="003643BB">
        <w:t>n</w:t>
      </w:r>
      <w:r w:rsidRPr="003643BB">
        <w:t>brytningen. Detta hindrar inte att privata bolag kan stå för själva driften. R</w:t>
      </w:r>
      <w:r w:rsidRPr="003643BB">
        <w:t>e</w:t>
      </w:r>
      <w:r w:rsidRPr="003643BB">
        <w:lastRenderedPageBreak/>
        <w:t>geringen bör undersöka möjligheten att låta de huvudsakliga vinsterna av uranbrytning komma staten till del i form av en statlig uranfond.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43BB">
        <w:trPr>
          <w:cantSplit/>
        </w:trPr>
        <w:tc>
          <w:tcPr>
            <w:tcW w:w="3046" w:type="dxa"/>
          </w:tcPr>
          <w:p w:rsidR="001D1B51" w:rsidRPr="003643BB" w:rsidRDefault="001D1B51">
            <w:pPr>
              <w:pStyle w:val="UnderskriftDatum"/>
              <w:shd w:val="clear" w:color="000000" w:fill="auto"/>
              <w:spacing w:before="240"/>
            </w:pPr>
            <w:r w:rsidRPr="003643BB">
              <w:t>Stockholm den 3 oktober 2013</w:t>
            </w:r>
          </w:p>
        </w:tc>
        <w:tc>
          <w:tcPr>
            <w:tcW w:w="3047" w:type="dxa"/>
          </w:tcPr>
          <w:p w:rsidR="001D1B51" w:rsidRPr="003643BB" w:rsidRDefault="001D1B5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643BB">
        <w:trPr>
          <w:cantSplit/>
        </w:trPr>
        <w:tc>
          <w:tcPr>
            <w:tcW w:w="3046" w:type="dxa"/>
          </w:tcPr>
          <w:p w:rsidR="001D1B51" w:rsidRPr="003643BB" w:rsidRDefault="001D1B51">
            <w:pPr>
              <w:pStyle w:val="Underskrifter"/>
              <w:shd w:val="clear" w:color="000000" w:fill="auto"/>
            </w:pPr>
            <w:r w:rsidRPr="003643BB">
              <w:t>Edward Riedl (M)</w:t>
            </w:r>
          </w:p>
        </w:tc>
        <w:tc>
          <w:tcPr>
            <w:tcW w:w="3046" w:type="dxa"/>
          </w:tcPr>
          <w:p w:rsidR="001D1B51" w:rsidRPr="003643BB" w:rsidRDefault="001D1B51">
            <w:pPr>
              <w:pStyle w:val="Underskrifter"/>
              <w:shd w:val="clear" w:color="000000" w:fill="auto"/>
            </w:pPr>
          </w:p>
        </w:tc>
      </w:tr>
    </w:tbl>
    <w:p w:rsidR="001D1B51" w:rsidRPr="003643BB" w:rsidRDefault="001D1B51">
      <w:pPr>
        <w:pStyle w:val="Normaltindrag"/>
        <w:shd w:val="clear" w:color="000000" w:fill="auto"/>
      </w:pPr>
    </w:p>
    <w:sectPr w:rsidR="001D1B51" w:rsidRPr="00364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B51" w:rsidRPr="003643BB" w:rsidRDefault="001D1B51">
      <w:r w:rsidRPr="003643BB">
        <w:separator/>
      </w:r>
    </w:p>
  </w:endnote>
  <w:endnote w:type="continuationSeparator" w:id="0">
    <w:p w:rsidR="001D1B51" w:rsidRPr="003643BB" w:rsidRDefault="001D1B51">
      <w:r w:rsidRPr="003643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B51" w:rsidRPr="003643BB" w:rsidRDefault="003643BB">
    <w:pPr>
      <w:pStyle w:val="Sidfot"/>
    </w:pPr>
    <w:r w:rsidRPr="003643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37790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B51" w:rsidRDefault="001D1B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1B51" w:rsidRDefault="001D1B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B51" w:rsidRPr="003643BB" w:rsidRDefault="003643BB">
    <w:pPr>
      <w:pStyle w:val="Sidfot"/>
    </w:pPr>
    <w:r w:rsidRPr="003643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60044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B51" w:rsidRDefault="001D1B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1B51" w:rsidRDefault="001D1B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B51" w:rsidRPr="003643BB" w:rsidRDefault="003643BB">
    <w:pPr>
      <w:pStyle w:val="Sidfot"/>
    </w:pPr>
    <w:r w:rsidRPr="003643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79158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B51" w:rsidRDefault="001D1B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1B51" w:rsidRDefault="001D1B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B51" w:rsidRPr="003643BB" w:rsidRDefault="001D1B51">
      <w:r w:rsidRPr="003643BB">
        <w:separator/>
      </w:r>
    </w:p>
  </w:footnote>
  <w:footnote w:type="continuationSeparator" w:id="0">
    <w:p w:rsidR="001D1B51" w:rsidRPr="003643BB" w:rsidRDefault="001D1B51">
      <w:r w:rsidRPr="003643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B51" w:rsidRPr="003643BB" w:rsidRDefault="003643BB">
    <w:pPr>
      <w:pStyle w:val="Sidhuvud"/>
    </w:pPr>
    <w:r w:rsidRPr="003643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36398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B51" w:rsidRDefault="001D1B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1B51" w:rsidRDefault="001D1B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B51" w:rsidRPr="003643BB" w:rsidRDefault="003643BB">
    <w:pPr>
      <w:pStyle w:val="Sidhuvud"/>
    </w:pPr>
    <w:r w:rsidRPr="003643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66189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B51" w:rsidRDefault="001D1B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1B51" w:rsidRDefault="001D1B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B51" w:rsidRPr="003643BB" w:rsidRDefault="001D1B51">
    <w:pPr>
      <w:pStyle w:val="FSHNormal"/>
      <w:tabs>
        <w:tab w:val="right" w:pos="5840"/>
      </w:tabs>
    </w:pPr>
    <w:r w:rsidRPr="003643BB">
      <w:br/>
    </w:r>
    <w:r w:rsidRPr="003643BB">
      <w:fldChar w:fldCharType="begin" w:fldLock="1"/>
    </w:r>
    <w:r w:rsidRPr="003643BB">
      <w:instrText xml:space="preserve"> DOCPROPERTY</w:instrText>
    </w:r>
    <w:r w:rsidRPr="003643BB">
      <w:rPr>
        <w:sz w:val="18"/>
      </w:rPr>
      <w:instrText xml:space="preserve"> "YearUser" *\charformat </w:instrText>
    </w:r>
    <w:r w:rsidRPr="003643BB">
      <w:fldChar w:fldCharType="separate"/>
    </w:r>
    <w:r w:rsidRPr="003643BB">
      <w:t>2013/14</w:t>
    </w:r>
    <w:r w:rsidRPr="003643BB">
      <w:fldChar w:fldCharType="end"/>
    </w:r>
    <w:r w:rsidRPr="003643BB">
      <w:t xml:space="preserve"> </w:t>
    </w:r>
    <w:r w:rsidRPr="003643BB">
      <w:tab/>
      <w:t xml:space="preserve">mnr: </w:t>
    </w:r>
    <w:r w:rsidRPr="003643BB">
      <w:fldChar w:fldCharType="begin" w:fldLock="1"/>
    </w:r>
    <w:r w:rsidRPr="003643BB">
      <w:instrText xml:space="preserve"> DOCPROPERTY</w:instrText>
    </w:r>
    <w:r w:rsidRPr="003643BB">
      <w:rPr>
        <w:sz w:val="18"/>
      </w:rPr>
      <w:instrText xml:space="preserve"> "Motionsnummer" *\charformat </w:instrText>
    </w:r>
    <w:r w:rsidRPr="003643BB">
      <w:fldChar w:fldCharType="separate"/>
    </w:r>
    <w:r w:rsidRPr="003643BB">
      <w:t>N389</w:t>
    </w:r>
    <w:r w:rsidRPr="003643BB">
      <w:fldChar w:fldCharType="end"/>
    </w:r>
    <w:r w:rsidRPr="003643BB">
      <w:br/>
    </w:r>
    <w:r w:rsidRPr="003643BB">
      <w:fldChar w:fldCharType="begin" w:fldLock="1"/>
    </w:r>
    <w:r w:rsidRPr="003643BB">
      <w:instrText xml:space="preserve"> DOCPROPERTY</w:instrText>
    </w:r>
    <w:r w:rsidRPr="003643BB">
      <w:rPr>
        <w:sz w:val="18"/>
      </w:rPr>
      <w:instrText xml:space="preserve"> "Samling" *\charformat </w:instrText>
    </w:r>
    <w:r w:rsidRPr="003643BB">
      <w:fldChar w:fldCharType="end"/>
    </w:r>
    <w:r w:rsidRPr="003643BB">
      <w:tab/>
      <w:t xml:space="preserve">pnr: </w:t>
    </w:r>
    <w:r w:rsidRPr="003643BB">
      <w:fldChar w:fldCharType="begin" w:fldLock="1"/>
    </w:r>
    <w:r w:rsidRPr="003643BB">
      <w:instrText xml:space="preserve"> DOCPROPERTY</w:instrText>
    </w:r>
    <w:r w:rsidRPr="003643BB">
      <w:rPr>
        <w:sz w:val="18"/>
      </w:rPr>
      <w:instrText xml:space="preserve"> "Partinummer" *\charformat </w:instrText>
    </w:r>
    <w:r w:rsidRPr="003643BB">
      <w:fldChar w:fldCharType="separate"/>
    </w:r>
    <w:r w:rsidRPr="003643BB">
      <w:t>M1133</w:t>
    </w:r>
    <w:r w:rsidRPr="003643BB">
      <w:fldChar w:fldCharType="end"/>
    </w:r>
  </w:p>
  <w:p w:rsidR="001D1B51" w:rsidRPr="003643BB" w:rsidRDefault="001D1B51">
    <w:pPr>
      <w:pStyle w:val="FSHRub1"/>
    </w:pPr>
    <w:r w:rsidRPr="003643BB">
      <w:t>Motion till riksdagen</w:t>
    </w:r>
    <w:r w:rsidRPr="003643BB">
      <w:br/>
    </w:r>
    <w:r w:rsidRPr="003643BB">
      <w:fldChar w:fldCharType="begin" w:fldLock="1"/>
    </w:r>
    <w:r w:rsidRPr="003643BB">
      <w:instrText xml:space="preserve"> DOCPROPERTY "YearUser" *\charformat </w:instrText>
    </w:r>
    <w:r w:rsidRPr="003643BB">
      <w:fldChar w:fldCharType="separate"/>
    </w:r>
    <w:r w:rsidRPr="003643BB">
      <w:t>2013/14</w:t>
    </w:r>
    <w:r w:rsidRPr="003643BB">
      <w:fldChar w:fldCharType="end"/>
    </w:r>
    <w:r w:rsidRPr="003643BB">
      <w:t>:</w:t>
    </w:r>
    <w:r w:rsidRPr="003643BB">
      <w:fldChar w:fldCharType="begin" w:fldLock="1"/>
    </w:r>
    <w:r w:rsidRPr="003643BB">
      <w:instrText xml:space="preserve"> DOCPROPERTY "Motionsnummer" *\charformat </w:instrText>
    </w:r>
    <w:r w:rsidRPr="003643BB">
      <w:fldChar w:fldCharType="separate"/>
    </w:r>
    <w:r w:rsidRPr="003643BB">
      <w:t>N389</w:t>
    </w:r>
    <w:r w:rsidRPr="003643BB">
      <w:fldChar w:fldCharType="end"/>
    </w:r>
  </w:p>
  <w:p w:rsidR="001D1B51" w:rsidRPr="003643BB" w:rsidRDefault="001D1B51">
    <w:pPr>
      <w:pStyle w:val="FSHNormalS5"/>
    </w:pPr>
    <w:r w:rsidRPr="003643BB">
      <w:fldChar w:fldCharType="begin" w:fldLock="1"/>
    </w:r>
    <w:r w:rsidRPr="003643BB">
      <w:instrText xml:space="preserve"> DOCPROPERTY "MotionarText" *\charformat </w:instrText>
    </w:r>
    <w:r w:rsidRPr="003643BB">
      <w:fldChar w:fldCharType="separate"/>
    </w:r>
    <w:r w:rsidRPr="003643BB">
      <w:t>av Edward Riedl (M)</w:t>
    </w:r>
    <w:r w:rsidRPr="003643BB">
      <w:fldChar w:fldCharType="end"/>
    </w:r>
    <w:r w:rsidRPr="003643BB">
      <w:br/>
    </w:r>
    <w:r w:rsidRPr="003643BB">
      <w:fldChar w:fldCharType="begin" w:fldLock="1"/>
    </w:r>
    <w:r w:rsidRPr="003643BB">
      <w:instrText xml:space="preserve"> DOCPROPERTY "SvarFrasKort" *\charformat </w:instrText>
    </w:r>
    <w:r w:rsidRPr="003643BB">
      <w:fldChar w:fldCharType="end"/>
    </w:r>
  </w:p>
  <w:p w:rsidR="001D1B51" w:rsidRPr="003643BB" w:rsidRDefault="001D1B51">
    <w:pPr>
      <w:pStyle w:val="FSHTitel"/>
    </w:pPr>
    <w:r w:rsidRPr="003643BB">
      <w:fldChar w:fldCharType="begin" w:fldLock="1"/>
    </w:r>
    <w:r w:rsidRPr="003643BB">
      <w:instrText xml:space="preserve"> DOCPROPERTY</w:instrText>
    </w:r>
    <w:r w:rsidRPr="003643BB">
      <w:rPr>
        <w:sz w:val="18"/>
      </w:rPr>
      <w:instrText xml:space="preserve"> "RubrikSvar" *\charformat </w:instrText>
    </w:r>
    <w:r w:rsidRPr="003643BB">
      <w:fldChar w:fldCharType="separate"/>
    </w:r>
    <w:r w:rsidRPr="003643BB">
      <w:t>En statlig uranfond</w:t>
    </w:r>
    <w:r w:rsidRPr="003643BB">
      <w:fldChar w:fldCharType="end"/>
    </w:r>
  </w:p>
  <w:p w:rsidR="001D1B51" w:rsidRPr="003643BB" w:rsidRDefault="001D1B51">
    <w:pPr>
      <w:pStyle w:val="Normal00"/>
    </w:pPr>
  </w:p>
  <w:p w:rsidR="001D1B51" w:rsidRPr="003643BB" w:rsidRDefault="001D1B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62343638">
    <w:abstractNumId w:val="13"/>
  </w:num>
  <w:num w:numId="2" w16cid:durableId="2141847594">
    <w:abstractNumId w:val="11"/>
  </w:num>
  <w:num w:numId="3" w16cid:durableId="144006970">
    <w:abstractNumId w:val="14"/>
  </w:num>
  <w:num w:numId="4" w16cid:durableId="221134974">
    <w:abstractNumId w:val="8"/>
  </w:num>
  <w:num w:numId="5" w16cid:durableId="1675494945">
    <w:abstractNumId w:val="3"/>
  </w:num>
  <w:num w:numId="6" w16cid:durableId="1251618268">
    <w:abstractNumId w:val="2"/>
  </w:num>
  <w:num w:numId="7" w16cid:durableId="274673672">
    <w:abstractNumId w:val="1"/>
  </w:num>
  <w:num w:numId="8" w16cid:durableId="1784299866">
    <w:abstractNumId w:val="0"/>
  </w:num>
  <w:num w:numId="9" w16cid:durableId="1782069659">
    <w:abstractNumId w:val="9"/>
  </w:num>
  <w:num w:numId="10" w16cid:durableId="935678015">
    <w:abstractNumId w:val="7"/>
  </w:num>
  <w:num w:numId="11" w16cid:durableId="1465809751">
    <w:abstractNumId w:val="6"/>
  </w:num>
  <w:num w:numId="12" w16cid:durableId="510409798">
    <w:abstractNumId w:val="5"/>
  </w:num>
  <w:num w:numId="13" w16cid:durableId="196895685">
    <w:abstractNumId w:val="4"/>
  </w:num>
  <w:num w:numId="14" w16cid:durableId="1288926034">
    <w:abstractNumId w:val="16"/>
  </w:num>
  <w:num w:numId="15" w16cid:durableId="1940869302">
    <w:abstractNumId w:val="12"/>
  </w:num>
  <w:num w:numId="16" w16cid:durableId="2944134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ABE7BCC2-90BD-452E-B638-662F38228183}"/>
  </w:docVars>
  <w:rsids>
    <w:rsidRoot w:val="00393413"/>
    <w:rsid w:val="001D1B51"/>
    <w:rsid w:val="003643BB"/>
    <w:rsid w:val="0039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93552D-9DEE-43C8-A025-08DD3AA2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1670</Characters>
  <Application>Microsoft Office Word</Application>
  <DocSecurity>4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M1133</vt:lpstr>
    </vt:vector>
  </TitlesOfParts>
  <Company>Riksdagen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M1133</dc:title>
  <dc:subject>M1133</dc:subject>
  <dc:creator>Riksdagen</dc:creator>
  <cp:keywords>Riksdagen</cp:keywords>
  <dc:description>AD-ändringar</dc:description>
  <cp:lastModifiedBy>Lars Brink</cp:lastModifiedBy>
  <cp:revision>2</cp:revision>
  <cp:lastPrinted>2014-01-20T13:06:00Z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joca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 statlig uranfond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statlig uranfond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Edward Riedl (M)</vt:lpwstr>
  </property>
  <property fmtid="{D5CDD505-2E9C-101B-9397-08002B2CF9AE}" pid="26" name="MotionarLista">
    <vt:lpwstr>Riedl, Edward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Edward Riedl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jn0418ab</vt:lpwstr>
  </property>
  <property fmtid="{D5CDD505-2E9C-101B-9397-08002B2CF9AE}" pid="46" name="MotionID">
    <vt:lpwstr>20132014000000000077000011330069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20132014000000000077000011330069</vt:lpwstr>
  </property>
  <property fmtid="{D5CDD505-2E9C-101B-9397-08002B2CF9AE}" pid="50" name="nummer">
    <vt:lpwstr>389</vt:lpwstr>
  </property>
  <property fmtid="{D5CDD505-2E9C-101B-9397-08002B2CF9AE}" pid="51" name="utskottsbeteckning">
    <vt:lpwstr>N</vt:lpwstr>
  </property>
  <property fmtid="{D5CDD505-2E9C-101B-9397-08002B2CF9AE}" pid="52" name="GlobalUID">
    <vt:lpwstr>{6BD8D339-8E4E-4434-8B13-AF740861E4E8}</vt:lpwstr>
  </property>
  <property fmtid="{D5CDD505-2E9C-101B-9397-08002B2CF9AE}" pid="53" name="Överföringar">
    <vt:i4>0</vt:i4>
  </property>
  <property fmtid="{D5CDD505-2E9C-101B-9397-08002B2CF9AE}" pid="54" name="Checksum">
    <vt:lpwstr>*0003204535064*</vt:lpwstr>
  </property>
  <property fmtid="{D5CDD505-2E9C-101B-9397-08002B2CF9AE}" pid="55" name="skuggnummer">
    <vt:lpwstr>2794</vt:lpwstr>
  </property>
  <property fmtid="{D5CDD505-2E9C-101B-9397-08002B2CF9AE}" pid="56" name="urixVersion">
    <vt:lpwstr>4.6.0.0</vt:lpwstr>
  </property>
  <property fmtid="{D5CDD505-2E9C-101B-9397-08002B2CF9AE}" pid="57" name="urixOrigin">
    <vt:lpwstr>140121 07:50:06.209</vt:lpwstr>
  </property>
  <property fmtid="{D5CDD505-2E9C-101B-9397-08002B2CF9AE}" pid="58" name="urixGuid">
    <vt:lpwstr>{F04AAB68-B6A0-4E68-9EB9-84F9E2C8BA3B}</vt:lpwstr>
  </property>
</Properties>
</file>