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5F4" w:rsidRPr="005D7D09" w:rsidRDefault="004D3D9B">
      <w:pPr>
        <w:pStyle w:val="Hemstlrubrik"/>
      </w:pPr>
      <w:r w:rsidRPr="005D7D09">
        <w:t>Förslag till riksdagsbeslut</w:t>
      </w:r>
    </w:p>
    <w:p w:rsidR="004B6D6D" w:rsidRPr="005D7D09" w:rsidRDefault="004B6D6D">
      <w:pPr>
        <w:pStyle w:val="Hemstlatt"/>
        <w:numPr>
          <w:ilvl w:val="0"/>
          <w:numId w:val="1"/>
        </w:numPr>
      </w:pPr>
      <w:r w:rsidRPr="005D7D09">
        <w:t>Riksdagen tillkännager för regeringen som sin mening vad i motionen anförs om att regeringen i sina beslut om infr</w:t>
      </w:r>
      <w:r w:rsidRPr="005D7D09">
        <w:t>a</w:t>
      </w:r>
      <w:r w:rsidRPr="005D7D09">
        <w:t>struktursatsningar på ett bättre och mer rimligt sätt bör tillgodose trafi</w:t>
      </w:r>
      <w:r w:rsidRPr="005D7D09">
        <w:t>k</w:t>
      </w:r>
      <w:r w:rsidRPr="005D7D09">
        <w:t>säkerhet, miljö och utvecklingsmöjligheter i de norra delarna av Stoc</w:t>
      </w:r>
      <w:r w:rsidRPr="005D7D09">
        <w:t>k</w:t>
      </w:r>
      <w:r w:rsidRPr="005D7D09">
        <w:t>holms län.</w:t>
      </w:r>
    </w:p>
    <w:p w:rsidR="004B6D6D" w:rsidRPr="005D7D09" w:rsidRDefault="004B6D6D">
      <w:pPr>
        <w:pStyle w:val="Hemstlatt"/>
        <w:numPr>
          <w:ilvl w:val="0"/>
          <w:numId w:val="1"/>
        </w:numPr>
      </w:pPr>
      <w:r w:rsidRPr="005D7D09">
        <w:t>Riksdagen tillkännager för regeringen som sin mening vad i motionen anförs om utbyggnad av väg 76, väg 77 och väg 280.</w:t>
      </w:r>
    </w:p>
    <w:p w:rsidR="003D65F4" w:rsidRPr="005D7D09" w:rsidRDefault="004D3D9B">
      <w:pPr>
        <w:pStyle w:val="Rubrik1"/>
      </w:pPr>
      <w:r w:rsidRPr="005D7D09">
        <w:t>Motivering</w:t>
      </w:r>
    </w:p>
    <w:p w:rsidR="003D65F4" w:rsidRPr="005D7D09" w:rsidRDefault="004D3D9B" w:rsidP="008F73DD">
      <w:r w:rsidRPr="005D7D09">
        <w:t>Sverige behöver god tillväxt. En stor del av denna tillväxt sker också i Stoc</w:t>
      </w:r>
      <w:r w:rsidRPr="005D7D09">
        <w:t>k</w:t>
      </w:r>
      <w:r w:rsidRPr="005D7D09">
        <w:t>holmsregionen, så också i de norra delarna av Stockholms län. Planer för utbyggnader av vägnätet som är viktiga för tillväxten i regionen finns, men är långt ifrån tillräckliga för de norra delarna av länet. Dessutom ligger de planer som finns idag för denna del av Stockholms län långt fram i tiden. För lån</w:t>
      </w:r>
      <w:r w:rsidRPr="005D7D09">
        <w:t>g</w:t>
      </w:r>
      <w:r w:rsidRPr="005D7D09">
        <w:t>samma satsningar på transportinfrastrukturen i de norra delarna av Stoc</w:t>
      </w:r>
      <w:r w:rsidRPr="005D7D09">
        <w:t>k</w:t>
      </w:r>
      <w:r w:rsidRPr="005D7D09">
        <w:t>holms län riskerar att bromsa tillväxten i regionen.</w:t>
      </w:r>
    </w:p>
    <w:p w:rsidR="003D65F4" w:rsidRPr="005D7D09" w:rsidRDefault="004D3D9B">
      <w:pPr>
        <w:pStyle w:val="Normaltindrag"/>
      </w:pPr>
      <w:r w:rsidRPr="005D7D09">
        <w:t>Väg 76, med Västra vägen genom Norrtälje, har varit planerad att byggas sedan årtionden tillbaka. Idag bildas ofta täta köer genom Norrtälje stad. Norrtälje utvecklas, bland annat genom Campus Roslagen (på före detta Lv3s område), och nya områden för bostadsbyggande skapas. Även norr om Nor</w:t>
      </w:r>
      <w:r w:rsidRPr="005D7D09">
        <w:t>r</w:t>
      </w:r>
      <w:r w:rsidRPr="005D7D09">
        <w:t xml:space="preserve">tälje bebyggs och utvecklas samhällen och verksamheter, som exempelvis Älmsta och färjetrafiken till Åland från Grisslehamn. Detta gör att behovet av den så kallade Västra vägen är mycket stort och behöver prioriteras. Även behovet av en upprustning och breddning av väg 76 vidare mot Hallstavik är mycket stort. Holmens pappersbruk som är beläget i Hallstavik är ett av norra Europas största pappersbruk och planer på en expansion finns. </w:t>
      </w:r>
    </w:p>
    <w:p w:rsidR="003D65F4" w:rsidRPr="005D7D09" w:rsidRDefault="004D3D9B">
      <w:pPr>
        <w:pStyle w:val="Normaltindrag"/>
      </w:pPr>
      <w:r w:rsidRPr="005D7D09">
        <w:lastRenderedPageBreak/>
        <w:t>Många av de tunga transporter som går till och från pappersbruket i Hall</w:t>
      </w:r>
      <w:r w:rsidRPr="005D7D09">
        <w:t>s</w:t>
      </w:r>
      <w:r w:rsidRPr="005D7D09">
        <w:t>tavik går också via väg 280 mellan Rimbo och Hallstavik. Vägen är smal med kurvor och har en hög olycksstatistik. Det finns ett mycket stort behov av upprustning av vägen, men det finns idag inte ens medel för att planera fö</w:t>
      </w:r>
      <w:r w:rsidRPr="005D7D09">
        <w:t>r</w:t>
      </w:r>
      <w:r w:rsidRPr="005D7D09">
        <w:t>bättringar.</w:t>
      </w:r>
    </w:p>
    <w:p w:rsidR="003D65F4" w:rsidRPr="005D7D09" w:rsidRDefault="004D3D9B">
      <w:pPr>
        <w:pStyle w:val="Normaltindrag"/>
      </w:pPr>
      <w:r w:rsidRPr="005D7D09">
        <w:t>Väg 77, som ansluter från E 18 strax utanför Norrtälje och fortsätter mot Knivsta, är en viktig tvärförbindelse genom Uppsala och Stockholms län mellan E 4 och E 18. Vägen förbinder Rimbo, Norrtälje och hamnen i Kapel</w:t>
      </w:r>
      <w:r w:rsidRPr="005D7D09">
        <w:t>l</w:t>
      </w:r>
      <w:r w:rsidRPr="005D7D09">
        <w:t xml:space="preserve">skär med de inre delarna av Uppland och Bergslagen. Dessutom är väg 77 vägen till Arlanda från Norrtälje och Rimbo. </w:t>
      </w:r>
    </w:p>
    <w:p w:rsidR="003D65F4" w:rsidRPr="005D7D09" w:rsidRDefault="004D3D9B">
      <w:pPr>
        <w:pStyle w:val="Normaltindrag"/>
      </w:pPr>
      <w:r w:rsidRPr="005D7D09">
        <w:t>Den del av väg 77 som ligger i Stockholms län är smal med flera kurvor och hinder. Den passerar också rakt genom orten Rimbo, med flera korsnin</w:t>
      </w:r>
      <w:r w:rsidRPr="005D7D09">
        <w:t>g</w:t>
      </w:r>
      <w:r w:rsidRPr="005D7D09">
        <w:t xml:space="preserve">ar och stopp. Hastighetsbegränsningen varierar mellan </w:t>
      </w:r>
      <w:smartTag w:uri="urn:schemas-microsoft-com:office:smarttags" w:element="metricconverter">
        <w:smartTagPr>
          <w:attr w:name="ProductID" w:val="50 km/h"/>
        </w:smartTagPr>
        <w:r w:rsidRPr="005D7D09">
          <w:t>50 km/h</w:t>
        </w:r>
      </w:smartTag>
      <w:r w:rsidRPr="005D7D09">
        <w:t xml:space="preserve"> och </w:t>
      </w:r>
      <w:smartTag w:uri="urn:schemas-microsoft-com:office:smarttags" w:element="metricconverter">
        <w:smartTagPr>
          <w:attr w:name="ProductID" w:val="70 km/h"/>
        </w:smartTagPr>
        <w:r w:rsidRPr="005D7D09">
          <w:t>70 km/h</w:t>
        </w:r>
      </w:smartTag>
      <w:r w:rsidRPr="005D7D09">
        <w:t>. När vägen passerar länsgränsen till Uppsala län blir den också väsentligt bredare, rakare och är i betydligt bättre skick, vilket också tillåter de</w:t>
      </w:r>
      <w:r w:rsidR="00F061F3" w:rsidRPr="005D7D09">
        <w:t>n</w:t>
      </w:r>
      <w:r w:rsidRPr="005D7D09">
        <w:t xml:space="preserve"> högre hastighetsbegränsningen </w:t>
      </w:r>
      <w:smartTag w:uri="urn:schemas-microsoft-com:office:smarttags" w:element="metricconverter">
        <w:smartTagPr>
          <w:attr w:name="ProductID" w:val="90 km/h"/>
        </w:smartTagPr>
        <w:r w:rsidRPr="005D7D09">
          <w:t>90 km/h</w:t>
        </w:r>
      </w:smartTag>
      <w:r w:rsidRPr="005D7D09">
        <w:t xml:space="preserve">. Vägen är belastad med mycket tung trafik och olyckor inträffar frekvent på delen som ligger inom Stockholms län, flera med dödlig utgång de senaste åren. Hamnen i Kapellskär har stor potential och kan redan i dag benämnas som en viktig port österut för hela Sverige. Planer finns på ytterligare utökning av hamnverksamheten, vilket kommer att leda till ytterligare trafik på ovan nämnda väg.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D09">
        <w:trPr>
          <w:cantSplit/>
        </w:trPr>
        <w:tc>
          <w:tcPr>
            <w:tcW w:w="3046" w:type="dxa"/>
          </w:tcPr>
          <w:p w:rsidR="004B6D6D" w:rsidRPr="005D7D09" w:rsidRDefault="004B6D6D">
            <w:pPr>
              <w:pStyle w:val="UnderskriftDatum"/>
              <w:spacing w:before="240"/>
            </w:pPr>
            <w:r w:rsidRPr="005D7D09">
              <w:t>Stockholm den 24 oktober 2006</w:t>
            </w:r>
          </w:p>
        </w:tc>
        <w:tc>
          <w:tcPr>
            <w:tcW w:w="3047" w:type="dxa"/>
          </w:tcPr>
          <w:p w:rsidR="004B6D6D" w:rsidRPr="005D7D09" w:rsidRDefault="004B6D6D">
            <w:pPr>
              <w:pStyle w:val="Underskrifter"/>
              <w:spacing w:before="240"/>
            </w:pPr>
          </w:p>
        </w:tc>
      </w:tr>
      <w:tr w:rsidR="00000000" w:rsidRPr="005D7D09">
        <w:trPr>
          <w:cantSplit/>
        </w:trPr>
        <w:tc>
          <w:tcPr>
            <w:tcW w:w="3046" w:type="dxa"/>
          </w:tcPr>
          <w:p w:rsidR="004B6D6D" w:rsidRPr="005D7D09" w:rsidRDefault="004B6D6D">
            <w:pPr>
              <w:pStyle w:val="Underskrifter"/>
            </w:pPr>
            <w:r w:rsidRPr="005D7D09">
              <w:t>Per Lodenius (c)</w:t>
            </w:r>
          </w:p>
        </w:tc>
        <w:tc>
          <w:tcPr>
            <w:tcW w:w="3046" w:type="dxa"/>
          </w:tcPr>
          <w:p w:rsidR="004B6D6D" w:rsidRPr="005D7D09" w:rsidRDefault="004B6D6D">
            <w:pPr>
              <w:pStyle w:val="Underskrifter"/>
            </w:pPr>
          </w:p>
        </w:tc>
      </w:tr>
    </w:tbl>
    <w:p w:rsidR="003D65F4" w:rsidRPr="005D7D09" w:rsidRDefault="003D65F4">
      <w:pPr>
        <w:pStyle w:val="Normaltindrag"/>
      </w:pPr>
    </w:p>
    <w:sectPr w:rsidR="003D65F4" w:rsidRPr="005D7D09" w:rsidSect="003D65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D6D" w:rsidRPr="005D7D09" w:rsidRDefault="004B6D6D">
      <w:r w:rsidRPr="005D7D09">
        <w:separator/>
      </w:r>
    </w:p>
  </w:endnote>
  <w:endnote w:type="continuationSeparator" w:id="0">
    <w:p w:rsidR="004B6D6D" w:rsidRPr="005D7D09" w:rsidRDefault="004B6D6D">
      <w:r w:rsidRPr="005D7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F4" w:rsidRPr="005D7D09" w:rsidRDefault="005D7D09">
    <w:pPr>
      <w:pStyle w:val="Sidfot"/>
    </w:pPr>
    <w:r w:rsidRPr="005D7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344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F4" w:rsidRDefault="004B6D6D">
                          <w:pPr>
                            <w:pStyle w:val="NormalS5sidnrV"/>
                          </w:pPr>
                          <w:r>
                            <w:fldChar w:fldCharType="begin"/>
                          </w:r>
                          <w:r w:rsidR="004D3D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5F4" w:rsidRDefault="004B6D6D">
                    <w:pPr>
                      <w:pStyle w:val="NormalS5sidnrV"/>
                    </w:pPr>
                    <w:r>
                      <w:fldChar w:fldCharType="begin"/>
                    </w:r>
                    <w:r w:rsidR="004D3D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F4" w:rsidRPr="005D7D09" w:rsidRDefault="005D7D09">
    <w:pPr>
      <w:pStyle w:val="Sidfot"/>
    </w:pPr>
    <w:r w:rsidRPr="005D7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028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F4" w:rsidRDefault="004B6D6D">
                          <w:pPr>
                            <w:pStyle w:val="NormalS5sidnrH"/>
                            <w:ind w:right="0"/>
                          </w:pPr>
                          <w:r>
                            <w:fldChar w:fldCharType="begin"/>
                          </w:r>
                          <w:r w:rsidR="004D3D9B">
                            <w:instrText xml:space="preserve"> PAGE *\charformat</w:instrText>
                          </w:r>
                          <w:r>
                            <w:fldChar w:fldCharType="separate"/>
                          </w:r>
                          <w:r w:rsidR="004D3D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5F4" w:rsidRDefault="004B6D6D">
                    <w:pPr>
                      <w:pStyle w:val="NormalS5sidnrH"/>
                      <w:ind w:right="0"/>
                    </w:pPr>
                    <w:r>
                      <w:fldChar w:fldCharType="begin"/>
                    </w:r>
                    <w:r w:rsidR="004D3D9B">
                      <w:instrText xml:space="preserve"> PAGE *\charformat</w:instrText>
                    </w:r>
                    <w:r>
                      <w:fldChar w:fldCharType="separate"/>
                    </w:r>
                    <w:r w:rsidR="004D3D9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F4" w:rsidRPr="005D7D09" w:rsidRDefault="005D7D09">
    <w:pPr>
      <w:pStyle w:val="Sidfot"/>
    </w:pPr>
    <w:r w:rsidRPr="005D7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42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F4" w:rsidRDefault="004B6D6D">
                          <w:pPr>
                            <w:pStyle w:val="NormalS5sidnrH"/>
                            <w:ind w:right="0"/>
                          </w:pPr>
                          <w:r>
                            <w:fldChar w:fldCharType="begin"/>
                          </w:r>
                          <w:r w:rsidR="004D3D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5F4" w:rsidRDefault="004B6D6D">
                    <w:pPr>
                      <w:pStyle w:val="NormalS5sidnrH"/>
                      <w:ind w:right="0"/>
                    </w:pPr>
                    <w:r>
                      <w:fldChar w:fldCharType="begin"/>
                    </w:r>
                    <w:r w:rsidR="004D3D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D6D" w:rsidRPr="005D7D09" w:rsidRDefault="004B6D6D">
      <w:r w:rsidRPr="005D7D09">
        <w:separator/>
      </w:r>
    </w:p>
  </w:footnote>
  <w:footnote w:type="continuationSeparator" w:id="0">
    <w:p w:rsidR="004B6D6D" w:rsidRPr="005D7D09" w:rsidRDefault="004B6D6D">
      <w:r w:rsidRPr="005D7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F4" w:rsidRPr="005D7D09" w:rsidRDefault="005D7D09">
    <w:pPr>
      <w:pStyle w:val="Sidhuvud"/>
    </w:pPr>
    <w:r w:rsidRPr="005D7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905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F4" w:rsidRDefault="004B6D6D">
                          <w:pPr>
                            <w:pStyle w:val="KantRubrikS5V"/>
                          </w:pPr>
                          <w:r>
                            <w:fldChar w:fldCharType="begin"/>
                          </w:r>
                          <w:r w:rsidR="004D3D9B">
                            <w:instrText xml:space="preserve"> DOCPROPERTY "YearUser" *\charformat </w:instrText>
                          </w:r>
                          <w:r>
                            <w:fldChar w:fldCharType="separate"/>
                          </w:r>
                          <w:r w:rsidR="005E243B">
                            <w:t>2006/07</w:t>
                          </w:r>
                          <w:r>
                            <w:fldChar w:fldCharType="end"/>
                          </w:r>
                          <w:r w:rsidR="004D3D9B">
                            <w:t>:</w:t>
                          </w:r>
                          <w:r>
                            <w:fldChar w:fldCharType="begin"/>
                          </w:r>
                          <w:r w:rsidR="004D3D9B">
                            <w:instrText xml:space="preserve"> DOCPROPERTY "Motionsnummer" *\charformat </w:instrText>
                          </w:r>
                          <w:r>
                            <w:fldChar w:fldCharType="separate"/>
                          </w:r>
                          <w:r w:rsidR="005E243B">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5F4" w:rsidRDefault="004B6D6D">
                    <w:pPr>
                      <w:pStyle w:val="KantRubrikS5V"/>
                    </w:pPr>
                    <w:r>
                      <w:fldChar w:fldCharType="begin"/>
                    </w:r>
                    <w:r w:rsidR="004D3D9B">
                      <w:instrText xml:space="preserve"> DOCPROPERTY "YearUser" *\charformat </w:instrText>
                    </w:r>
                    <w:r>
                      <w:fldChar w:fldCharType="separate"/>
                    </w:r>
                    <w:r w:rsidR="005E243B">
                      <w:t>2006/07</w:t>
                    </w:r>
                    <w:r>
                      <w:fldChar w:fldCharType="end"/>
                    </w:r>
                    <w:r w:rsidR="004D3D9B">
                      <w:t>:</w:t>
                    </w:r>
                    <w:r>
                      <w:fldChar w:fldCharType="begin"/>
                    </w:r>
                    <w:r w:rsidR="004D3D9B">
                      <w:instrText xml:space="preserve"> DOCPROPERTY "Motionsnummer" *\charformat </w:instrText>
                    </w:r>
                    <w:r>
                      <w:fldChar w:fldCharType="separate"/>
                    </w:r>
                    <w:r w:rsidR="005E243B">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5F4" w:rsidRPr="005D7D09" w:rsidRDefault="005D7D09">
    <w:pPr>
      <w:pStyle w:val="Sidhuvud"/>
    </w:pPr>
    <w:r w:rsidRPr="005D7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515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F4" w:rsidRDefault="004B6D6D">
                          <w:pPr>
                            <w:pStyle w:val="KantRubrikS5H"/>
                            <w:ind w:right="0"/>
                          </w:pPr>
                          <w:r>
                            <w:fldChar w:fldCharType="begin"/>
                          </w:r>
                          <w:r w:rsidR="004D3D9B">
                            <w:instrText xml:space="preserve"> DOCPROPERTY "YearUser" *\charformat </w:instrText>
                          </w:r>
                          <w:r>
                            <w:fldChar w:fldCharType="separate"/>
                          </w:r>
                          <w:r w:rsidR="005E243B">
                            <w:t>2006/07</w:t>
                          </w:r>
                          <w:r>
                            <w:fldChar w:fldCharType="end"/>
                          </w:r>
                          <w:r w:rsidR="004D3D9B">
                            <w:t>:</w:t>
                          </w:r>
                          <w:r>
                            <w:fldChar w:fldCharType="begin"/>
                          </w:r>
                          <w:r w:rsidR="004D3D9B">
                            <w:instrText xml:space="preserve"> DOCPROPERTY "Motionsnummer" *\charformat </w:instrText>
                          </w:r>
                          <w:r>
                            <w:fldChar w:fldCharType="separate"/>
                          </w:r>
                          <w:r w:rsidR="005E243B">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5F4" w:rsidRDefault="004B6D6D">
                    <w:pPr>
                      <w:pStyle w:val="KantRubrikS5H"/>
                      <w:ind w:right="0"/>
                    </w:pPr>
                    <w:r>
                      <w:fldChar w:fldCharType="begin"/>
                    </w:r>
                    <w:r w:rsidR="004D3D9B">
                      <w:instrText xml:space="preserve"> DOCPROPERTY "YearUser" *\charformat </w:instrText>
                    </w:r>
                    <w:r>
                      <w:fldChar w:fldCharType="separate"/>
                    </w:r>
                    <w:r w:rsidR="005E243B">
                      <w:t>2006/07</w:t>
                    </w:r>
                    <w:r>
                      <w:fldChar w:fldCharType="end"/>
                    </w:r>
                    <w:r w:rsidR="004D3D9B">
                      <w:t>:</w:t>
                    </w:r>
                    <w:r>
                      <w:fldChar w:fldCharType="begin"/>
                    </w:r>
                    <w:r w:rsidR="004D3D9B">
                      <w:instrText xml:space="preserve"> DOCPROPERTY "Motionsnummer" *\charformat </w:instrText>
                    </w:r>
                    <w:r>
                      <w:fldChar w:fldCharType="separate"/>
                    </w:r>
                    <w:r w:rsidR="005E243B">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6D" w:rsidRPr="005D7D09" w:rsidRDefault="004B6D6D">
    <w:pPr>
      <w:pStyle w:val="FSHNormal"/>
      <w:tabs>
        <w:tab w:val="right" w:pos="5840"/>
      </w:tabs>
    </w:pPr>
    <w:r w:rsidRPr="005D7D09">
      <w:br/>
    </w:r>
    <w:r w:rsidRPr="005D7D09">
      <w:fldChar w:fldCharType="begin" w:fldLock="1"/>
    </w:r>
    <w:r w:rsidRPr="005D7D09">
      <w:instrText xml:space="preserve"> DOCPROPERTY</w:instrText>
    </w:r>
    <w:r w:rsidRPr="005D7D09">
      <w:rPr>
        <w:sz w:val="18"/>
      </w:rPr>
      <w:instrText xml:space="preserve"> "YearUser" *\charformat </w:instrText>
    </w:r>
    <w:r w:rsidRPr="005D7D09">
      <w:fldChar w:fldCharType="separate"/>
    </w:r>
    <w:r w:rsidRPr="005D7D09">
      <w:t>2006/07</w:t>
    </w:r>
    <w:r w:rsidRPr="005D7D09">
      <w:fldChar w:fldCharType="end"/>
    </w:r>
    <w:r w:rsidRPr="005D7D09">
      <w:t xml:space="preserve"> </w:t>
    </w:r>
    <w:r w:rsidRPr="005D7D09">
      <w:tab/>
      <w:t xml:space="preserve">mnr: </w:t>
    </w:r>
    <w:r w:rsidRPr="005D7D09">
      <w:fldChar w:fldCharType="begin" w:fldLock="1"/>
    </w:r>
    <w:r w:rsidRPr="005D7D09">
      <w:instrText xml:space="preserve"> DOCPROPERTY</w:instrText>
    </w:r>
    <w:r w:rsidRPr="005D7D09">
      <w:rPr>
        <w:sz w:val="18"/>
      </w:rPr>
      <w:instrText xml:space="preserve"> "Motionsnummer" *\charformat </w:instrText>
    </w:r>
    <w:r w:rsidRPr="005D7D09">
      <w:fldChar w:fldCharType="separate"/>
    </w:r>
    <w:r w:rsidRPr="005D7D09">
      <w:t>T258</w:t>
    </w:r>
    <w:r w:rsidRPr="005D7D09">
      <w:fldChar w:fldCharType="end"/>
    </w:r>
    <w:r w:rsidRPr="005D7D09">
      <w:br/>
    </w:r>
    <w:r w:rsidRPr="005D7D09">
      <w:fldChar w:fldCharType="begin" w:fldLock="1"/>
    </w:r>
    <w:r w:rsidRPr="005D7D09">
      <w:instrText xml:space="preserve"> DOCPROPERTY</w:instrText>
    </w:r>
    <w:r w:rsidRPr="005D7D09">
      <w:rPr>
        <w:sz w:val="18"/>
      </w:rPr>
      <w:instrText xml:space="preserve"> "Samling" *\charformat </w:instrText>
    </w:r>
    <w:r w:rsidRPr="005D7D09">
      <w:fldChar w:fldCharType="end"/>
    </w:r>
    <w:r w:rsidRPr="005D7D09">
      <w:tab/>
      <w:t xml:space="preserve">pnr: </w:t>
    </w:r>
    <w:r w:rsidRPr="005D7D09">
      <w:fldChar w:fldCharType="begin" w:fldLock="1"/>
    </w:r>
    <w:r w:rsidRPr="005D7D09">
      <w:instrText xml:space="preserve"> DOCPROPERTY</w:instrText>
    </w:r>
    <w:r w:rsidRPr="005D7D09">
      <w:rPr>
        <w:sz w:val="18"/>
      </w:rPr>
      <w:instrText xml:space="preserve"> "Partinummer" *\charformat </w:instrText>
    </w:r>
    <w:r w:rsidRPr="005D7D09">
      <w:fldChar w:fldCharType="separate"/>
    </w:r>
    <w:r w:rsidRPr="005D7D09">
      <w:t>c345</w:t>
    </w:r>
    <w:r w:rsidRPr="005D7D09">
      <w:fldChar w:fldCharType="end"/>
    </w:r>
  </w:p>
  <w:p w:rsidR="004B6D6D" w:rsidRPr="005D7D09" w:rsidRDefault="004B6D6D">
    <w:pPr>
      <w:pStyle w:val="FSHRub1"/>
    </w:pPr>
    <w:r w:rsidRPr="005D7D09">
      <w:t>Motion till riksdagen</w:t>
    </w:r>
    <w:r w:rsidRPr="005D7D09">
      <w:br/>
    </w:r>
    <w:r w:rsidRPr="005D7D09">
      <w:fldChar w:fldCharType="begin" w:fldLock="1"/>
    </w:r>
    <w:r w:rsidRPr="005D7D09">
      <w:instrText xml:space="preserve"> DOCPROPERTY "YearUser" *\charformat </w:instrText>
    </w:r>
    <w:r w:rsidRPr="005D7D09">
      <w:fldChar w:fldCharType="separate"/>
    </w:r>
    <w:r w:rsidRPr="005D7D09">
      <w:t>2006/07</w:t>
    </w:r>
    <w:r w:rsidRPr="005D7D09">
      <w:fldChar w:fldCharType="end"/>
    </w:r>
    <w:r w:rsidRPr="005D7D09">
      <w:t>:</w:t>
    </w:r>
    <w:r w:rsidRPr="005D7D09">
      <w:fldChar w:fldCharType="begin" w:fldLock="1"/>
    </w:r>
    <w:r w:rsidRPr="005D7D09">
      <w:instrText xml:space="preserve"> DOCPROPERTY "Motionsnummer" *\charformat </w:instrText>
    </w:r>
    <w:r w:rsidRPr="005D7D09">
      <w:fldChar w:fldCharType="separate"/>
    </w:r>
    <w:r w:rsidRPr="005D7D09">
      <w:t>T258</w:t>
    </w:r>
    <w:r w:rsidRPr="005D7D09">
      <w:fldChar w:fldCharType="end"/>
    </w:r>
  </w:p>
  <w:p w:rsidR="004B6D6D" w:rsidRPr="005D7D09" w:rsidRDefault="004B6D6D">
    <w:pPr>
      <w:pStyle w:val="FSHNormalS5"/>
    </w:pPr>
    <w:r w:rsidRPr="005D7D09">
      <w:fldChar w:fldCharType="begin" w:fldLock="1"/>
    </w:r>
    <w:r w:rsidRPr="005D7D09">
      <w:instrText xml:space="preserve"> DOCPROPERTY "MotionarText" *\charformat </w:instrText>
    </w:r>
    <w:r w:rsidRPr="005D7D09">
      <w:fldChar w:fldCharType="separate"/>
    </w:r>
    <w:r w:rsidRPr="005D7D09">
      <w:t>av Per Lodenius (c)</w:t>
    </w:r>
    <w:r w:rsidRPr="005D7D09">
      <w:fldChar w:fldCharType="end"/>
    </w:r>
    <w:r w:rsidRPr="005D7D09">
      <w:br/>
    </w:r>
    <w:r w:rsidRPr="005D7D09">
      <w:fldChar w:fldCharType="begin" w:fldLock="1"/>
    </w:r>
    <w:r w:rsidRPr="005D7D09">
      <w:instrText xml:space="preserve"> DOCPROPERTY "SvarFrasKort" *\charformat </w:instrText>
    </w:r>
    <w:r w:rsidRPr="005D7D09">
      <w:fldChar w:fldCharType="end"/>
    </w:r>
  </w:p>
  <w:p w:rsidR="004B6D6D" w:rsidRPr="005D7D09" w:rsidRDefault="004B6D6D">
    <w:pPr>
      <w:pStyle w:val="FSHTitel"/>
    </w:pPr>
    <w:r w:rsidRPr="005D7D09">
      <w:fldChar w:fldCharType="begin" w:fldLock="1"/>
    </w:r>
    <w:r w:rsidRPr="005D7D09">
      <w:instrText xml:space="preserve"> DOCPROPERTY</w:instrText>
    </w:r>
    <w:r w:rsidRPr="005D7D09">
      <w:rPr>
        <w:sz w:val="18"/>
      </w:rPr>
      <w:instrText xml:space="preserve"> "RubrikSvar" *\charformat </w:instrText>
    </w:r>
    <w:r w:rsidRPr="005D7D09">
      <w:fldChar w:fldCharType="separate"/>
    </w:r>
    <w:r w:rsidRPr="005D7D09">
      <w:t>Trafiksäkerhet i norra Stockholms län</w:t>
    </w:r>
    <w:r w:rsidRPr="005D7D09">
      <w:fldChar w:fldCharType="end"/>
    </w:r>
  </w:p>
  <w:p w:rsidR="004B6D6D" w:rsidRPr="005D7D09" w:rsidRDefault="004B6D6D">
    <w:pPr>
      <w:pStyle w:val="Normal00"/>
    </w:pPr>
  </w:p>
  <w:p w:rsidR="003D65F4" w:rsidRPr="005D7D09" w:rsidRDefault="003D6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0630D"/>
    <w:multiLevelType w:val="hybridMultilevel"/>
    <w:tmpl w:val="099AC968"/>
    <w:lvl w:ilvl="0" w:tplc="46EC5C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CE977F9"/>
    <w:multiLevelType w:val="hybridMultilevel"/>
    <w:tmpl w:val="B14080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776773">
    <w:abstractNumId w:val="15"/>
  </w:num>
  <w:num w:numId="2" w16cid:durableId="1008022994">
    <w:abstractNumId w:val="11"/>
  </w:num>
  <w:num w:numId="3" w16cid:durableId="1915235671">
    <w:abstractNumId w:val="12"/>
  </w:num>
  <w:num w:numId="4" w16cid:durableId="499201955">
    <w:abstractNumId w:val="14"/>
  </w:num>
  <w:num w:numId="5" w16cid:durableId="430273902">
    <w:abstractNumId w:val="8"/>
  </w:num>
  <w:num w:numId="6" w16cid:durableId="1606885889">
    <w:abstractNumId w:val="3"/>
  </w:num>
  <w:num w:numId="7" w16cid:durableId="1195388833">
    <w:abstractNumId w:val="2"/>
  </w:num>
  <w:num w:numId="8" w16cid:durableId="2028166465">
    <w:abstractNumId w:val="1"/>
  </w:num>
  <w:num w:numId="9" w16cid:durableId="1224215057">
    <w:abstractNumId w:val="0"/>
  </w:num>
  <w:num w:numId="10" w16cid:durableId="1612513583">
    <w:abstractNumId w:val="9"/>
  </w:num>
  <w:num w:numId="11" w16cid:durableId="666832280">
    <w:abstractNumId w:val="7"/>
  </w:num>
  <w:num w:numId="12" w16cid:durableId="682786207">
    <w:abstractNumId w:val="6"/>
  </w:num>
  <w:num w:numId="13" w16cid:durableId="42684203">
    <w:abstractNumId w:val="5"/>
  </w:num>
  <w:num w:numId="14" w16cid:durableId="1917931451">
    <w:abstractNumId w:val="4"/>
  </w:num>
  <w:num w:numId="15" w16cid:durableId="1912428893">
    <w:abstractNumId w:val="13"/>
  </w:num>
  <w:num w:numId="16" w16cid:durableId="123432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E6F5409E-3D1F-498B-A8E1-82D8994F8599}"/>
  </w:docVars>
  <w:rsids>
    <w:rsidRoot w:val="005D7D09"/>
    <w:rsid w:val="000E4221"/>
    <w:rsid w:val="003053FC"/>
    <w:rsid w:val="003D5D0A"/>
    <w:rsid w:val="003D65F4"/>
    <w:rsid w:val="004B6D6D"/>
    <w:rsid w:val="004D3D9B"/>
    <w:rsid w:val="004F7DA4"/>
    <w:rsid w:val="005D7D09"/>
    <w:rsid w:val="005E243B"/>
    <w:rsid w:val="00617513"/>
    <w:rsid w:val="006F2D1B"/>
    <w:rsid w:val="00775185"/>
    <w:rsid w:val="007D0E95"/>
    <w:rsid w:val="008F73DD"/>
    <w:rsid w:val="00D97941"/>
    <w:rsid w:val="00E6701D"/>
    <w:rsid w:val="00F061F3"/>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BAB8EDA-0FD9-4587-8511-6B78F697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74B58"/>
    <w:pPr>
      <w:spacing w:before="125" w:line="250" w:lineRule="atLeast"/>
      <w:jc w:val="both"/>
    </w:pPr>
    <w:rPr>
      <w:sz w:val="19"/>
      <w:lang w:val="sv-SE" w:eastAsia="sv-SE"/>
    </w:rPr>
  </w:style>
  <w:style w:type="paragraph" w:styleId="Rubrik1">
    <w:name w:val="heading 1"/>
    <w:basedOn w:val="Normal"/>
    <w:next w:val="Normal"/>
    <w:qFormat/>
    <w:rsid w:val="00D74B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4B58"/>
    <w:pPr>
      <w:spacing w:before="500" w:line="250" w:lineRule="exact"/>
      <w:outlineLvl w:val="1"/>
    </w:pPr>
    <w:rPr>
      <w:sz w:val="27"/>
    </w:rPr>
  </w:style>
  <w:style w:type="paragraph" w:styleId="Rubrik3">
    <w:name w:val="heading 3"/>
    <w:aliases w:val="Mellanrubrik"/>
    <w:basedOn w:val="Rubrik2"/>
    <w:next w:val="Normal"/>
    <w:qFormat/>
    <w:rsid w:val="00D74B58"/>
    <w:pPr>
      <w:spacing w:before="250" w:after="0"/>
      <w:outlineLvl w:val="2"/>
    </w:pPr>
    <w:rPr>
      <w:b/>
      <w:sz w:val="21"/>
    </w:rPr>
  </w:style>
  <w:style w:type="paragraph" w:styleId="Rubrik4">
    <w:name w:val="heading 4"/>
    <w:aliases w:val="KursivRubrik"/>
    <w:basedOn w:val="Rubrik3"/>
    <w:next w:val="Normal"/>
    <w:qFormat/>
    <w:rsid w:val="00D74B58"/>
    <w:pPr>
      <w:outlineLvl w:val="3"/>
    </w:pPr>
    <w:rPr>
      <w:b w:val="0"/>
      <w:i/>
    </w:rPr>
  </w:style>
  <w:style w:type="paragraph" w:styleId="Rubrik5">
    <w:name w:val="heading 5"/>
    <w:aliases w:val="PackadFetRubrik,PackadKursivRubrik"/>
    <w:basedOn w:val="Rubrik4"/>
    <w:next w:val="Normal"/>
    <w:qFormat/>
    <w:rsid w:val="00D74B58"/>
    <w:pPr>
      <w:spacing w:before="125"/>
      <w:outlineLvl w:val="4"/>
    </w:pPr>
    <w:rPr>
      <w:i w:val="0"/>
      <w:sz w:val="19"/>
    </w:rPr>
  </w:style>
  <w:style w:type="paragraph" w:styleId="Rubrik6">
    <w:name w:val="heading 6"/>
    <w:basedOn w:val="Rubrik5"/>
    <w:next w:val="Normal"/>
    <w:qFormat/>
    <w:rsid w:val="00D74B58"/>
    <w:pPr>
      <w:spacing w:before="50" w:line="200" w:lineRule="exact"/>
      <w:outlineLvl w:val="5"/>
    </w:pPr>
    <w:rPr>
      <w:caps/>
      <w:sz w:val="14"/>
    </w:rPr>
  </w:style>
  <w:style w:type="paragraph" w:styleId="Rubrik7">
    <w:name w:val="heading 7"/>
    <w:basedOn w:val="Rubrik6"/>
    <w:next w:val="Normal"/>
    <w:qFormat/>
    <w:rsid w:val="00D74B58"/>
    <w:pPr>
      <w:spacing w:before="0"/>
      <w:outlineLvl w:val="6"/>
    </w:pPr>
  </w:style>
  <w:style w:type="paragraph" w:styleId="Rubrik8">
    <w:name w:val="heading 8"/>
    <w:basedOn w:val="Rubrik7"/>
    <w:next w:val="Normal"/>
    <w:qFormat/>
    <w:rsid w:val="00D74B58"/>
    <w:pPr>
      <w:outlineLvl w:val="7"/>
    </w:pPr>
  </w:style>
  <w:style w:type="paragraph" w:styleId="Rubrik9">
    <w:name w:val="heading 9"/>
    <w:basedOn w:val="Rubrik8"/>
    <w:next w:val="Normal"/>
    <w:qFormat/>
    <w:rsid w:val="00D74B5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74B58"/>
    <w:pPr>
      <w:spacing w:before="0"/>
      <w:ind w:firstLine="227"/>
    </w:pPr>
  </w:style>
  <w:style w:type="paragraph" w:styleId="Citat">
    <w:name w:val="Quote"/>
    <w:basedOn w:val="Normal"/>
    <w:next w:val="Normal"/>
    <w:qFormat/>
    <w:rsid w:val="00D74B58"/>
    <w:pPr>
      <w:spacing w:line="200" w:lineRule="exact"/>
      <w:ind w:left="340"/>
    </w:pPr>
  </w:style>
  <w:style w:type="paragraph" w:customStyle="1" w:styleId="Citatindrag">
    <w:name w:val="Citat_indrag"/>
    <w:aliases w:val="Packad"/>
    <w:basedOn w:val="Citat"/>
    <w:rsid w:val="00D74B58"/>
    <w:pPr>
      <w:spacing w:before="0"/>
      <w:ind w:firstLine="227"/>
    </w:pPr>
  </w:style>
  <w:style w:type="paragraph" w:customStyle="1" w:styleId="FSHNormal">
    <w:name w:val="FSH_Normal"/>
    <w:semiHidden/>
    <w:rsid w:val="00D74B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74B58"/>
    <w:pPr>
      <w:spacing w:line="240" w:lineRule="auto"/>
    </w:pPr>
  </w:style>
  <w:style w:type="paragraph" w:customStyle="1" w:styleId="FSHNormalS5">
    <w:name w:val="FSH_NormalS5"/>
    <w:basedOn w:val="FSHNormal"/>
    <w:next w:val="FSHNormal"/>
    <w:semiHidden/>
    <w:rsid w:val="00D74B58"/>
    <w:pPr>
      <w:keepNext/>
      <w:keepLines/>
      <w:widowControl/>
      <w:spacing w:before="230" w:after="520" w:line="250" w:lineRule="exact"/>
    </w:pPr>
    <w:rPr>
      <w:b/>
      <w:sz w:val="27"/>
    </w:rPr>
  </w:style>
  <w:style w:type="paragraph" w:customStyle="1" w:styleId="FSHNormL">
    <w:name w:val="FSH_NormLÖ"/>
    <w:basedOn w:val="FSHNormal"/>
    <w:next w:val="FSHNormal"/>
    <w:semiHidden/>
    <w:rsid w:val="00D74B58"/>
    <w:pPr>
      <w:pBdr>
        <w:top w:val="single" w:sz="12" w:space="1" w:color="auto"/>
      </w:pBdr>
    </w:pPr>
  </w:style>
  <w:style w:type="paragraph" w:customStyle="1" w:styleId="FSHRub1">
    <w:name w:val="FSH_Rub1"/>
    <w:aliases w:val="Rubrik1_S5,Huvudrubrik"/>
    <w:basedOn w:val="FSHNormal"/>
    <w:next w:val="FSHNormal"/>
    <w:semiHidden/>
    <w:rsid w:val="00D74B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74B58"/>
    <w:pPr>
      <w:spacing w:before="240" w:after="80" w:line="360" w:lineRule="exact"/>
    </w:pPr>
    <w:rPr>
      <w:sz w:val="36"/>
    </w:rPr>
  </w:style>
  <w:style w:type="paragraph" w:customStyle="1" w:styleId="FSHTitel">
    <w:name w:val="FSH_Titel"/>
    <w:aliases w:val="Dokumentrubrik"/>
    <w:basedOn w:val="FSHRub1"/>
    <w:next w:val="FSHNormal"/>
    <w:semiHidden/>
    <w:rsid w:val="00D74B58"/>
    <w:pPr>
      <w:pBdr>
        <w:bottom w:val="single" w:sz="4" w:space="3" w:color="auto"/>
      </w:pBdr>
      <w:spacing w:before="0" w:after="80" w:line="400" w:lineRule="exact"/>
    </w:pPr>
    <w:rPr>
      <w:sz w:val="40"/>
    </w:rPr>
  </w:style>
  <w:style w:type="paragraph" w:customStyle="1" w:styleId="Hemstlrubrik">
    <w:name w:val="Hemstl_rubrik"/>
    <w:basedOn w:val="Rubrik1"/>
    <w:next w:val="Normal"/>
    <w:rsid w:val="00D74B58"/>
    <w:pPr>
      <w:spacing w:after="250"/>
    </w:pPr>
  </w:style>
  <w:style w:type="paragraph" w:customStyle="1" w:styleId="Autokorrigering">
    <w:name w:val="Autokorrigering"/>
    <w:rsid w:val="00D74B58"/>
    <w:rPr>
      <w:sz w:val="24"/>
      <w:szCs w:val="24"/>
      <w:lang w:val="sv-SE" w:eastAsia="sv-SE"/>
    </w:rPr>
  </w:style>
  <w:style w:type="paragraph" w:customStyle="1" w:styleId="Yrkandehnv">
    <w:name w:val="Yrkandehänv"/>
    <w:semiHidden/>
    <w:rsid w:val="00D74B58"/>
    <w:pPr>
      <w:keepNext/>
      <w:keepLines/>
      <w:suppressAutoHyphens/>
    </w:pPr>
    <w:rPr>
      <w:noProof/>
      <w:sz w:val="16"/>
      <w:lang w:val="sv-SE" w:eastAsia="sv-SE"/>
    </w:rPr>
  </w:style>
  <w:style w:type="paragraph" w:customStyle="1" w:styleId="KantRubrikS5H">
    <w:name w:val="KantRubrikS5H"/>
    <w:semiHidden/>
    <w:rsid w:val="00D74B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74B58"/>
    <w:pPr>
      <w:spacing w:line="200" w:lineRule="exact"/>
    </w:pPr>
  </w:style>
  <w:style w:type="paragraph" w:customStyle="1" w:styleId="KantRubrikS5V">
    <w:name w:val="KantRubrikS5V"/>
    <w:basedOn w:val="KantRubrikS5H"/>
    <w:semiHidden/>
    <w:rsid w:val="00D74B58"/>
    <w:pPr>
      <w:tabs>
        <w:tab w:val="right" w:pos="1814"/>
        <w:tab w:val="left" w:pos="1899"/>
      </w:tabs>
      <w:ind w:right="0"/>
      <w:jc w:val="left"/>
    </w:pPr>
  </w:style>
  <w:style w:type="paragraph" w:customStyle="1" w:styleId="KantRubrikS5Vrad2">
    <w:name w:val="KantRubrikS5Vrad2"/>
    <w:basedOn w:val="KantRubrikS5V"/>
    <w:semiHidden/>
    <w:rsid w:val="00D74B58"/>
    <w:pPr>
      <w:tabs>
        <w:tab w:val="clear" w:pos="1814"/>
        <w:tab w:val="clear" w:pos="1899"/>
        <w:tab w:val="right" w:pos="1418"/>
        <w:tab w:val="left" w:pos="1503"/>
      </w:tabs>
    </w:pPr>
  </w:style>
  <w:style w:type="paragraph" w:customStyle="1" w:styleId="Lagtext">
    <w:name w:val="Lagtext"/>
    <w:basedOn w:val="Lagtextrubrik"/>
    <w:next w:val="Lagtextindrag"/>
    <w:rsid w:val="00D74B58"/>
    <w:pPr>
      <w:spacing w:before="0"/>
    </w:pPr>
    <w:rPr>
      <w:sz w:val="19"/>
    </w:rPr>
  </w:style>
  <w:style w:type="paragraph" w:customStyle="1" w:styleId="Lagtextrubrik">
    <w:name w:val="Lagtext_rubrik"/>
    <w:basedOn w:val="Normal"/>
    <w:next w:val="Normal"/>
    <w:rsid w:val="00D74B58"/>
    <w:pPr>
      <w:suppressAutoHyphens/>
      <w:spacing w:line="220" w:lineRule="exact"/>
    </w:pPr>
    <w:rPr>
      <w:i/>
      <w:sz w:val="21"/>
    </w:rPr>
  </w:style>
  <w:style w:type="paragraph" w:customStyle="1" w:styleId="Lagtextindrag">
    <w:name w:val="Lagtext_indrag"/>
    <w:basedOn w:val="Lagtext"/>
    <w:rsid w:val="00D74B58"/>
    <w:pPr>
      <w:ind w:firstLine="170"/>
    </w:pPr>
  </w:style>
  <w:style w:type="paragraph" w:customStyle="1" w:styleId="NormalA4fot">
    <w:name w:val="Normal_A4fot"/>
    <w:basedOn w:val="Normal"/>
    <w:semiHidden/>
    <w:rsid w:val="00D74B58"/>
    <w:pPr>
      <w:spacing w:before="240" w:line="240" w:lineRule="auto"/>
      <w:jc w:val="center"/>
    </w:pPr>
  </w:style>
  <w:style w:type="paragraph" w:customStyle="1" w:styleId="NormalA4sidnr">
    <w:name w:val="Normal_A4sidnr"/>
    <w:basedOn w:val="Normal"/>
    <w:semiHidden/>
    <w:rsid w:val="00D74B58"/>
    <w:pPr>
      <w:spacing w:after="240"/>
      <w:jc w:val="center"/>
    </w:pPr>
  </w:style>
  <w:style w:type="paragraph" w:customStyle="1" w:styleId="NormalS5sidnrH">
    <w:name w:val="Normal_S5sidnrH"/>
    <w:basedOn w:val="Normal"/>
    <w:semiHidden/>
    <w:rsid w:val="00D74B58"/>
    <w:pPr>
      <w:spacing w:before="0" w:line="240" w:lineRule="auto"/>
      <w:ind w:right="57"/>
      <w:jc w:val="right"/>
    </w:pPr>
  </w:style>
  <w:style w:type="paragraph" w:customStyle="1" w:styleId="NormalS5sidnrV">
    <w:name w:val="Normal_S5sidnrV"/>
    <w:basedOn w:val="NormalS5sidnrH"/>
    <w:semiHidden/>
    <w:rsid w:val="00D74B58"/>
    <w:pPr>
      <w:tabs>
        <w:tab w:val="right" w:pos="1814"/>
        <w:tab w:val="left" w:pos="1899"/>
      </w:tabs>
      <w:ind w:right="0"/>
      <w:jc w:val="left"/>
    </w:pPr>
  </w:style>
  <w:style w:type="paragraph" w:customStyle="1" w:styleId="Normal00">
    <w:name w:val="Normal00"/>
    <w:basedOn w:val="Normal"/>
    <w:semiHidden/>
    <w:rsid w:val="00D74B58"/>
    <w:pPr>
      <w:spacing w:before="0" w:line="240" w:lineRule="auto"/>
      <w:jc w:val="left"/>
    </w:pPr>
  </w:style>
  <w:style w:type="paragraph" w:customStyle="1" w:styleId="PunktlistaBomb">
    <w:name w:val="Punktlista_Bomb"/>
    <w:aliases w:val="Bomb"/>
    <w:basedOn w:val="Normal"/>
    <w:rsid w:val="00D74B58"/>
    <w:pPr>
      <w:numPr>
        <w:numId w:val="2"/>
      </w:numPr>
    </w:pPr>
  </w:style>
  <w:style w:type="paragraph" w:customStyle="1" w:styleId="PunktlistaNummer">
    <w:name w:val="Punktlista_Nummer"/>
    <w:aliases w:val="Nummerlista"/>
    <w:basedOn w:val="Normal"/>
    <w:rsid w:val="00D74B58"/>
    <w:pPr>
      <w:numPr>
        <w:numId w:val="3"/>
      </w:numPr>
    </w:pPr>
  </w:style>
  <w:style w:type="paragraph" w:customStyle="1" w:styleId="PunktlistaTankstreck">
    <w:name w:val="Punktlista_Tankstreck"/>
    <w:aliases w:val="Tankstreck"/>
    <w:basedOn w:val="Normal"/>
    <w:rsid w:val="00D74B58"/>
    <w:pPr>
      <w:numPr>
        <w:numId w:val="4"/>
      </w:numPr>
    </w:pPr>
  </w:style>
  <w:style w:type="paragraph" w:customStyle="1" w:styleId="RubrikSammanf">
    <w:name w:val="RubrikSammanf"/>
    <w:basedOn w:val="Rubrik1"/>
    <w:next w:val="Normal"/>
    <w:rsid w:val="00D74B58"/>
  </w:style>
  <w:style w:type="paragraph" w:customStyle="1" w:styleId="RubrikInnehllsf">
    <w:name w:val="RubrikInnehållsf"/>
    <w:basedOn w:val="RubrikSammanf"/>
    <w:next w:val="Normal"/>
    <w:rsid w:val="00D74B58"/>
  </w:style>
  <w:style w:type="paragraph" w:customStyle="1" w:styleId="Tabellochbildrubrik">
    <w:name w:val="Tabell och bildrubrik"/>
    <w:basedOn w:val="Normal"/>
    <w:next w:val="Normal"/>
    <w:rsid w:val="00D74B58"/>
    <w:pPr>
      <w:suppressAutoHyphens/>
      <w:spacing w:before="300" w:line="200" w:lineRule="exact"/>
      <w:jc w:val="left"/>
    </w:pPr>
    <w:rPr>
      <w:caps/>
      <w:sz w:val="14"/>
    </w:rPr>
  </w:style>
  <w:style w:type="paragraph" w:customStyle="1" w:styleId="Underskrifter">
    <w:name w:val="Underskrifter"/>
    <w:basedOn w:val="Normal"/>
    <w:rsid w:val="00D74B58"/>
    <w:pPr>
      <w:keepNext/>
      <w:keepLines/>
      <w:suppressAutoHyphens/>
      <w:spacing w:before="0" w:after="40" w:line="250" w:lineRule="exact"/>
    </w:pPr>
    <w:rPr>
      <w:i/>
    </w:rPr>
  </w:style>
  <w:style w:type="paragraph" w:customStyle="1" w:styleId="UnderskriftDatum">
    <w:name w:val="UnderskriftDatum"/>
    <w:basedOn w:val="Underskrifter"/>
    <w:next w:val="Underskrifter"/>
    <w:rsid w:val="00D74B58"/>
    <w:pPr>
      <w:spacing w:before="250" w:after="125"/>
    </w:pPr>
    <w:rPr>
      <w:i w:val="0"/>
    </w:rPr>
  </w:style>
  <w:style w:type="paragraph" w:styleId="Sidhuvud">
    <w:name w:val="header"/>
    <w:basedOn w:val="Normal"/>
    <w:semiHidden/>
    <w:rsid w:val="00D74B58"/>
    <w:pPr>
      <w:tabs>
        <w:tab w:val="center" w:pos="4536"/>
        <w:tab w:val="right" w:pos="9072"/>
      </w:tabs>
    </w:pPr>
  </w:style>
  <w:style w:type="paragraph" w:styleId="Sidfot">
    <w:name w:val="footer"/>
    <w:basedOn w:val="Normal"/>
    <w:semiHidden/>
    <w:rsid w:val="00D74B58"/>
    <w:pPr>
      <w:tabs>
        <w:tab w:val="center" w:pos="4536"/>
        <w:tab w:val="right" w:pos="9072"/>
      </w:tabs>
    </w:pPr>
  </w:style>
  <w:style w:type="paragraph" w:styleId="Innehll1">
    <w:name w:val="toc 1"/>
    <w:basedOn w:val="Normal"/>
    <w:next w:val="Innehll2"/>
    <w:semiHidden/>
    <w:rsid w:val="00D74B58"/>
    <w:pPr>
      <w:tabs>
        <w:tab w:val="right" w:leader="dot" w:pos="5953"/>
      </w:tabs>
      <w:suppressAutoHyphens/>
      <w:spacing w:before="0"/>
      <w:ind w:right="567"/>
      <w:jc w:val="left"/>
    </w:pPr>
  </w:style>
  <w:style w:type="paragraph" w:styleId="Innehll2">
    <w:name w:val="toc 2"/>
    <w:basedOn w:val="Innehll1"/>
    <w:next w:val="Innehll3"/>
    <w:semiHidden/>
    <w:rsid w:val="00D74B58"/>
    <w:pPr>
      <w:ind w:left="284"/>
    </w:pPr>
  </w:style>
  <w:style w:type="paragraph" w:styleId="Innehll3">
    <w:name w:val="toc 3"/>
    <w:basedOn w:val="Innehll2"/>
    <w:next w:val="Innehll4"/>
    <w:semiHidden/>
    <w:rsid w:val="00D74B58"/>
    <w:pPr>
      <w:ind w:left="567"/>
    </w:pPr>
  </w:style>
  <w:style w:type="paragraph" w:styleId="Innehll4">
    <w:name w:val="toc 4"/>
    <w:basedOn w:val="Innehll3"/>
    <w:next w:val="Normal"/>
    <w:semiHidden/>
    <w:rsid w:val="00D74B58"/>
  </w:style>
  <w:style w:type="paragraph" w:customStyle="1" w:styleId="Hemstlatt">
    <w:name w:val="Hemstl_att"/>
    <w:aliases w:val="HemstPunkt,HemstPunktFlera,HemställansPunkt,Förslagstext"/>
    <w:basedOn w:val="Normal"/>
    <w:next w:val="Normal"/>
    <w:rsid w:val="00A634E4"/>
    <w:pPr>
      <w:keepLines/>
      <w:numPr>
        <w:numId w:val="16"/>
      </w:numPr>
      <w:spacing w:before="0"/>
    </w:pPr>
  </w:style>
  <w:style w:type="paragraph" w:styleId="Datum">
    <w:name w:val="Date"/>
    <w:basedOn w:val="Normal"/>
    <w:next w:val="Normal"/>
    <w:semiHidden/>
    <w:rsid w:val="00D74B58"/>
  </w:style>
  <w:style w:type="character" w:styleId="Hyperlnk">
    <w:name w:val="Hyperlink"/>
    <w:basedOn w:val="Standardstycketeckensnitt"/>
    <w:semiHidden/>
    <w:rsid w:val="00D74B58"/>
    <w:rPr>
      <w:color w:val="0000FF"/>
      <w:u w:val="single"/>
    </w:rPr>
  </w:style>
  <w:style w:type="paragraph" w:styleId="Indragetstycke">
    <w:name w:val="Block Text"/>
    <w:basedOn w:val="Normal"/>
    <w:semiHidden/>
    <w:rsid w:val="00D74B58"/>
    <w:pPr>
      <w:spacing w:after="120"/>
      <w:ind w:left="1440" w:right="1440"/>
    </w:pPr>
  </w:style>
  <w:style w:type="paragraph" w:styleId="Innehll5">
    <w:name w:val="toc 5"/>
    <w:basedOn w:val="Innehll4"/>
    <w:next w:val="Normal"/>
    <w:semiHidden/>
    <w:rsid w:val="00D74B58"/>
  </w:style>
  <w:style w:type="paragraph" w:styleId="Lista">
    <w:name w:val="List"/>
    <w:basedOn w:val="Normal"/>
    <w:semiHidden/>
    <w:rsid w:val="00D74B58"/>
    <w:pPr>
      <w:ind w:left="283" w:hanging="283"/>
    </w:pPr>
  </w:style>
  <w:style w:type="paragraph" w:styleId="Normalwebb">
    <w:name w:val="Normal (Web)"/>
    <w:basedOn w:val="Normal"/>
    <w:semiHidden/>
    <w:rsid w:val="00D74B58"/>
    <w:rPr>
      <w:szCs w:val="24"/>
    </w:rPr>
  </w:style>
  <w:style w:type="paragraph" w:styleId="Numreradlista">
    <w:name w:val="List Number"/>
    <w:basedOn w:val="Normal"/>
    <w:semiHidden/>
    <w:rsid w:val="00D74B58"/>
    <w:pPr>
      <w:numPr>
        <w:numId w:val="5"/>
      </w:numPr>
    </w:pPr>
  </w:style>
  <w:style w:type="paragraph" w:styleId="Punktlista">
    <w:name w:val="List Bullet"/>
    <w:basedOn w:val="Normal"/>
    <w:semiHidden/>
    <w:rsid w:val="00D74B58"/>
    <w:pPr>
      <w:numPr>
        <w:numId w:val="10"/>
      </w:numPr>
    </w:pPr>
  </w:style>
  <w:style w:type="character" w:styleId="Radnummer">
    <w:name w:val="line number"/>
    <w:basedOn w:val="Standardstycketeckensnitt"/>
    <w:semiHidden/>
    <w:rsid w:val="00D74B58"/>
  </w:style>
  <w:style w:type="character" w:styleId="Sidnummer">
    <w:name w:val="page number"/>
    <w:basedOn w:val="Standardstycketeckensnitt"/>
    <w:semiHidden/>
    <w:rsid w:val="00D74B58"/>
  </w:style>
  <w:style w:type="paragraph" w:styleId="Signatur">
    <w:name w:val="Signature"/>
    <w:basedOn w:val="Normal"/>
    <w:semiHidden/>
    <w:rsid w:val="00D74B58"/>
    <w:pPr>
      <w:ind w:left="4252"/>
    </w:pPr>
  </w:style>
  <w:style w:type="paragraph" w:styleId="Underrubrik">
    <w:name w:val="Subtitle"/>
    <w:basedOn w:val="Normal"/>
    <w:qFormat/>
    <w:rsid w:val="00D74B5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2666</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2007-01-25T09:17:00Z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Trafiksäkerhet i norra Stockholms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 i norra Stockholms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20062007000000000099000003450069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20062007000000000099000003450069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{B0815E02-135A-4CEA-8DE1-2085630C79EB}</vt:lpwstr>
  </property>
  <property fmtid="{D5CDD505-2E9C-101B-9397-08002B2CF9AE}" pid="53" name="Överföringar">
    <vt:i4>0</vt:i4>
  </property>
  <property fmtid="{D5CDD505-2E9C-101B-9397-08002B2CF9AE}" pid="54" name="Checksum">
    <vt:lpwstr>*1006751148748*</vt:lpwstr>
  </property>
  <property fmtid="{D5CDD505-2E9C-101B-9397-08002B2CF9AE}" pid="55" name="skuggnummer">
    <vt:lpwstr>443</vt:lpwstr>
  </property>
  <property fmtid="{D5CDD505-2E9C-101B-9397-08002B2CF9AE}" pid="56" name="urixVersion">
    <vt:lpwstr>3.1.4.1</vt:lpwstr>
  </property>
  <property fmtid="{D5CDD505-2E9C-101B-9397-08002B2CF9AE}" pid="57" name="urixOrigin">
    <vt:lpwstr>070309 11:17:54.021</vt:lpwstr>
  </property>
  <property fmtid="{D5CDD505-2E9C-101B-9397-08002B2CF9AE}" pid="58" name="urixGuid">
    <vt:lpwstr>{C8FCEF65-B9C3-4D8B-8BE5-51F84BA84994}</vt:lpwstr>
  </property>
</Properties>
</file>