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093" w:rsidRPr="006966B5" w:rsidRDefault="005A1093">
      <w:pPr>
        <w:pStyle w:val="Frslagsrubrik"/>
      </w:pPr>
      <w:r w:rsidRPr="006966B5">
        <w:t>Förslag till riksdagsbeslut</w:t>
      </w:r>
    </w:p>
    <w:p w:rsidR="005A1093" w:rsidRPr="006966B5" w:rsidRDefault="005A1093">
      <w:pPr>
        <w:pStyle w:val="Hemstlatt"/>
      </w:pPr>
      <w:r w:rsidRPr="006966B5">
        <w:t>Riksdagen tillkännager för regeringen som sin mening vad som anförs i motionen om att se över möjligheten till långsiktiga besked, främst när det gäller investeringstyngda yrkesutbildningars avtal för sin ver</w:t>
      </w:r>
      <w:r w:rsidRPr="006966B5">
        <w:t>k</w:t>
      </w:r>
      <w:r w:rsidRPr="006966B5">
        <w:t>samhet.</w:t>
      </w:r>
    </w:p>
    <w:p w:rsidR="005A1093" w:rsidRPr="006966B5" w:rsidRDefault="005A1093">
      <w:pPr>
        <w:pStyle w:val="Rubrik1"/>
      </w:pPr>
      <w:r w:rsidRPr="006966B5">
        <w:t>Motivering</w:t>
      </w:r>
    </w:p>
    <w:p w:rsidR="005A1093" w:rsidRPr="006966B5" w:rsidRDefault="005A1093">
      <w:r w:rsidRPr="006966B5">
        <w:t>Yrkeshögskolorna strävar efter att stärka undervisning som kopplar samman arbetsliv, konstnärlig verksamhet, regionala behov, entreprenörskap, särskilt produktutveckling, forskning och utvecklingsarbete som bedrivs i anslutning till utvecklandet av företag, samt arbetsgemenskaper och den tredje sektorn. Yrkeshögskolorna strävar efter att utifrån sin profilering säkerställa tillgången på arbetskraft.</w:t>
      </w:r>
    </w:p>
    <w:p w:rsidR="005A1093" w:rsidRPr="006966B5" w:rsidRDefault="005A1093">
      <w:pPr>
        <w:pStyle w:val="Normaltindrag"/>
      </w:pPr>
      <w:r w:rsidRPr="006966B5">
        <w:t>Högskolorna strävar också efter att stärka förutsättningarna för det liv</w:t>
      </w:r>
      <w:r w:rsidRPr="006966B5">
        <w:t>s</w:t>
      </w:r>
      <w:r w:rsidRPr="006966B5">
        <w:t>långa lärandet genom att införa flexibla utbildningslösningar, utveckla ko</w:t>
      </w:r>
      <w:r w:rsidRPr="006966B5">
        <w:t>m</w:t>
      </w:r>
      <w:r w:rsidRPr="006966B5">
        <w:t>petens som skaffats på olika sätt och genom utbudet inom högskolan. Unive</w:t>
      </w:r>
      <w:r w:rsidRPr="006966B5">
        <w:t>r</w:t>
      </w:r>
      <w:r w:rsidRPr="006966B5">
        <w:t>siteten och högskolorna strävar efter att förnya antagningen av studerande så att övergången från en utbildning på andra stadiet till en utbildning på hö</w:t>
      </w:r>
      <w:r w:rsidRPr="006966B5">
        <w:t>g</w:t>
      </w:r>
      <w:r w:rsidRPr="006966B5">
        <w:t>skol</w:t>
      </w:r>
      <w:r w:rsidRPr="006966B5">
        <w:t>e</w:t>
      </w:r>
      <w:r w:rsidRPr="006966B5">
        <w:t>nivå blir smidigare. Syftet med att utveckla olika inlärningsprocesser är att minska antalet studerande som avbryter sina studier och att förkorta st</w:t>
      </w:r>
      <w:r w:rsidRPr="006966B5">
        <w:t>u</w:t>
      </w:r>
      <w:r w:rsidRPr="006966B5">
        <w:t>dietiden för examina så att övergången till arbetsliv</w:t>
      </w:r>
      <w:r w:rsidRPr="006966B5">
        <w:t>et sker i snabbare takt. Yrkeshögskolorna fortsätter att utveckla innehållet i detta system. Yrke</w:t>
      </w:r>
      <w:r w:rsidRPr="006966B5">
        <w:t>s</w:t>
      </w:r>
      <w:r w:rsidRPr="006966B5">
        <w:t>högskolo</w:t>
      </w:r>
      <w:r w:rsidRPr="006966B5">
        <w:t>r</w:t>
      </w:r>
      <w:r w:rsidRPr="006966B5">
        <w:t>na är beroende av att snabbt kunna ställa om för att kunna möta olika ko</w:t>
      </w:r>
      <w:r w:rsidRPr="006966B5">
        <w:t>n</w:t>
      </w:r>
      <w:r w:rsidRPr="006966B5">
        <w:t>junkturer och efterfrågan på arbetsmarknaden.</w:t>
      </w:r>
    </w:p>
    <w:p w:rsidR="005A1093" w:rsidRPr="006966B5" w:rsidRDefault="005A1093">
      <w:pPr>
        <w:pStyle w:val="Normaltindrag"/>
      </w:pPr>
      <w:r w:rsidRPr="006966B5">
        <w:t>Dock är många yrkeshögskolor investeringstyngda, där själva undervi</w:t>
      </w:r>
      <w:r w:rsidRPr="006966B5">
        <w:t>s</w:t>
      </w:r>
      <w:r w:rsidRPr="006966B5">
        <w:t>ningen kräver inköp av maskiner och andra dyra investeringar. Dessa inv</w:t>
      </w:r>
      <w:r w:rsidRPr="006966B5">
        <w:t>e</w:t>
      </w:r>
      <w:r w:rsidRPr="006966B5">
        <w:t>steringar kan innebära risker som är svåra att kombinera med de avtal som tecknas för verksamheten i sin helhet. Yrkeshögskolans verksamhet bör dä</w:t>
      </w:r>
      <w:r w:rsidRPr="006966B5">
        <w:t>r</w:t>
      </w:r>
      <w:r w:rsidRPr="006966B5">
        <w:t>för i det lån</w:t>
      </w:r>
      <w:r w:rsidRPr="006966B5">
        <w:t>g</w:t>
      </w:r>
      <w:r w:rsidRPr="006966B5">
        <w:t xml:space="preserve">siktiga perspektivet ses över. Jag vill därför se över möjligheten till </w:t>
      </w:r>
      <w:r w:rsidRPr="006966B5">
        <w:lastRenderedPageBreak/>
        <w:t>långsikt</w:t>
      </w:r>
      <w:r w:rsidRPr="006966B5">
        <w:t>i</w:t>
      </w:r>
      <w:r w:rsidRPr="006966B5">
        <w:t>ga besked gällande främst investeringstyngda yrkesutbildningars avtal för sin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66B5">
        <w:trPr>
          <w:cantSplit/>
        </w:trPr>
        <w:tc>
          <w:tcPr>
            <w:tcW w:w="3046" w:type="dxa"/>
          </w:tcPr>
          <w:p w:rsidR="005A1093" w:rsidRPr="006966B5" w:rsidRDefault="005A1093">
            <w:pPr>
              <w:pStyle w:val="UnderskriftDatum"/>
              <w:spacing w:before="240"/>
            </w:pPr>
            <w:r w:rsidRPr="006966B5">
              <w:t>Stockholm den 5 oktober 2011</w:t>
            </w:r>
          </w:p>
        </w:tc>
        <w:tc>
          <w:tcPr>
            <w:tcW w:w="3047" w:type="dxa"/>
          </w:tcPr>
          <w:p w:rsidR="005A1093" w:rsidRPr="006966B5" w:rsidRDefault="005A1093">
            <w:pPr>
              <w:pStyle w:val="Underskrifter"/>
              <w:spacing w:before="240"/>
            </w:pPr>
          </w:p>
        </w:tc>
      </w:tr>
      <w:tr w:rsidR="00000000" w:rsidRPr="006966B5">
        <w:trPr>
          <w:cantSplit/>
        </w:trPr>
        <w:tc>
          <w:tcPr>
            <w:tcW w:w="3046" w:type="dxa"/>
          </w:tcPr>
          <w:p w:rsidR="005A1093" w:rsidRPr="006966B5" w:rsidRDefault="005A1093">
            <w:pPr>
              <w:pStyle w:val="Underskrifter"/>
            </w:pPr>
            <w:r w:rsidRPr="006966B5">
              <w:t>Annika Eclund (KD)</w:t>
            </w:r>
          </w:p>
        </w:tc>
        <w:tc>
          <w:tcPr>
            <w:tcW w:w="3046" w:type="dxa"/>
          </w:tcPr>
          <w:p w:rsidR="005A1093" w:rsidRPr="006966B5" w:rsidRDefault="005A1093">
            <w:pPr>
              <w:pStyle w:val="Underskrifter"/>
            </w:pPr>
          </w:p>
        </w:tc>
      </w:tr>
    </w:tbl>
    <w:p w:rsidR="005A1093" w:rsidRPr="006966B5" w:rsidRDefault="005A1093">
      <w:pPr>
        <w:pStyle w:val="Normaltindrag"/>
      </w:pPr>
    </w:p>
    <w:sectPr w:rsidR="005A1093" w:rsidRPr="0069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093" w:rsidRPr="006966B5" w:rsidRDefault="005A1093">
      <w:r w:rsidRPr="006966B5">
        <w:separator/>
      </w:r>
    </w:p>
  </w:endnote>
  <w:endnote w:type="continuationSeparator" w:id="0">
    <w:p w:rsidR="005A1093" w:rsidRPr="006966B5" w:rsidRDefault="005A1093">
      <w:r w:rsidRPr="006966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093" w:rsidRPr="006966B5" w:rsidRDefault="006966B5">
    <w:pPr>
      <w:pStyle w:val="Sidfot"/>
    </w:pPr>
    <w:r w:rsidRPr="006966B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283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093" w:rsidRDefault="005A109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1093" w:rsidRDefault="005A109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093" w:rsidRPr="006966B5" w:rsidRDefault="006966B5">
    <w:pPr>
      <w:pStyle w:val="Sidfot"/>
    </w:pPr>
    <w:r w:rsidRPr="006966B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8589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093" w:rsidRDefault="005A10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1093" w:rsidRDefault="005A10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093" w:rsidRPr="006966B5" w:rsidRDefault="006966B5">
    <w:pPr>
      <w:pStyle w:val="Sidfot"/>
    </w:pPr>
    <w:r w:rsidRPr="006966B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595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093" w:rsidRDefault="005A109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1093" w:rsidRDefault="005A109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093" w:rsidRPr="006966B5" w:rsidRDefault="005A1093">
      <w:r w:rsidRPr="006966B5">
        <w:separator/>
      </w:r>
    </w:p>
  </w:footnote>
  <w:footnote w:type="continuationSeparator" w:id="0">
    <w:p w:rsidR="005A1093" w:rsidRPr="006966B5" w:rsidRDefault="005A1093">
      <w:r w:rsidRPr="006966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093" w:rsidRPr="006966B5" w:rsidRDefault="006966B5">
    <w:pPr>
      <w:pStyle w:val="Sidhuvud"/>
    </w:pPr>
    <w:r w:rsidRPr="006966B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4215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093" w:rsidRDefault="005A109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1093" w:rsidRDefault="005A109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093" w:rsidRPr="006966B5" w:rsidRDefault="006966B5">
    <w:pPr>
      <w:pStyle w:val="Sidhuvud"/>
    </w:pPr>
    <w:r w:rsidRPr="006966B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812807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093" w:rsidRDefault="005A109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1093" w:rsidRDefault="005A109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093" w:rsidRPr="006966B5" w:rsidRDefault="005A1093">
    <w:pPr>
      <w:pStyle w:val="FSHNormal"/>
      <w:tabs>
        <w:tab w:val="right" w:pos="5840"/>
      </w:tabs>
    </w:pPr>
    <w:r w:rsidRPr="006966B5">
      <w:br/>
    </w:r>
    <w:r w:rsidRPr="006966B5">
      <w:fldChar w:fldCharType="begin" w:fldLock="1"/>
    </w:r>
    <w:r w:rsidRPr="006966B5">
      <w:instrText xml:space="preserve"> DOCPROPERTY</w:instrText>
    </w:r>
    <w:r w:rsidRPr="006966B5">
      <w:rPr>
        <w:sz w:val="18"/>
      </w:rPr>
      <w:instrText xml:space="preserve"> "YearUser" *\charformat </w:instrText>
    </w:r>
    <w:r w:rsidRPr="006966B5">
      <w:fldChar w:fldCharType="separate"/>
    </w:r>
    <w:r w:rsidRPr="006966B5">
      <w:t>2011/12</w:t>
    </w:r>
    <w:r w:rsidRPr="006966B5">
      <w:fldChar w:fldCharType="end"/>
    </w:r>
    <w:r w:rsidRPr="006966B5">
      <w:t xml:space="preserve"> </w:t>
    </w:r>
    <w:r w:rsidRPr="006966B5">
      <w:tab/>
      <w:t xml:space="preserve">mnr: </w:t>
    </w:r>
    <w:r w:rsidRPr="006966B5">
      <w:fldChar w:fldCharType="begin" w:fldLock="1"/>
    </w:r>
    <w:r w:rsidRPr="006966B5">
      <w:instrText xml:space="preserve"> DOCPROPERTY</w:instrText>
    </w:r>
    <w:r w:rsidRPr="006966B5">
      <w:rPr>
        <w:sz w:val="18"/>
      </w:rPr>
      <w:instrText xml:space="preserve"> "Motionsnummer" *\charformat </w:instrText>
    </w:r>
    <w:r w:rsidRPr="006966B5">
      <w:fldChar w:fldCharType="separate"/>
    </w:r>
    <w:r w:rsidRPr="006966B5">
      <w:t>Ub418</w:t>
    </w:r>
    <w:r w:rsidRPr="006966B5">
      <w:fldChar w:fldCharType="end"/>
    </w:r>
    <w:r w:rsidRPr="006966B5">
      <w:br/>
    </w:r>
    <w:r w:rsidRPr="006966B5">
      <w:fldChar w:fldCharType="begin" w:fldLock="1"/>
    </w:r>
    <w:r w:rsidRPr="006966B5">
      <w:instrText xml:space="preserve"> DOCPROPERTY</w:instrText>
    </w:r>
    <w:r w:rsidRPr="006966B5">
      <w:rPr>
        <w:sz w:val="18"/>
      </w:rPr>
      <w:instrText xml:space="preserve"> "Samling" *\charformat </w:instrText>
    </w:r>
    <w:r w:rsidRPr="006966B5">
      <w:fldChar w:fldCharType="end"/>
    </w:r>
    <w:r w:rsidRPr="006966B5">
      <w:tab/>
      <w:t xml:space="preserve">pnr: </w:t>
    </w:r>
    <w:r w:rsidRPr="006966B5">
      <w:fldChar w:fldCharType="begin" w:fldLock="1"/>
    </w:r>
    <w:r w:rsidRPr="006966B5">
      <w:instrText xml:space="preserve"> DOCPROPERTY</w:instrText>
    </w:r>
    <w:r w:rsidRPr="006966B5">
      <w:rPr>
        <w:sz w:val="18"/>
      </w:rPr>
      <w:instrText xml:space="preserve"> "Partinummer" *\charformat </w:instrText>
    </w:r>
    <w:r w:rsidRPr="006966B5">
      <w:fldChar w:fldCharType="separate"/>
    </w:r>
    <w:r w:rsidRPr="006966B5">
      <w:t>KD678</w:t>
    </w:r>
    <w:r w:rsidRPr="006966B5">
      <w:fldChar w:fldCharType="end"/>
    </w:r>
  </w:p>
  <w:p w:rsidR="005A1093" w:rsidRPr="006966B5" w:rsidRDefault="005A1093">
    <w:pPr>
      <w:pStyle w:val="FSHRub1"/>
    </w:pPr>
    <w:r w:rsidRPr="006966B5">
      <w:t>Motion till riksdagen</w:t>
    </w:r>
    <w:r w:rsidRPr="006966B5">
      <w:br/>
    </w:r>
    <w:r w:rsidRPr="006966B5">
      <w:fldChar w:fldCharType="begin" w:fldLock="1"/>
    </w:r>
    <w:r w:rsidRPr="006966B5">
      <w:instrText xml:space="preserve"> DOCPROPERTY "YearUser" *\charformat </w:instrText>
    </w:r>
    <w:r w:rsidRPr="006966B5">
      <w:fldChar w:fldCharType="separate"/>
    </w:r>
    <w:r w:rsidRPr="006966B5">
      <w:t>2011/12</w:t>
    </w:r>
    <w:r w:rsidRPr="006966B5">
      <w:fldChar w:fldCharType="end"/>
    </w:r>
    <w:r w:rsidRPr="006966B5">
      <w:t>:</w:t>
    </w:r>
    <w:r w:rsidRPr="006966B5">
      <w:fldChar w:fldCharType="begin" w:fldLock="1"/>
    </w:r>
    <w:r w:rsidRPr="006966B5">
      <w:instrText xml:space="preserve"> DOCPROPERTY "Motionsnummer" *\charformat </w:instrText>
    </w:r>
    <w:r w:rsidRPr="006966B5">
      <w:fldChar w:fldCharType="separate"/>
    </w:r>
    <w:r w:rsidRPr="006966B5">
      <w:t>Ub418</w:t>
    </w:r>
    <w:r w:rsidRPr="006966B5">
      <w:fldChar w:fldCharType="end"/>
    </w:r>
  </w:p>
  <w:p w:rsidR="005A1093" w:rsidRPr="006966B5" w:rsidRDefault="005A1093">
    <w:pPr>
      <w:pStyle w:val="FSHNormalS5"/>
    </w:pPr>
    <w:r w:rsidRPr="006966B5">
      <w:fldChar w:fldCharType="begin" w:fldLock="1"/>
    </w:r>
    <w:r w:rsidRPr="006966B5">
      <w:instrText xml:space="preserve"> DOCPROPERTY "MotionarText" *\charformat </w:instrText>
    </w:r>
    <w:r w:rsidRPr="006966B5">
      <w:fldChar w:fldCharType="separate"/>
    </w:r>
    <w:r w:rsidRPr="006966B5">
      <w:t>av Annika Eclund (KD)</w:t>
    </w:r>
    <w:r w:rsidRPr="006966B5">
      <w:fldChar w:fldCharType="end"/>
    </w:r>
    <w:r w:rsidRPr="006966B5">
      <w:br/>
    </w:r>
    <w:r w:rsidRPr="006966B5">
      <w:fldChar w:fldCharType="begin" w:fldLock="1"/>
    </w:r>
    <w:r w:rsidRPr="006966B5">
      <w:instrText xml:space="preserve"> DOCPROPERTY "SvarFrasKort" *\charformat </w:instrText>
    </w:r>
    <w:r w:rsidRPr="006966B5">
      <w:fldChar w:fldCharType="end"/>
    </w:r>
  </w:p>
  <w:p w:rsidR="005A1093" w:rsidRPr="006966B5" w:rsidRDefault="005A1093">
    <w:pPr>
      <w:pStyle w:val="FSHTitel"/>
    </w:pPr>
    <w:r w:rsidRPr="006966B5">
      <w:fldChar w:fldCharType="begin" w:fldLock="1"/>
    </w:r>
    <w:r w:rsidRPr="006966B5">
      <w:instrText xml:space="preserve"> DOCPROPERTY</w:instrText>
    </w:r>
    <w:r w:rsidRPr="006966B5">
      <w:rPr>
        <w:sz w:val="18"/>
      </w:rPr>
      <w:instrText xml:space="preserve"> "RubrikSvar" *\charformat </w:instrText>
    </w:r>
    <w:r w:rsidRPr="006966B5">
      <w:fldChar w:fldCharType="separate"/>
    </w:r>
    <w:r w:rsidRPr="006966B5">
      <w:t>Yrkeshögskolan</w:t>
    </w:r>
    <w:r w:rsidRPr="006966B5">
      <w:fldChar w:fldCharType="end"/>
    </w:r>
  </w:p>
  <w:p w:rsidR="005A1093" w:rsidRPr="006966B5" w:rsidRDefault="005A1093">
    <w:pPr>
      <w:pStyle w:val="Normal00"/>
    </w:pPr>
  </w:p>
  <w:p w:rsidR="005A1093" w:rsidRPr="006966B5" w:rsidRDefault="005A109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32027343">
    <w:abstractNumId w:val="3"/>
  </w:num>
  <w:num w:numId="2" w16cid:durableId="897521797">
    <w:abstractNumId w:val="2"/>
  </w:num>
  <w:num w:numId="3" w16cid:durableId="1697344610">
    <w:abstractNumId w:val="1"/>
  </w:num>
  <w:num w:numId="4" w16cid:durableId="925115772">
    <w:abstractNumId w:val="0"/>
  </w:num>
  <w:num w:numId="5" w16cid:durableId="1313101325">
    <w:abstractNumId w:val="7"/>
  </w:num>
  <w:num w:numId="6" w16cid:durableId="1883253023">
    <w:abstractNumId w:val="6"/>
  </w:num>
  <w:num w:numId="7" w16cid:durableId="1402873958">
    <w:abstractNumId w:val="5"/>
  </w:num>
  <w:num w:numId="8" w16cid:durableId="214657964">
    <w:abstractNumId w:val="4"/>
  </w:num>
  <w:num w:numId="9" w16cid:durableId="2102485661">
    <w:abstractNumId w:val="8"/>
  </w:num>
  <w:num w:numId="10" w16cid:durableId="2111928223">
    <w:abstractNumId w:val="9"/>
  </w:num>
  <w:num w:numId="11" w16cid:durableId="1494180109">
    <w:abstractNumId w:val="10"/>
  </w:num>
  <w:num w:numId="12" w16cid:durableId="53312729">
    <w:abstractNumId w:val="13"/>
  </w:num>
  <w:num w:numId="13" w16cid:durableId="1721634549">
    <w:abstractNumId w:val="15"/>
  </w:num>
  <w:num w:numId="14" w16cid:durableId="222563343">
    <w:abstractNumId w:val="16"/>
  </w:num>
  <w:num w:numId="15" w16cid:durableId="1286158993">
    <w:abstractNumId w:val="11"/>
  </w:num>
  <w:num w:numId="16" w16cid:durableId="76294099">
    <w:abstractNumId w:val="18"/>
  </w:num>
  <w:num w:numId="17" w16cid:durableId="2010256526">
    <w:abstractNumId w:val="17"/>
  </w:num>
  <w:num w:numId="18" w16cid:durableId="1168014853">
    <w:abstractNumId w:val="14"/>
  </w:num>
  <w:num w:numId="19" w16cid:durableId="1258372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5"/>
    <w:docVar w:name="PersonGUIDs" w:val="{D2995E61-1934-47DF-9A4D-5317AD353C55}"/>
  </w:docVars>
  <w:rsids>
    <w:rsidRoot w:val="00F0439A"/>
    <w:rsid w:val="005A1093"/>
    <w:rsid w:val="006966B5"/>
    <w:rsid w:val="00F0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3D7133-8520-4447-903E-07932247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1733</Characters>
  <Application>Microsoft Office Word</Application>
  <DocSecurity>4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KD678</vt:lpstr>
    </vt:vector>
  </TitlesOfParts>
  <Company>Riksdagen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KD678</dc:title>
  <dc:subject>KD678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2011-12-09T09:25:00Z</cp:lastPrinted>
  <dcterms:created xsi:type="dcterms:W3CDTF">2025-12-17T20:47:00Z</dcterms:created>
  <dcterms:modified xsi:type="dcterms:W3CDTF">2025-12-17T20:47:00Z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mot2000_533_2011-10-05</vt:lpwstr>
  </property>
  <property fmtid="{D5CDD505-2E9C-101B-9397-08002B2CF9AE}" pid="3" name="version">
    <vt:lpwstr>mot2000_533_2011-10-05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Yrkeshögskolan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Yrkeshögskolan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KD678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20112012000000750068000006780069</vt:lpwstr>
  </property>
  <property fmtid="{D5CDD505-2E9C-101B-9397-08002B2CF9AE}" pid="47" name="datum">
    <vt:lpwstr>111005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20112012000000750068000006780069</vt:lpwstr>
  </property>
  <property fmtid="{D5CDD505-2E9C-101B-9397-08002B2CF9AE}" pid="50" name="nummer">
    <vt:lpwstr>418</vt:lpwstr>
  </property>
  <property fmtid="{D5CDD505-2E9C-101B-9397-08002B2CF9AE}" pid="51" name="utskottsbeteckning">
    <vt:lpwstr>Ub</vt:lpwstr>
  </property>
  <property fmtid="{D5CDD505-2E9C-101B-9397-08002B2CF9AE}" pid="52" name="GlobalUID">
    <vt:lpwstr>{2214759D-0580-497B-9FB1-6A232A7E2BC8}</vt:lpwstr>
  </property>
  <property fmtid="{D5CDD505-2E9C-101B-9397-08002B2CF9AE}" pid="53" name="Överföringar">
    <vt:i4>0</vt:i4>
  </property>
  <property fmtid="{D5CDD505-2E9C-101B-9397-08002B2CF9AE}" pid="54" name="Checksum">
    <vt:lpwstr>*1008323348846*</vt:lpwstr>
  </property>
  <property fmtid="{D5CDD505-2E9C-101B-9397-08002B2CF9AE}" pid="55" name="skuggnummer">
    <vt:lpwstr>2184</vt:lpwstr>
  </property>
  <property fmtid="{D5CDD505-2E9C-101B-9397-08002B2CF9AE}" pid="56" name="urixVersion">
    <vt:lpwstr>4.5.0.25</vt:lpwstr>
  </property>
  <property fmtid="{D5CDD505-2E9C-101B-9397-08002B2CF9AE}" pid="57" name="urixOrigin">
    <vt:lpwstr>111209 10:25:50.166</vt:lpwstr>
  </property>
  <property fmtid="{D5CDD505-2E9C-101B-9397-08002B2CF9AE}" pid="58" name="urixGuid">
    <vt:lpwstr>{34E9099A-86A1-45C6-8627-03AFDC91F525}</vt:lpwstr>
  </property>
</Properties>
</file>