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439B" w:rsidRDefault="00675F5B" w14:paraId="38C7F5C8" w14:textId="77777777">
      <w:pPr>
        <w:pStyle w:val="RubrikFrslagTIllRiksdagsbeslut"/>
      </w:pPr>
      <w:sdt>
        <w:sdtPr>
          <w:alias w:val="CC_Boilerplate_4"/>
          <w:tag w:val="CC_Boilerplate_4"/>
          <w:id w:val="-1644581176"/>
          <w:lock w:val="sdtContentLocked"/>
          <w:placeholder>
            <w:docPart w:val="BFE42029370F41B39D01FB6CD18B7353"/>
          </w:placeholder>
          <w:text/>
        </w:sdtPr>
        <w:sdtEndPr/>
        <w:sdtContent>
          <w:r w:rsidRPr="009B062B" w:rsidR="00AF30DD">
            <w:t>Förslag till riksdagsbeslut</w:t>
          </w:r>
        </w:sdtContent>
      </w:sdt>
      <w:bookmarkEnd w:id="0"/>
      <w:bookmarkEnd w:id="1"/>
    </w:p>
    <w:sdt>
      <w:sdtPr>
        <w:alias w:val="Yrkande 1"/>
        <w:tag w:val="2ab24807-3a39-4d76-abee-8d404b087161"/>
        <w:id w:val="-79143195"/>
        <w:lock w:val="sdtLocked"/>
      </w:sdtPr>
      <w:sdtEndPr/>
      <w:sdtContent>
        <w:p w:rsidR="005F1330" w:rsidRDefault="00183875" w14:paraId="39EEAF17" w14:textId="77777777">
          <w:pPr>
            <w:pStyle w:val="Frslagstext"/>
          </w:pPr>
          <w:r>
            <w:t>Riksdagen ställer sig bakom det som anförs i motionen om att säkerställa tillräckliga resurser till länsstyrelserna för genomförande av propositionen och tillkännager detta för regeringen.</w:t>
          </w:r>
        </w:p>
      </w:sdtContent>
    </w:sdt>
    <w:sdt>
      <w:sdtPr>
        <w:alias w:val="Yrkande 2"/>
        <w:tag w:val="92a2e41f-7587-4729-821f-3df9c068d4ed"/>
        <w:id w:val="1491830361"/>
        <w:lock w:val="sdtLocked"/>
      </w:sdtPr>
      <w:sdtEndPr/>
      <w:sdtContent>
        <w:p w:rsidR="005F1330" w:rsidRDefault="00183875" w14:paraId="6D0679A7" w14:textId="77777777">
          <w:pPr>
            <w:pStyle w:val="Frslagstext"/>
          </w:pPr>
          <w:r>
            <w:t>Riksdagen ställer sig bakom det som anförs i motionen om tydligare lagregler kring hur polisens avlivningsbeslut verkställs och tillkännager detta för regeringen.</w:t>
          </w:r>
        </w:p>
      </w:sdtContent>
    </w:sdt>
    <w:sdt>
      <w:sdtPr>
        <w:alias w:val="Yrkande 3"/>
        <w:tag w:val="abbe60c9-7973-477f-9fe6-a4ddfa853c7c"/>
        <w:id w:val="-1232620435"/>
        <w:lock w:val="sdtLocked"/>
      </w:sdtPr>
      <w:sdtEndPr/>
      <w:sdtContent>
        <w:p w:rsidR="005F1330" w:rsidRDefault="00183875" w14:paraId="35D5845F" w14:textId="77777777">
          <w:pPr>
            <w:pStyle w:val="Frslagstext"/>
          </w:pPr>
          <w:r>
            <w:t>Riksdagen ställer sig bakom det som anförs i motionen om att förtydliga ”andra särskilda skäl” som grund för avlivning av omhändertagna hundar och tillkännager detta för regeringen.</w:t>
          </w:r>
        </w:p>
      </w:sdtContent>
    </w:sdt>
    <w:sdt>
      <w:sdtPr>
        <w:alias w:val="Yrkande 4"/>
        <w:tag w:val="91144cd0-a942-4794-8fb4-b11dac052861"/>
        <w:id w:val="1118188764"/>
        <w:lock w:val="sdtLocked"/>
      </w:sdtPr>
      <w:sdtEndPr/>
      <w:sdtContent>
        <w:p w:rsidR="005F1330" w:rsidRDefault="00183875" w14:paraId="15E22FE1" w14:textId="77777777">
          <w:pPr>
            <w:pStyle w:val="Frslagstext"/>
          </w:pPr>
          <w:r>
            <w:t>Riksdagen ställer sig bakom det som anförs i motionen om att ägare med djur- eller hundförbud inte ska få omplacera djur själva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BD4E2A7134036BA24CE73A5B7F01F"/>
        </w:placeholder>
        <w:text/>
      </w:sdtPr>
      <w:sdtEndPr/>
      <w:sdtContent>
        <w:p w:rsidRPr="009B062B" w:rsidR="006D79C9" w:rsidP="00333E95" w:rsidRDefault="006D79C9" w14:paraId="52649BB5" w14:textId="77777777">
          <w:pPr>
            <w:pStyle w:val="Rubrik1"/>
          </w:pPr>
          <w:r>
            <w:t>Motivering</w:t>
          </w:r>
        </w:p>
      </w:sdtContent>
    </w:sdt>
    <w:bookmarkEnd w:displacedByCustomXml="prev" w:id="3"/>
    <w:bookmarkEnd w:displacedByCustomXml="prev" w:id="4"/>
    <w:p w:rsidR="00422B9E" w:rsidP="00675F5B" w:rsidRDefault="006C69DB" w14:paraId="78B65554" w14:textId="0DFB5C41">
      <w:pPr>
        <w:pStyle w:val="Normalutanindragellerluft"/>
      </w:pPr>
      <w:r>
        <w:t>Miljöpartiet anser att regeringens proposition utgör steg på vägen mot bättre kontroll över hundar, men att mer behöver göras, och noterar att regeringen valt att inte ta vidare ett antal förslag från rapporterna.</w:t>
      </w:r>
    </w:p>
    <w:p w:rsidR="006C69DB" w:rsidP="006C69DB" w:rsidRDefault="006C69DB" w14:paraId="0FE518BD" w14:textId="672A35F9">
      <w:r>
        <w:t xml:space="preserve">Regeringen gör bedömningen att propositionen i huvudsak kan hanteras inom befintliga budgetramar för länsstyrelserna, men ett flertal remissinstanser håller inte </w:t>
      </w:r>
      <w:r>
        <w:lastRenderedPageBreak/>
        <w:t>med. Miljöpartiet sällar sig till den kritiken och anser att regeringen måste tydliggöra att tillräckliga resurser behöver anslås för att genomföra propositionen.</w:t>
      </w:r>
    </w:p>
    <w:p w:rsidR="00FB0D80" w:rsidP="006C69DB" w:rsidRDefault="00FB0D80" w14:paraId="59658645" w14:textId="1C496BFF">
      <w:r>
        <w:t>Vi anser också att det behövs tydligare lagregler för hur polisens avlivningsbeslut verkställs, av djuretiska skäl</w:t>
      </w:r>
      <w:r w:rsidR="00665C5D">
        <w:t xml:space="preserve">, som </w:t>
      </w:r>
      <w:r w:rsidR="00EE70A7">
        <w:t>bl.a.</w:t>
      </w:r>
      <w:r w:rsidR="00665C5D">
        <w:t xml:space="preserve"> kan innefatta krav på veterinärkontakt</w:t>
      </w:r>
      <w:r>
        <w:t>.</w:t>
      </w:r>
    </w:p>
    <w:p w:rsidR="00FB0D80" w:rsidP="006C69DB" w:rsidRDefault="00FB0D80" w14:paraId="0B91D451" w14:textId="3034ED10">
      <w:r>
        <w:t>Även ”andra särskilda skäl” som grund för avlivning av omhändertagna hundar, behöver tydliggöras, av djuretiska skäl.</w:t>
      </w:r>
    </w:p>
    <w:p w:rsidR="00BB6339" w:rsidP="00AC439B" w:rsidRDefault="006C69DB" w14:paraId="05F46AE9" w14:textId="795CB52D">
      <w:r>
        <w:t>Vidare anser vi att det är länsstyrelsen</w:t>
      </w:r>
      <w:r w:rsidR="00FB0D80">
        <w:t xml:space="preserve"> som bör vara den instans som beslutar om var en hund ska hamna efter att länsstyrelsen har förelagt en person att göra sig av med sin hund</w:t>
      </w:r>
      <w:r w:rsidR="00183875">
        <w:t>.</w:t>
      </w:r>
      <w:r w:rsidR="00FB0D80">
        <w:t xml:space="preserve"> </w:t>
      </w:r>
      <w:r w:rsidR="00183875">
        <w:t>V</w:t>
      </w:r>
      <w:r w:rsidR="00FB0D80">
        <w:t>i anser inte att ägare med hund-/djurförbud ska få omplacera hunden själv, med hänsyn till hundens bästa.</w:t>
      </w:r>
    </w:p>
    <w:sdt>
      <w:sdtPr>
        <w:rPr>
          <w:i/>
          <w:noProof/>
        </w:rPr>
        <w:alias w:val="CC_Underskrifter"/>
        <w:tag w:val="CC_Underskrifter"/>
        <w:id w:val="583496634"/>
        <w:lock w:val="sdtContentLocked"/>
        <w:placeholder>
          <w:docPart w:val="AF9EDB1DF197410A8018376E9669D854"/>
        </w:placeholder>
      </w:sdtPr>
      <w:sdtEndPr/>
      <w:sdtContent>
        <w:p w:rsidR="00AC439B" w:rsidP="00AE5463" w:rsidRDefault="00AC439B" w14:paraId="73DCA4C0" w14:textId="77777777"/>
        <w:p w:rsidR="00AC439B" w:rsidP="00AE5463" w:rsidRDefault="00675F5B" w14:paraId="1DBF951C" w14:textId="5DEAE3D2"/>
      </w:sdtContent>
    </w:sdt>
    <w:tbl>
      <w:tblPr>
        <w:tblW w:w="5000" w:type="pct"/>
        <w:tblLook w:val="04A0" w:firstRow="1" w:lastRow="0" w:firstColumn="1" w:lastColumn="0" w:noHBand="0" w:noVBand="1"/>
        <w:tblCaption w:val="underskrifter"/>
      </w:tblPr>
      <w:tblGrid>
        <w:gridCol w:w="4252"/>
        <w:gridCol w:w="4252"/>
      </w:tblGrid>
      <w:tr w:rsidR="005F1330" w14:paraId="63532917" w14:textId="77777777">
        <w:trPr>
          <w:cantSplit/>
        </w:trPr>
        <w:tc>
          <w:tcPr>
            <w:tcW w:w="50" w:type="pct"/>
            <w:vAlign w:val="bottom"/>
          </w:tcPr>
          <w:p w:rsidR="005F1330" w:rsidRDefault="00183875" w14:paraId="1BD305BB" w14:textId="77777777">
            <w:pPr>
              <w:pStyle w:val="Underskrifter"/>
              <w:spacing w:after="0"/>
            </w:pPr>
            <w:r>
              <w:t>Rebecka Le Moine (MP)</w:t>
            </w:r>
          </w:p>
        </w:tc>
        <w:tc>
          <w:tcPr>
            <w:tcW w:w="50" w:type="pct"/>
            <w:vAlign w:val="bottom"/>
          </w:tcPr>
          <w:p w:rsidR="005F1330" w:rsidRDefault="005F1330" w14:paraId="098F8E4F" w14:textId="77777777">
            <w:pPr>
              <w:pStyle w:val="Underskrifter"/>
              <w:spacing w:after="0"/>
            </w:pPr>
          </w:p>
        </w:tc>
      </w:tr>
      <w:tr w:rsidR="005F1330" w14:paraId="61804C9B" w14:textId="77777777">
        <w:trPr>
          <w:cantSplit/>
        </w:trPr>
        <w:tc>
          <w:tcPr>
            <w:tcW w:w="50" w:type="pct"/>
            <w:vAlign w:val="bottom"/>
          </w:tcPr>
          <w:p w:rsidR="005F1330" w:rsidRDefault="00183875" w14:paraId="085C40A2" w14:textId="77777777">
            <w:pPr>
              <w:pStyle w:val="Underskrifter"/>
              <w:spacing w:after="0"/>
            </w:pPr>
            <w:r>
              <w:t>Emma Nohrén (MP)</w:t>
            </w:r>
          </w:p>
        </w:tc>
        <w:tc>
          <w:tcPr>
            <w:tcW w:w="50" w:type="pct"/>
            <w:vAlign w:val="bottom"/>
          </w:tcPr>
          <w:p w:rsidR="005F1330" w:rsidRDefault="00183875" w14:paraId="56284232" w14:textId="77777777">
            <w:pPr>
              <w:pStyle w:val="Underskrifter"/>
              <w:spacing w:after="0"/>
            </w:pPr>
            <w:r>
              <w:t>Katarina Luhr (MP)</w:t>
            </w:r>
          </w:p>
        </w:tc>
      </w:tr>
      <w:tr w:rsidR="005F1330" w14:paraId="331C0F06" w14:textId="77777777">
        <w:trPr>
          <w:cantSplit/>
        </w:trPr>
        <w:tc>
          <w:tcPr>
            <w:tcW w:w="50" w:type="pct"/>
            <w:vAlign w:val="bottom"/>
          </w:tcPr>
          <w:p w:rsidR="005F1330" w:rsidRDefault="00183875" w14:paraId="1207CB5A" w14:textId="77777777">
            <w:pPr>
              <w:pStyle w:val="Underskrifter"/>
              <w:spacing w:after="0"/>
            </w:pPr>
            <w:r>
              <w:t>Linus Lakso (MP)</w:t>
            </w:r>
          </w:p>
        </w:tc>
        <w:tc>
          <w:tcPr>
            <w:tcW w:w="50" w:type="pct"/>
            <w:vAlign w:val="bottom"/>
          </w:tcPr>
          <w:p w:rsidR="005F1330" w:rsidRDefault="00183875" w14:paraId="5010E488" w14:textId="77777777">
            <w:pPr>
              <w:pStyle w:val="Underskrifter"/>
              <w:spacing w:after="0"/>
            </w:pPr>
            <w:r>
              <w:t>Amanda Palmstierna (MP)</w:t>
            </w:r>
          </w:p>
        </w:tc>
      </w:tr>
    </w:tbl>
    <w:p w:rsidRPr="008E0FE2" w:rsidR="004801AC" w:rsidP="00DF3554" w:rsidRDefault="004801AC" w14:paraId="4068A90A" w14:textId="59C803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F28F" w14:textId="77777777" w:rsidR="008E1E92" w:rsidRDefault="008E1E92" w:rsidP="000C1CAD">
      <w:pPr>
        <w:spacing w:line="240" w:lineRule="auto"/>
      </w:pPr>
      <w:r>
        <w:separator/>
      </w:r>
    </w:p>
  </w:endnote>
  <w:endnote w:type="continuationSeparator" w:id="0">
    <w:p w14:paraId="2AFA82A2" w14:textId="77777777" w:rsidR="008E1E92" w:rsidRDefault="008E1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7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5D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BD41" w14:textId="6C21A069" w:rsidR="00262EA3" w:rsidRPr="00AE5463" w:rsidRDefault="00262EA3" w:rsidP="00AE5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3E31" w14:textId="77777777" w:rsidR="008E1E92" w:rsidRDefault="008E1E92" w:rsidP="000C1CAD">
      <w:pPr>
        <w:spacing w:line="240" w:lineRule="auto"/>
      </w:pPr>
      <w:r>
        <w:separator/>
      </w:r>
    </w:p>
  </w:footnote>
  <w:footnote w:type="continuationSeparator" w:id="0">
    <w:p w14:paraId="1E371E63" w14:textId="77777777" w:rsidR="008E1E92" w:rsidRDefault="008E1E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57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8E069F" wp14:editId="59A0E7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E4642" w14:textId="2225E0A6" w:rsidR="00262EA3" w:rsidRDefault="00675F5B" w:rsidP="008103B5">
                          <w:pPr>
                            <w:jc w:val="right"/>
                          </w:pPr>
                          <w:sdt>
                            <w:sdtPr>
                              <w:alias w:val="CC_Noformat_Partikod"/>
                              <w:tag w:val="CC_Noformat_Partikod"/>
                              <w:id w:val="-53464382"/>
                              <w:placeholder>
                                <w:docPart w:val="7935AC4F8F8A4DB2B33808E070A8B127"/>
                              </w:placeholder>
                              <w:text/>
                            </w:sdtPr>
                            <w:sdtEndPr/>
                            <w:sdtContent>
                              <w:r w:rsidR="00D75F51">
                                <w:t>MP</w:t>
                              </w:r>
                            </w:sdtContent>
                          </w:sdt>
                          <w:sdt>
                            <w:sdtPr>
                              <w:alias w:val="CC_Noformat_Partinummer"/>
                              <w:tag w:val="CC_Noformat_Partinummer"/>
                              <w:id w:val="-1709555926"/>
                              <w:placeholder>
                                <w:docPart w:val="F5F25B1624B44733A708593C59255109"/>
                              </w:placeholder>
                              <w:text/>
                            </w:sdtPr>
                            <w:sdtEndPr/>
                            <w:sdtContent>
                              <w:r w:rsidR="00AC439B">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8E06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E4642" w14:textId="2225E0A6" w:rsidR="00262EA3" w:rsidRDefault="00675F5B" w:rsidP="008103B5">
                    <w:pPr>
                      <w:jc w:val="right"/>
                    </w:pPr>
                    <w:sdt>
                      <w:sdtPr>
                        <w:alias w:val="CC_Noformat_Partikod"/>
                        <w:tag w:val="CC_Noformat_Partikod"/>
                        <w:id w:val="-53464382"/>
                        <w:placeholder>
                          <w:docPart w:val="7935AC4F8F8A4DB2B33808E070A8B127"/>
                        </w:placeholder>
                        <w:text/>
                      </w:sdtPr>
                      <w:sdtEndPr/>
                      <w:sdtContent>
                        <w:r w:rsidR="00D75F51">
                          <w:t>MP</w:t>
                        </w:r>
                      </w:sdtContent>
                    </w:sdt>
                    <w:sdt>
                      <w:sdtPr>
                        <w:alias w:val="CC_Noformat_Partinummer"/>
                        <w:tag w:val="CC_Noformat_Partinummer"/>
                        <w:id w:val="-1709555926"/>
                        <w:placeholder>
                          <w:docPart w:val="F5F25B1624B44733A708593C59255109"/>
                        </w:placeholder>
                        <w:text/>
                      </w:sdtPr>
                      <w:sdtEndPr/>
                      <w:sdtContent>
                        <w:r w:rsidR="00AC439B">
                          <w:t>019</w:t>
                        </w:r>
                      </w:sdtContent>
                    </w:sdt>
                  </w:p>
                </w:txbxContent>
              </v:textbox>
              <w10:wrap anchorx="page"/>
            </v:shape>
          </w:pict>
        </mc:Fallback>
      </mc:AlternateContent>
    </w:r>
  </w:p>
  <w:p w14:paraId="64EBAB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952E" w14:textId="77777777" w:rsidR="00262EA3" w:rsidRDefault="00262EA3" w:rsidP="008563AC">
    <w:pPr>
      <w:jc w:val="right"/>
    </w:pPr>
  </w:p>
  <w:p w14:paraId="6C4302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42AC" w14:textId="77777777" w:rsidR="00262EA3" w:rsidRDefault="00675F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E43FCD" wp14:editId="2B7043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26AF4E" w14:textId="76CAB742" w:rsidR="00262EA3" w:rsidRDefault="00675F5B" w:rsidP="00A314CF">
    <w:pPr>
      <w:pStyle w:val="FSHNormal"/>
      <w:spacing w:before="40"/>
    </w:pPr>
    <w:sdt>
      <w:sdtPr>
        <w:alias w:val="CC_Noformat_Motionstyp"/>
        <w:tag w:val="CC_Noformat_Motionstyp"/>
        <w:id w:val="1162973129"/>
        <w:lock w:val="sdtContentLocked"/>
        <w15:appearance w15:val="hidden"/>
        <w:text/>
      </w:sdtPr>
      <w:sdtEndPr/>
      <w:sdtContent>
        <w:r w:rsidR="00AE5463">
          <w:t>Kommittémotion</w:t>
        </w:r>
      </w:sdtContent>
    </w:sdt>
    <w:r w:rsidR="00821B36">
      <w:t xml:space="preserve"> </w:t>
    </w:r>
    <w:sdt>
      <w:sdtPr>
        <w:alias w:val="CC_Noformat_Partikod"/>
        <w:tag w:val="CC_Noformat_Partikod"/>
        <w:id w:val="1471015553"/>
        <w:text/>
      </w:sdtPr>
      <w:sdtEndPr/>
      <w:sdtContent>
        <w:r w:rsidR="00D75F51">
          <w:t>MP</w:t>
        </w:r>
      </w:sdtContent>
    </w:sdt>
    <w:sdt>
      <w:sdtPr>
        <w:alias w:val="CC_Noformat_Partinummer"/>
        <w:tag w:val="CC_Noformat_Partinummer"/>
        <w:id w:val="-2014525982"/>
        <w:text/>
      </w:sdtPr>
      <w:sdtEndPr/>
      <w:sdtContent>
        <w:r w:rsidR="00AC439B">
          <w:t>019</w:t>
        </w:r>
      </w:sdtContent>
    </w:sdt>
  </w:p>
  <w:p w14:paraId="7C200F9C" w14:textId="77777777" w:rsidR="00262EA3" w:rsidRPr="008227B3" w:rsidRDefault="00675F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03D06D" w14:textId="0418CCAB" w:rsidR="00262EA3" w:rsidRPr="008227B3" w:rsidRDefault="00675F5B" w:rsidP="00B37A37">
    <w:pPr>
      <w:pStyle w:val="MotionTIllRiksdagen"/>
    </w:pPr>
    <w:sdt>
      <w:sdtPr>
        <w:rPr>
          <w:rStyle w:val="BeteckningChar"/>
        </w:rPr>
        <w:alias w:val="CC_Noformat_Riksmote"/>
        <w:tag w:val="CC_Noformat_Riksmote"/>
        <w:id w:val="1201050710"/>
        <w:lock w:val="sdtContentLocked"/>
        <w:placeholder>
          <w:docPart w:val="ADC9AB4720D3488FA125CBC3E4BFD6DA"/>
        </w:placeholder>
        <w15:appearance w15:val="hidden"/>
        <w:text/>
      </w:sdtPr>
      <w:sdtEndPr>
        <w:rPr>
          <w:rStyle w:val="Rubrik1Char"/>
          <w:rFonts w:asciiTheme="majorHAnsi" w:hAnsiTheme="majorHAnsi"/>
          <w:sz w:val="38"/>
        </w:rPr>
      </w:sdtEndPr>
      <w:sdtContent>
        <w:r w:rsidR="00AE54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5463">
          <w:t>:3858</w:t>
        </w:r>
      </w:sdtContent>
    </w:sdt>
  </w:p>
  <w:p w14:paraId="2E5FD012" w14:textId="29688692" w:rsidR="00262EA3" w:rsidRDefault="00675F5B" w:rsidP="00E03A3D">
    <w:pPr>
      <w:pStyle w:val="Motionr"/>
    </w:pPr>
    <w:sdt>
      <w:sdtPr>
        <w:alias w:val="CC_Noformat_Avtext"/>
        <w:tag w:val="CC_Noformat_Avtext"/>
        <w:id w:val="-2020768203"/>
        <w:lock w:val="sdtContentLocked"/>
        <w:placeholder>
          <w:docPart w:val="7935AC4F8F8A4DB2B33808E070A8B127"/>
        </w:placeholder>
        <w15:appearance w15:val="hidden"/>
        <w:text/>
      </w:sdtPr>
      <w:sdtEndPr/>
      <w:sdtContent>
        <w:r w:rsidR="00AE5463">
          <w:t>av Rebecka Le Moine m.fl. (MP)</w:t>
        </w:r>
      </w:sdtContent>
    </w:sdt>
  </w:p>
  <w:sdt>
    <w:sdtPr>
      <w:alias w:val="CC_Noformat_Rubtext"/>
      <w:tag w:val="CC_Noformat_Rubtext"/>
      <w:id w:val="-218060500"/>
      <w:lock w:val="sdtLocked"/>
      <w:placeholder>
        <w:docPart w:val="F5F25B1624B44733A708593C59255109"/>
      </w:placeholder>
      <w:text/>
    </w:sdtPr>
    <w:sdtEndPr/>
    <w:sdtContent>
      <w:p w14:paraId="2CBE20BA" w14:textId="73CE2CC7" w:rsidR="00262EA3" w:rsidRDefault="00D75F51" w:rsidP="00283E0F">
        <w:pPr>
          <w:pStyle w:val="FSHRub2"/>
        </w:pPr>
        <w:r>
          <w:t>med anledning av prop. 2025/26:57 Hund under kontroll</w:t>
        </w:r>
      </w:p>
    </w:sdtContent>
  </w:sdt>
  <w:sdt>
    <w:sdtPr>
      <w:alias w:val="CC_Boilerplate_3"/>
      <w:tag w:val="CC_Boilerplate_3"/>
      <w:id w:val="1606463544"/>
      <w:lock w:val="sdtContentLocked"/>
      <w15:appearance w15:val="hidden"/>
      <w:text w:multiLine="1"/>
    </w:sdtPr>
    <w:sdtEndPr/>
    <w:sdtContent>
      <w:p w14:paraId="14FA3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5F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87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2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3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C5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5B"/>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D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20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9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9B"/>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6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5F5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A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D80"/>
    <w:rsid w:val="00FB113D"/>
    <w:rsid w:val="00FB13DC"/>
    <w:rsid w:val="00FB23CF"/>
    <w:rsid w:val="00FB34C5"/>
    <w:rsid w:val="00FB35F0"/>
    <w:rsid w:val="00FB399F"/>
    <w:rsid w:val="00FB3A9E"/>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C277AA"/>
  <w15:chartTrackingRefBased/>
  <w15:docId w15:val="{5E8DB489-2C27-46D7-B69F-E3B624FB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42029370F41B39D01FB6CD18B7353"/>
        <w:category>
          <w:name w:val="Allmänt"/>
          <w:gallery w:val="placeholder"/>
        </w:category>
        <w:types>
          <w:type w:val="bbPlcHdr"/>
        </w:types>
        <w:behaviors>
          <w:behavior w:val="content"/>
        </w:behaviors>
        <w:guid w:val="{76DD370B-B500-4DF1-9E40-140024E1CBDF}"/>
      </w:docPartPr>
      <w:docPartBody>
        <w:p w:rsidR="005E2A4E" w:rsidRDefault="00F463AC">
          <w:pPr>
            <w:pStyle w:val="BFE42029370F41B39D01FB6CD18B7353"/>
          </w:pPr>
          <w:r w:rsidRPr="005A0A93">
            <w:rPr>
              <w:rStyle w:val="Platshllartext"/>
            </w:rPr>
            <w:t>Förslag till riksdagsbeslut</w:t>
          </w:r>
        </w:p>
      </w:docPartBody>
    </w:docPart>
    <w:docPart>
      <w:docPartPr>
        <w:name w:val="752BD4E2A7134036BA24CE73A5B7F01F"/>
        <w:category>
          <w:name w:val="Allmänt"/>
          <w:gallery w:val="placeholder"/>
        </w:category>
        <w:types>
          <w:type w:val="bbPlcHdr"/>
        </w:types>
        <w:behaviors>
          <w:behavior w:val="content"/>
        </w:behaviors>
        <w:guid w:val="{2EF590D7-C6ED-4EF1-B9E6-422BFEA6E9CD}"/>
      </w:docPartPr>
      <w:docPartBody>
        <w:p w:rsidR="005E2A4E" w:rsidRDefault="00F463AC">
          <w:pPr>
            <w:pStyle w:val="752BD4E2A7134036BA24CE73A5B7F01F"/>
          </w:pPr>
          <w:r w:rsidRPr="005A0A93">
            <w:rPr>
              <w:rStyle w:val="Platshllartext"/>
            </w:rPr>
            <w:t>Motivering</w:t>
          </w:r>
        </w:p>
      </w:docPartBody>
    </w:docPart>
    <w:docPart>
      <w:docPartPr>
        <w:name w:val="7935AC4F8F8A4DB2B33808E070A8B127"/>
        <w:category>
          <w:name w:val="Allmänt"/>
          <w:gallery w:val="placeholder"/>
        </w:category>
        <w:types>
          <w:type w:val="bbPlcHdr"/>
        </w:types>
        <w:behaviors>
          <w:behavior w:val="content"/>
        </w:behaviors>
        <w:guid w:val="{CD8CB84C-71C8-4E12-9B83-B6C855B459F7}"/>
      </w:docPartPr>
      <w:docPartBody>
        <w:p w:rsidR="005E2A4E" w:rsidRDefault="00F463AC">
          <w:pPr>
            <w:pStyle w:val="7935AC4F8F8A4DB2B33808E070A8B127"/>
          </w:pPr>
          <w:r>
            <w:rPr>
              <w:rStyle w:val="Platshllartext"/>
            </w:rPr>
            <w:t xml:space="preserve"> </w:t>
          </w:r>
        </w:p>
      </w:docPartBody>
    </w:docPart>
    <w:docPart>
      <w:docPartPr>
        <w:name w:val="F5F25B1624B44733A708593C59255109"/>
        <w:category>
          <w:name w:val="Allmänt"/>
          <w:gallery w:val="placeholder"/>
        </w:category>
        <w:types>
          <w:type w:val="bbPlcHdr"/>
        </w:types>
        <w:behaviors>
          <w:behavior w:val="content"/>
        </w:behaviors>
        <w:guid w:val="{0B339D04-4120-44B1-8C09-1F0B848C91EF}"/>
      </w:docPartPr>
      <w:docPartBody>
        <w:p w:rsidR="005E2A4E" w:rsidRDefault="00F463AC">
          <w:pPr>
            <w:pStyle w:val="F5F25B1624B44733A708593C59255109"/>
          </w:pPr>
          <w:r>
            <w:t xml:space="preserve"> </w:t>
          </w:r>
        </w:p>
      </w:docPartBody>
    </w:docPart>
    <w:docPart>
      <w:docPartPr>
        <w:name w:val="ADC9AB4720D3488FA125CBC3E4BFD6DA"/>
        <w:category>
          <w:name w:val="Allmänt"/>
          <w:gallery w:val="placeholder"/>
        </w:category>
        <w:types>
          <w:type w:val="bbPlcHdr"/>
        </w:types>
        <w:behaviors>
          <w:behavior w:val="content"/>
        </w:behaviors>
        <w:guid w:val="{04C96CC7-C9BD-4032-8292-5139AA77E1C3}"/>
      </w:docPartPr>
      <w:docPartBody>
        <w:p w:rsidR="005E2A4E" w:rsidRDefault="007E4FA9">
          <w:r w:rsidRPr="004B3FED">
            <w:rPr>
              <w:rStyle w:val="Platshllartext"/>
            </w:rPr>
            <w:t>[ange din text här]</w:t>
          </w:r>
        </w:p>
      </w:docPartBody>
    </w:docPart>
    <w:docPart>
      <w:docPartPr>
        <w:name w:val="AF9EDB1DF197410A8018376E9669D854"/>
        <w:category>
          <w:name w:val="Allmänt"/>
          <w:gallery w:val="placeholder"/>
        </w:category>
        <w:types>
          <w:type w:val="bbPlcHdr"/>
        </w:types>
        <w:behaviors>
          <w:behavior w:val="content"/>
        </w:behaviors>
        <w:guid w:val="{49ADB25A-3393-4D03-88AB-DDEF18E85074}"/>
      </w:docPartPr>
      <w:docPartBody>
        <w:p w:rsidR="0023787C" w:rsidRDefault="002378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A9"/>
    <w:rsid w:val="0023787C"/>
    <w:rsid w:val="005E2A4E"/>
    <w:rsid w:val="007E4FA9"/>
    <w:rsid w:val="00F46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4FA9"/>
    <w:rPr>
      <w:color w:val="F4B083" w:themeColor="accent2" w:themeTint="99"/>
    </w:rPr>
  </w:style>
  <w:style w:type="paragraph" w:customStyle="1" w:styleId="BFE42029370F41B39D01FB6CD18B7353">
    <w:name w:val="BFE42029370F41B39D01FB6CD18B7353"/>
  </w:style>
  <w:style w:type="paragraph" w:customStyle="1" w:styleId="752BD4E2A7134036BA24CE73A5B7F01F">
    <w:name w:val="752BD4E2A7134036BA24CE73A5B7F01F"/>
  </w:style>
  <w:style w:type="paragraph" w:customStyle="1" w:styleId="7935AC4F8F8A4DB2B33808E070A8B127">
    <w:name w:val="7935AC4F8F8A4DB2B33808E070A8B127"/>
  </w:style>
  <w:style w:type="paragraph" w:customStyle="1" w:styleId="F5F25B1624B44733A708593C59255109">
    <w:name w:val="F5F25B1624B44733A708593C59255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87959-6EC8-47B4-B150-01C9C5194EA3}"/>
</file>

<file path=customXml/itemProps2.xml><?xml version="1.0" encoding="utf-8"?>
<ds:datastoreItem xmlns:ds="http://schemas.openxmlformats.org/officeDocument/2006/customXml" ds:itemID="{9E3A8F66-CB6E-4650-A28B-A1F43BB4B7B6}"/>
</file>

<file path=customXml/itemProps3.xml><?xml version="1.0" encoding="utf-8"?>
<ds:datastoreItem xmlns:ds="http://schemas.openxmlformats.org/officeDocument/2006/customXml" ds:itemID="{B5B68774-BC74-49AA-B3D1-702E70A55544}"/>
</file>

<file path=docProps/app.xml><?xml version="1.0" encoding="utf-8"?>
<Properties xmlns="http://schemas.openxmlformats.org/officeDocument/2006/extended-properties" xmlns:vt="http://schemas.openxmlformats.org/officeDocument/2006/docPropsVTypes">
  <Template>Normal</Template>
  <TotalTime>27</TotalTime>
  <Pages>2</Pages>
  <Words>291</Words>
  <Characters>1680</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MP019 med anledning av prop  2025 26 57 Hund under kontroll</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