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37280" w:rsidRPr="00F37280" w:rsidRDefault="00F37280">
      <w:pPr>
        <w:pStyle w:val="Hemstlrubrik"/>
      </w:pPr>
      <w:r w:rsidRPr="00F37280">
        <w:t>Förslag till riksdagsbeslut</w:t>
      </w:r>
    </w:p>
    <w:p w:rsidR="00F37280" w:rsidRPr="00F37280" w:rsidRDefault="00F37280">
      <w:pPr>
        <w:pStyle w:val="Hemstlatt"/>
        <w:ind w:left="0"/>
      </w:pPr>
      <w:r w:rsidRPr="00F37280">
        <w:t>Riksdagen tillkännager för regeringen som sin mening vad som anförs i motionen om att göra fordonsskatten för dieselfordon mer rättvis.</w:t>
      </w:r>
    </w:p>
    <w:p w:rsidR="00F37280" w:rsidRPr="00F37280" w:rsidRDefault="00F37280">
      <w:pPr>
        <w:pStyle w:val="Rubrik1"/>
      </w:pPr>
      <w:r w:rsidRPr="00F37280">
        <w:t>Motivering</w:t>
      </w:r>
    </w:p>
    <w:p w:rsidR="00F37280" w:rsidRPr="00F37280" w:rsidRDefault="00F37280">
      <w:r w:rsidRPr="00F37280">
        <w:t>Bilåkande har varit föremål för omfattande skatteförändringar på senare år. Det har varit dels allmänna skattehöjningar på diesel och bensin, dels en s</w:t>
      </w:r>
      <w:r w:rsidRPr="00F37280">
        <w:t>e</w:t>
      </w:r>
      <w:r w:rsidRPr="00F37280">
        <w:t>lektiv överföring av skatterna på dieselfordon. Den har fu</w:t>
      </w:r>
      <w:r w:rsidRPr="00F37280">
        <w:t>n</w:t>
      </w:r>
      <w:r w:rsidRPr="00F37280">
        <w:t>gerat så att man haft en sänkning på den fasta fordonsskatten på de allra nyaste fo</w:t>
      </w:r>
      <w:r w:rsidRPr="00F37280">
        <w:t>r</w:t>
      </w:r>
      <w:r w:rsidRPr="00F37280">
        <w:t>donen, men en allmän höjning av dieselskatten generellt. Detta är på flera sätt orättvist för de företag och människor som köpt diese</w:t>
      </w:r>
      <w:r w:rsidRPr="00F37280">
        <w:t>l</w:t>
      </w:r>
      <w:r w:rsidRPr="00F37280">
        <w:t>fordon på senare år. Det har funnits så kallade ”rena dieselbilar” med mycket god r</w:t>
      </w:r>
      <w:r w:rsidRPr="00F37280">
        <w:t>e</w:t>
      </w:r>
      <w:r w:rsidRPr="00F37280">
        <w:t>ningsteknik i bortåt 10 år, vilka ibland också varit utrustade med part</w:t>
      </w:r>
      <w:r w:rsidRPr="00F37280">
        <w:t>i</w:t>
      </w:r>
      <w:r w:rsidRPr="00F37280">
        <w:t>kelfilter.</w:t>
      </w:r>
    </w:p>
    <w:p w:rsidR="00F37280" w:rsidRPr="00F37280" w:rsidRDefault="00F37280">
      <w:pPr>
        <w:pStyle w:val="Normaltindrag"/>
      </w:pPr>
      <w:r w:rsidRPr="00F37280">
        <w:t>Dessa bilar har utsläppsvärden som är jämförbara med de bilar som h</w:t>
      </w:r>
      <w:r w:rsidRPr="00F37280">
        <w:t>ar 2005 års miljögodkännande och som fått en stor skattereduktion. Generellt har dieselbilar oftast en mycket låg bränsleförbrukning, och släpper dä</w:t>
      </w:r>
      <w:r w:rsidRPr="00F37280">
        <w:t>r</w:t>
      </w:r>
      <w:r w:rsidRPr="00F37280">
        <w:t>för ut betydligt mindre koldioxid än motsvarande bensinbil. Det är därför förvåna</w:t>
      </w:r>
      <w:r w:rsidRPr="00F37280">
        <w:t>n</w:t>
      </w:r>
      <w:r w:rsidRPr="00F37280">
        <w:t>de att dieselbilarna beskattas som de gör. Just relationen mellan skatten på diesel- respektive bensinbilar är särskilt anmärkningsvärd. Trots att dieselb</w:t>
      </w:r>
      <w:r w:rsidRPr="00F37280">
        <w:t>i</w:t>
      </w:r>
      <w:r w:rsidRPr="00F37280">
        <w:t>larna är 30 procent mer energieffektiva än bensinbilarna så har de avsevärt högre skatt. Sedan skatten på bränslet har höjts o</w:t>
      </w:r>
      <w:r w:rsidRPr="00F37280">
        <w:t>ckså på dieseln finns det inga skäl till att fordonsskatten ska skilja så mycket. Förhållandet kvarstår dessvä</w:t>
      </w:r>
      <w:r w:rsidRPr="00F37280">
        <w:t>r</w:t>
      </w:r>
      <w:r w:rsidRPr="00F37280">
        <w:t>re också vid den senaste skattesänkningen som trädde i kraft den 1 janu</w:t>
      </w:r>
      <w:r w:rsidRPr="00F37280">
        <w:t>a</w:t>
      </w:r>
      <w:r w:rsidRPr="00F37280">
        <w:t>ri 2008, även om skillnaden har minskat något. Från att dieselbilarnas fordon</w:t>
      </w:r>
      <w:r w:rsidRPr="00F37280">
        <w:t>s</w:t>
      </w:r>
      <w:r w:rsidRPr="00F37280">
        <w:t>skatt har varit 3,5 gånger högre än skatten på bensinbilar är den nu nä</w:t>
      </w:r>
      <w:r w:rsidRPr="00F37280">
        <w:t>m</w:t>
      </w:r>
      <w:r w:rsidRPr="00F37280">
        <w:t>ligen bara 3,15 gånger högre. Detta är märkligt. Bränslesnåla bilar måste premieras mer. Vi vill därför att regeringen ser över den orättvisa beskat</w:t>
      </w:r>
      <w:r w:rsidRPr="00F37280">
        <w:t>t</w:t>
      </w:r>
      <w:r w:rsidRPr="00F37280">
        <w:lastRenderedPageBreak/>
        <w:t>ningen av dieselfordon för att</w:t>
      </w:r>
      <w:r w:rsidRPr="00F37280">
        <w:t xml:space="preserve"> i likhet med övriga Europa gynna bilar som är både ene</w:t>
      </w:r>
      <w:r w:rsidRPr="00F37280">
        <w:t>r</w:t>
      </w:r>
      <w:r w:rsidRPr="00F37280">
        <w:t>gie</w:t>
      </w:r>
      <w:r w:rsidRPr="00F37280">
        <w:t>f</w:t>
      </w:r>
      <w:r w:rsidRPr="00F37280">
        <w:t>fektiva och har låga utsläpp av koldioxid.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F37280">
        <w:trPr>
          <w:cantSplit/>
        </w:trPr>
        <w:tc>
          <w:tcPr>
            <w:tcW w:w="3046" w:type="dxa"/>
          </w:tcPr>
          <w:p w:rsidR="00F37280" w:rsidRPr="00F37280" w:rsidRDefault="00F37280">
            <w:pPr>
              <w:pStyle w:val="UnderskriftDatum"/>
              <w:spacing w:before="240"/>
            </w:pPr>
            <w:r w:rsidRPr="00F37280">
              <w:t>Stockholm den 6 oktober 2008</w:t>
            </w:r>
          </w:p>
        </w:tc>
        <w:tc>
          <w:tcPr>
            <w:tcW w:w="3047" w:type="dxa"/>
          </w:tcPr>
          <w:p w:rsidR="00F37280" w:rsidRPr="00F37280" w:rsidRDefault="00F37280">
            <w:pPr>
              <w:pStyle w:val="Underskrifter"/>
              <w:spacing w:before="240"/>
            </w:pPr>
          </w:p>
        </w:tc>
      </w:tr>
      <w:tr w:rsidR="00000000" w:rsidRPr="00F37280">
        <w:trPr>
          <w:cantSplit/>
        </w:trPr>
        <w:tc>
          <w:tcPr>
            <w:tcW w:w="3046" w:type="dxa"/>
          </w:tcPr>
          <w:p w:rsidR="00F37280" w:rsidRPr="00F37280" w:rsidRDefault="00F37280">
            <w:pPr>
              <w:pStyle w:val="Underskrifter"/>
            </w:pPr>
            <w:r w:rsidRPr="00F37280">
              <w:t>Lars-Arne Staxäng (m)</w:t>
            </w:r>
          </w:p>
        </w:tc>
        <w:tc>
          <w:tcPr>
            <w:tcW w:w="3046" w:type="dxa"/>
          </w:tcPr>
          <w:p w:rsidR="00F37280" w:rsidRPr="00F37280" w:rsidRDefault="00F37280">
            <w:pPr>
              <w:pStyle w:val="Underskrifter"/>
            </w:pPr>
            <w:r w:rsidRPr="00F37280">
              <w:t>Betty Malmberg (m)</w:t>
            </w:r>
          </w:p>
        </w:tc>
      </w:tr>
    </w:tbl>
    <w:p w:rsidR="00F37280" w:rsidRPr="00F37280" w:rsidRDefault="00F37280">
      <w:pPr>
        <w:pStyle w:val="Normaltindrag"/>
      </w:pPr>
    </w:p>
    <w:sectPr w:rsidR="00000000" w:rsidRPr="00F3728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37280" w:rsidRPr="00F37280" w:rsidRDefault="00F37280">
      <w:r w:rsidRPr="00F37280">
        <w:separator/>
      </w:r>
    </w:p>
  </w:endnote>
  <w:endnote w:type="continuationSeparator" w:id="0">
    <w:p w:rsidR="00F37280" w:rsidRPr="00F37280" w:rsidRDefault="00F37280">
      <w:r w:rsidRPr="00F37280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37280" w:rsidRPr="00F37280" w:rsidRDefault="00F37280">
    <w:pPr>
      <w:pStyle w:val="Sidfot"/>
    </w:pPr>
    <w:r w:rsidRPr="00F37280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602835137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37280" w:rsidRDefault="00F37280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F37280" w:rsidRDefault="00F37280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37280" w:rsidRPr="00F37280" w:rsidRDefault="00F37280">
    <w:pPr>
      <w:pStyle w:val="Sidfot"/>
    </w:pPr>
    <w:r w:rsidRPr="00F37280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759529770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37280" w:rsidRDefault="00F37280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F37280" w:rsidRDefault="00F37280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37280" w:rsidRPr="00F37280" w:rsidRDefault="00F37280">
    <w:pPr>
      <w:pStyle w:val="Sidfot"/>
    </w:pPr>
    <w:r w:rsidRPr="00F37280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379455764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37280" w:rsidRDefault="00F37280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F37280" w:rsidRDefault="00F37280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37280" w:rsidRPr="00F37280" w:rsidRDefault="00F37280">
      <w:r w:rsidRPr="00F37280">
        <w:separator/>
      </w:r>
    </w:p>
  </w:footnote>
  <w:footnote w:type="continuationSeparator" w:id="0">
    <w:p w:rsidR="00F37280" w:rsidRPr="00F37280" w:rsidRDefault="00F37280">
      <w:r w:rsidRPr="00F37280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37280" w:rsidRPr="00F37280" w:rsidRDefault="00F37280">
    <w:pPr>
      <w:pStyle w:val="Sidhuvud"/>
    </w:pPr>
    <w:r w:rsidRPr="00F37280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94187460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37280" w:rsidRDefault="00F37280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Sk411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F37280" w:rsidRDefault="00F37280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Sk411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37280" w:rsidRPr="00F37280" w:rsidRDefault="00F37280">
    <w:pPr>
      <w:pStyle w:val="Sidhuvud"/>
    </w:pPr>
    <w:r w:rsidRPr="00F37280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555519474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37280" w:rsidRDefault="00F37280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Sk411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F37280" w:rsidRDefault="00F37280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Sk411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37280" w:rsidRPr="00F37280" w:rsidRDefault="00F37280">
    <w:pPr>
      <w:pStyle w:val="FSHNormal"/>
      <w:tabs>
        <w:tab w:val="right" w:pos="5840"/>
      </w:tabs>
    </w:pPr>
    <w:r w:rsidRPr="00F37280">
      <w:br/>
    </w:r>
    <w:r w:rsidRPr="00F37280">
      <w:fldChar w:fldCharType="begin" w:fldLock="1"/>
    </w:r>
    <w:r w:rsidRPr="00F37280">
      <w:instrText xml:space="preserve"> DOCPROPERTY</w:instrText>
    </w:r>
    <w:r w:rsidRPr="00F37280">
      <w:rPr>
        <w:sz w:val="18"/>
      </w:rPr>
      <w:instrText xml:space="preserve"> "YearUser" *\charformat </w:instrText>
    </w:r>
    <w:r w:rsidRPr="00F37280">
      <w:fldChar w:fldCharType="separate"/>
    </w:r>
    <w:r w:rsidRPr="00F37280">
      <w:t>2008/09</w:t>
    </w:r>
    <w:r w:rsidRPr="00F37280">
      <w:fldChar w:fldCharType="end"/>
    </w:r>
    <w:r w:rsidRPr="00F37280">
      <w:t xml:space="preserve"> </w:t>
    </w:r>
    <w:r w:rsidRPr="00F37280">
      <w:tab/>
      <w:t xml:space="preserve">mnr: </w:t>
    </w:r>
    <w:r w:rsidRPr="00F37280">
      <w:fldChar w:fldCharType="begin" w:fldLock="1"/>
    </w:r>
    <w:r w:rsidRPr="00F37280">
      <w:instrText xml:space="preserve"> DOCPROPERTY</w:instrText>
    </w:r>
    <w:r w:rsidRPr="00F37280">
      <w:rPr>
        <w:sz w:val="18"/>
      </w:rPr>
      <w:instrText xml:space="preserve"> "Motionsnummer" *\charformat </w:instrText>
    </w:r>
    <w:r w:rsidRPr="00F37280">
      <w:fldChar w:fldCharType="separate"/>
    </w:r>
    <w:r w:rsidRPr="00F37280">
      <w:t>Sk411</w:t>
    </w:r>
    <w:r w:rsidRPr="00F37280">
      <w:fldChar w:fldCharType="end"/>
    </w:r>
    <w:r w:rsidRPr="00F37280">
      <w:br/>
    </w:r>
    <w:r w:rsidRPr="00F37280">
      <w:fldChar w:fldCharType="begin" w:fldLock="1"/>
    </w:r>
    <w:r w:rsidRPr="00F37280">
      <w:instrText xml:space="preserve"> DOCPROPERTY</w:instrText>
    </w:r>
    <w:r w:rsidRPr="00F37280">
      <w:rPr>
        <w:sz w:val="18"/>
      </w:rPr>
      <w:instrText xml:space="preserve"> "Samling" *\charformat </w:instrText>
    </w:r>
    <w:r w:rsidRPr="00F37280">
      <w:fldChar w:fldCharType="end"/>
    </w:r>
    <w:r w:rsidRPr="00F37280">
      <w:tab/>
      <w:t xml:space="preserve">pnr: </w:t>
    </w:r>
    <w:r w:rsidRPr="00F37280">
      <w:fldChar w:fldCharType="begin" w:fldLock="1"/>
    </w:r>
    <w:r w:rsidRPr="00F37280">
      <w:instrText xml:space="preserve"> DOCPROPERTY</w:instrText>
    </w:r>
    <w:r w:rsidRPr="00F37280">
      <w:rPr>
        <w:sz w:val="18"/>
      </w:rPr>
      <w:instrText xml:space="preserve"> "Partinummer" *\charformat </w:instrText>
    </w:r>
    <w:r w:rsidRPr="00F37280">
      <w:fldChar w:fldCharType="separate"/>
    </w:r>
    <w:r w:rsidRPr="00F37280">
      <w:t>m2034</w:t>
    </w:r>
    <w:r w:rsidRPr="00F37280">
      <w:fldChar w:fldCharType="end"/>
    </w:r>
  </w:p>
  <w:p w:rsidR="00F37280" w:rsidRPr="00F37280" w:rsidRDefault="00F37280">
    <w:pPr>
      <w:pStyle w:val="FSHRub1"/>
    </w:pPr>
    <w:r w:rsidRPr="00F37280">
      <w:t>Motion till riksdagen</w:t>
    </w:r>
    <w:r w:rsidRPr="00F37280">
      <w:br/>
    </w:r>
    <w:r w:rsidRPr="00F37280">
      <w:fldChar w:fldCharType="begin" w:fldLock="1"/>
    </w:r>
    <w:r w:rsidRPr="00F37280">
      <w:instrText xml:space="preserve"> DOCPROPERTY "YearUser" *\charformat </w:instrText>
    </w:r>
    <w:r w:rsidRPr="00F37280">
      <w:fldChar w:fldCharType="separate"/>
    </w:r>
    <w:r w:rsidRPr="00F37280">
      <w:t>2008/09</w:t>
    </w:r>
    <w:r w:rsidRPr="00F37280">
      <w:fldChar w:fldCharType="end"/>
    </w:r>
    <w:r w:rsidRPr="00F37280">
      <w:t>:</w:t>
    </w:r>
    <w:r w:rsidRPr="00F37280">
      <w:fldChar w:fldCharType="begin" w:fldLock="1"/>
    </w:r>
    <w:r w:rsidRPr="00F37280">
      <w:instrText xml:space="preserve"> DOCPROPERTY "Motionsnummer" *\charformat </w:instrText>
    </w:r>
    <w:r w:rsidRPr="00F37280">
      <w:fldChar w:fldCharType="separate"/>
    </w:r>
    <w:r w:rsidRPr="00F37280">
      <w:t>Sk411</w:t>
    </w:r>
    <w:r w:rsidRPr="00F37280">
      <w:fldChar w:fldCharType="end"/>
    </w:r>
  </w:p>
  <w:p w:rsidR="00F37280" w:rsidRPr="00F37280" w:rsidRDefault="00F37280">
    <w:pPr>
      <w:pStyle w:val="FSHNormalS5"/>
    </w:pPr>
    <w:r w:rsidRPr="00F37280">
      <w:fldChar w:fldCharType="begin" w:fldLock="1"/>
    </w:r>
    <w:r w:rsidRPr="00F37280">
      <w:instrText xml:space="preserve"> DOCPROPERTY "MotionarText" *\charformat </w:instrText>
    </w:r>
    <w:r w:rsidRPr="00F37280">
      <w:fldChar w:fldCharType="separate"/>
    </w:r>
    <w:r w:rsidRPr="00F37280">
      <w:t>av Lars-Arne Staxäng och Betty Malmberg (m)</w:t>
    </w:r>
    <w:r w:rsidRPr="00F37280">
      <w:fldChar w:fldCharType="end"/>
    </w:r>
    <w:r w:rsidRPr="00F37280">
      <w:br/>
    </w:r>
    <w:r w:rsidRPr="00F37280">
      <w:fldChar w:fldCharType="begin" w:fldLock="1"/>
    </w:r>
    <w:r w:rsidRPr="00F37280">
      <w:instrText xml:space="preserve"> DOCPROPERTY "SvarFrasKort" *\charformat </w:instrText>
    </w:r>
    <w:r w:rsidRPr="00F37280">
      <w:fldChar w:fldCharType="end"/>
    </w:r>
  </w:p>
  <w:p w:rsidR="00F37280" w:rsidRPr="00F37280" w:rsidRDefault="00F37280">
    <w:pPr>
      <w:pStyle w:val="FSHTitel"/>
    </w:pPr>
    <w:r w:rsidRPr="00F37280">
      <w:fldChar w:fldCharType="begin" w:fldLock="1"/>
    </w:r>
    <w:r w:rsidRPr="00F37280">
      <w:instrText xml:space="preserve"> DOCPROPERTY</w:instrText>
    </w:r>
    <w:r w:rsidRPr="00F37280">
      <w:rPr>
        <w:sz w:val="18"/>
      </w:rPr>
      <w:instrText xml:space="preserve"> "RubrikSvar" *\charformat </w:instrText>
    </w:r>
    <w:r w:rsidRPr="00F37280">
      <w:fldChar w:fldCharType="separate"/>
    </w:r>
    <w:r w:rsidRPr="00F37280">
      <w:t>Dieselskatten</w:t>
    </w:r>
    <w:r w:rsidRPr="00F37280">
      <w:fldChar w:fldCharType="end"/>
    </w:r>
  </w:p>
  <w:p w:rsidR="00F37280" w:rsidRPr="00F37280" w:rsidRDefault="00F37280">
    <w:pPr>
      <w:pStyle w:val="Normal00"/>
    </w:pPr>
  </w:p>
  <w:p w:rsidR="00F37280" w:rsidRPr="00F37280" w:rsidRDefault="00F37280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977877560">
    <w:abstractNumId w:val="8"/>
  </w:num>
  <w:num w:numId="2" w16cid:durableId="143090638">
    <w:abstractNumId w:val="9"/>
  </w:num>
  <w:num w:numId="3" w16cid:durableId="249390979">
    <w:abstractNumId w:val="8"/>
  </w:num>
  <w:num w:numId="4" w16cid:durableId="1621961348">
    <w:abstractNumId w:val="9"/>
  </w:num>
  <w:num w:numId="5" w16cid:durableId="851258042">
    <w:abstractNumId w:val="13"/>
  </w:num>
  <w:num w:numId="6" w16cid:durableId="1601181616">
    <w:abstractNumId w:val="10"/>
  </w:num>
  <w:num w:numId="7" w16cid:durableId="12267285">
    <w:abstractNumId w:val="11"/>
  </w:num>
  <w:num w:numId="8" w16cid:durableId="1653413771">
    <w:abstractNumId w:val="12"/>
  </w:num>
  <w:num w:numId="9" w16cid:durableId="1802189111">
    <w:abstractNumId w:val="8"/>
  </w:num>
  <w:num w:numId="10" w16cid:durableId="1068460121">
    <w:abstractNumId w:val="3"/>
  </w:num>
  <w:num w:numId="11" w16cid:durableId="1795563543">
    <w:abstractNumId w:val="2"/>
  </w:num>
  <w:num w:numId="12" w16cid:durableId="1110055212">
    <w:abstractNumId w:val="1"/>
  </w:num>
  <w:num w:numId="13" w16cid:durableId="1604534147">
    <w:abstractNumId w:val="0"/>
  </w:num>
  <w:num w:numId="14" w16cid:durableId="1205563598">
    <w:abstractNumId w:val="9"/>
  </w:num>
  <w:num w:numId="15" w16cid:durableId="1293360792">
    <w:abstractNumId w:val="7"/>
  </w:num>
  <w:num w:numId="16" w16cid:durableId="1601838645">
    <w:abstractNumId w:val="6"/>
  </w:num>
  <w:num w:numId="17" w16cid:durableId="309215060">
    <w:abstractNumId w:val="5"/>
  </w:num>
  <w:num w:numId="18" w16cid:durableId="117414555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5_2008-10-03"/>
    <w:docVar w:name="PersonGUIDs" w:val="{78D250EB-5542-4A0D-BEBE-0D5185ED4D44},{B2A1B159-4F2F-49E5-97DD-6A3C421F893D}"/>
  </w:docVars>
  <w:rsids>
    <w:rsidRoot w:val="00583B93"/>
    <w:rsid w:val="00583B93"/>
    <w:rsid w:val="00F37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5:chartTrackingRefBased/>
  <w15:docId w15:val="{9CBF3166-A32C-4E2C-AE13-C0DAD94A99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305</Words>
  <Characters>1734</Characters>
  <Application>Microsoft Office Word</Application>
  <DocSecurity>4</DocSecurity>
  <Lines>32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Förslag till riksdagsbeslut</vt:lpstr>
    </vt:vector>
  </TitlesOfParts>
  <Company>Riksdagen</Company>
  <LinksUpToDate>false</LinksUpToDate>
  <CharactersWithSpaces>2030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Förslag till riksdagsbeslut</dc:title>
  <dc:subject>Förslag till riksdagsbeslut</dc:subject>
  <dc:creator>Riksdagen</dc:creator>
  <cp:keywords>Riksdagen</cp:keywords>
  <dc:description>TKG-ktrl, MSMQ4mb, PersReg-Distribution mm b-&gt;ny fplogga c-&gt;nygamla s-rosen</dc:description>
  <cp:lastModifiedBy>Lars Brink</cp:lastModifiedBy>
  <cp:revision>2</cp:revision>
  <cp:lastPrinted>2009-02-08T10:50:00Z</cp:lastPrinted>
  <dcterms:created xsi:type="dcterms:W3CDTF">2025-12-17T18:25:00Z</dcterms:created>
  <dcterms:modified xsi:type="dcterms:W3CDTF">2025-12-17T18:25:00Z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mot2000_495_2008-10-03</vt:lpwstr>
  </property>
  <property fmtid="{D5CDD505-2E9C-101B-9397-08002B2CF9AE}" pid="3" name="version">
    <vt:lpwstr>mot2000_495_2008-10-03</vt:lpwstr>
  </property>
  <property fmtid="{D5CDD505-2E9C-101B-9397-08002B2CF9AE}" pid="4" name="dokumenttyp">
    <vt:lpwstr>motion</vt:lpwstr>
  </property>
  <property fmtid="{D5CDD505-2E9C-101B-9397-08002B2CF9AE}" pid="5" name="Sekr">
    <vt:lpwstr>MZ</vt:lpwstr>
  </property>
  <property fmtid="{D5CDD505-2E9C-101B-9397-08002B2CF9AE}" pid="6" name="Yearstd">
    <vt:lpwstr>2008/09</vt:lpwstr>
  </property>
  <property fmtid="{D5CDD505-2E9C-101B-9397-08002B2CF9AE}" pid="7" name="YearUser">
    <vt:lpwstr>2008/09</vt:lpwstr>
  </property>
  <property fmtid="{D5CDD505-2E9C-101B-9397-08002B2CF9AE}" pid="8" name="årsuppgift">
    <vt:lpwstr>200809</vt:lpwstr>
  </property>
  <property fmtid="{D5CDD505-2E9C-101B-9397-08002B2CF9AE}" pid="9" name="Status">
    <vt:lpwstr>Ank T</vt:lpwstr>
  </property>
  <property fmtid="{D5CDD505-2E9C-101B-9397-08002B2CF9AE}" pid="10" name="SvarFras">
    <vt:lpwstr>Dieselskatten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Dieselskatten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m2034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Lars-Arne Staxäng och Betty Malmberg (m)</vt:lpwstr>
  </property>
  <property fmtid="{D5CDD505-2E9C-101B-9397-08002B2CF9AE}" pid="26" name="MotionarLista">
    <vt:lpwstr>Staxäng, Lars-Arne (m)\Malmberg, Betty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Lars-Arne Staxäng (m), Betty Malmberg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99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Sk411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6 oktober 2008</vt:lpwstr>
  </property>
  <property fmtid="{D5CDD505-2E9C-101B-9397-08002B2CF9AE}" pid="44" name="NotesUID">
    <vt:lpwstr>mattias.zackrisson@riksdagen.se</vt:lpwstr>
  </property>
  <property fmtid="{D5CDD505-2E9C-101B-9397-08002B2CF9AE}" pid="45" name="ReservUID">
    <vt:lpwstr>ms0529aa</vt:lpwstr>
  </property>
  <property fmtid="{D5CDD505-2E9C-101B-9397-08002B2CF9AE}" pid="46" name="MotionID">
    <vt:lpwstr>20082009000000000109000020340069</vt:lpwstr>
  </property>
  <property fmtid="{D5CDD505-2E9C-101B-9397-08002B2CF9AE}" pid="47" name="datum">
    <vt:lpwstr>081006</vt:lpwstr>
  </property>
  <property fmtid="{D5CDD505-2E9C-101B-9397-08002B2CF9AE}" pid="48" name="avsändar-e-post">
    <vt:lpwstr>mattias.zackrisson@riksdagen.se</vt:lpwstr>
  </property>
  <property fmtid="{D5CDD505-2E9C-101B-9397-08002B2CF9AE}" pid="49" name="id">
    <vt:lpwstr>20082009000000000109000020340069</vt:lpwstr>
  </property>
  <property fmtid="{D5CDD505-2E9C-101B-9397-08002B2CF9AE}" pid="50" name="nummer">
    <vt:lpwstr>411</vt:lpwstr>
  </property>
  <property fmtid="{D5CDD505-2E9C-101B-9397-08002B2CF9AE}" pid="51" name="utskottsbeteckning">
    <vt:lpwstr>Sk</vt:lpwstr>
  </property>
  <property fmtid="{D5CDD505-2E9C-101B-9397-08002B2CF9AE}" pid="52" name="GlobalUID">
    <vt:lpwstr>{BA4532C4-F735-447E-A4B9-1C9B4F27DEBF}</vt:lpwstr>
  </property>
  <property fmtid="{D5CDD505-2E9C-101B-9397-08002B2CF9AE}" pid="53" name="Överföringar">
    <vt:i4>0</vt:i4>
  </property>
  <property fmtid="{D5CDD505-2E9C-101B-9397-08002B2CF9AE}" pid="54" name="Checksum">
    <vt:lpwstr>*0006749621179*</vt:lpwstr>
  </property>
  <property fmtid="{D5CDD505-2E9C-101B-9397-08002B2CF9AE}" pid="55" name="skuggnummer">
    <vt:lpwstr>2658</vt:lpwstr>
  </property>
  <property fmtid="{D5CDD505-2E9C-101B-9397-08002B2CF9AE}" pid="56" name="urixVersion">
    <vt:lpwstr>3.2.0.8</vt:lpwstr>
  </property>
  <property fmtid="{D5CDD505-2E9C-101B-9397-08002B2CF9AE}" pid="57" name="urixOrigin">
    <vt:lpwstr>090402 16:39:04.294</vt:lpwstr>
  </property>
  <property fmtid="{D5CDD505-2E9C-101B-9397-08002B2CF9AE}" pid="58" name="urixGuid">
    <vt:lpwstr>{BC5962AB-3905-40A3-A07F-9CFCC2011E69}</vt:lpwstr>
  </property>
</Properties>
</file>