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F2" w:rsidRPr="00032CAA" w:rsidRDefault="00DE7DF2">
      <w:pPr>
        <w:pStyle w:val="Frslagsrubrik"/>
      </w:pPr>
      <w:r w:rsidRPr="00032CAA">
        <w:t>Förslag till riksdagsbeslut</w:t>
      </w:r>
    </w:p>
    <w:p w:rsidR="00DE7DF2" w:rsidRPr="00032CAA" w:rsidRDefault="00DE7DF2">
      <w:pPr>
        <w:pStyle w:val="Hemstlatt"/>
      </w:pPr>
      <w:r w:rsidRPr="00032CAA">
        <w:t>Riksdagen tillkännager för regeringen som sin mening vad som anförs i motionen om Samhall.</w:t>
      </w:r>
    </w:p>
    <w:p w:rsidR="00DE7DF2" w:rsidRPr="00032CAA" w:rsidRDefault="00DE7DF2">
      <w:pPr>
        <w:pStyle w:val="Rubrik1"/>
      </w:pPr>
      <w:r w:rsidRPr="00032CAA">
        <w:t>Motivering</w:t>
      </w:r>
    </w:p>
    <w:p w:rsidR="00DE7DF2" w:rsidRPr="00032CAA" w:rsidRDefault="00DE7DF2">
      <w:r w:rsidRPr="00032CAA">
        <w:t>En viktig del av arbetsmarknadspolitiken för personer med funktionsnedsät</w:t>
      </w:r>
      <w:r w:rsidRPr="00032CAA">
        <w:t>t</w:t>
      </w:r>
      <w:r w:rsidRPr="00032CAA">
        <w:t>ning är det statligt ägda Samhall där Arbetsförmedlingen kan ge människor en chans som har arbetsförmåga men på grund av funktionsnedsättning och a</w:t>
      </w:r>
      <w:r w:rsidRPr="00032CAA">
        <w:t>r</w:t>
      </w:r>
      <w:r w:rsidRPr="00032CAA">
        <w:t>betsmarknadens struktur inte fått en anställning.</w:t>
      </w:r>
    </w:p>
    <w:p w:rsidR="00DE7DF2" w:rsidRPr="00032CAA" w:rsidRDefault="00DE7DF2">
      <w:pPr>
        <w:pStyle w:val="Normaltindrag"/>
      </w:pPr>
      <w:r w:rsidRPr="00032CAA">
        <w:t>Samhall kan många gånger vara den möjlighet som behövs för att man s</w:t>
      </w:r>
      <w:r w:rsidRPr="00032CAA">
        <w:t>e</w:t>
      </w:r>
      <w:r w:rsidRPr="00032CAA">
        <w:t>dan ska kunna ta steget ut på den övriga arbetsmarknaden. Men för att Sa</w:t>
      </w:r>
      <w:r w:rsidRPr="00032CAA">
        <w:t>m</w:t>
      </w:r>
      <w:r w:rsidRPr="00032CAA">
        <w:t>hall ska vara till så stor hjälp som möjligt är det viktigt att det finns en genomströmning i företaget. Även yngre personer som har funktionsnedsät</w:t>
      </w:r>
      <w:r w:rsidRPr="00032CAA">
        <w:t>t</w:t>
      </w:r>
      <w:r w:rsidRPr="00032CAA">
        <w:t>ning ska få chansen och personer som har möjlighet att ta jobb på andra stä</w:t>
      </w:r>
      <w:r w:rsidRPr="00032CAA">
        <w:t>l</w:t>
      </w:r>
      <w:r w:rsidRPr="00032CAA">
        <w:t>len måste ha drivkraft att lämna Samhall.</w:t>
      </w:r>
    </w:p>
    <w:p w:rsidR="00DE7DF2" w:rsidRPr="00032CAA" w:rsidRDefault="00DE7DF2">
      <w:pPr>
        <w:pStyle w:val="Normaltindrag"/>
      </w:pPr>
      <w:r w:rsidRPr="00032CAA">
        <w:t>Det har gjorts åtgärder för att öka genomströmningen inom Samhall. Målet om hur många anställda som ska gå vidare till annan anställning per år höjs nu från fem till sex p</w:t>
      </w:r>
      <w:r w:rsidRPr="00032CAA">
        <w:t>rocent. Men mer behöver göras för att Samhall ska ku</w:t>
      </w:r>
      <w:r w:rsidRPr="00032CAA">
        <w:t>n</w:t>
      </w:r>
      <w:r w:rsidRPr="00032CAA">
        <w:t xml:space="preserve">na hjälpa fler in på arbetsmarknaden. </w:t>
      </w:r>
    </w:p>
    <w:p w:rsidR="00DE7DF2" w:rsidRPr="00032CAA" w:rsidRDefault="00DE7DF2">
      <w:pPr>
        <w:pStyle w:val="Normaltindrag"/>
      </w:pPr>
      <w:r w:rsidRPr="00032CAA">
        <w:t>För varje person som finns kvar i Samhall som har möjlighet till annat a</w:t>
      </w:r>
      <w:r w:rsidRPr="00032CAA">
        <w:t>r</w:t>
      </w:r>
      <w:r w:rsidRPr="00032CAA">
        <w:t>bete, finns en person som inte får den chans till en fot in på arbetsmarknaden som behövs. Det finns därför anledning att förändra möjligheterna vid a</w:t>
      </w:r>
      <w:r w:rsidRPr="00032CAA">
        <w:t>n</w:t>
      </w:r>
      <w:r w:rsidRPr="00032CAA">
        <w:t>ställningsavtalen på Samhall efter mer individuell bedömning. Samhall bör få möjlighet till visstidsanställningar för nyrekryterade för att öka genomströ</w:t>
      </w:r>
      <w:r w:rsidRPr="00032CAA">
        <w:t>m</w:t>
      </w:r>
      <w:r w:rsidRPr="00032CAA">
        <w:t>ningen. En avstämning med Arbetsförmedlingen bör ske efter visstidsanstäl</w:t>
      </w:r>
      <w:r w:rsidRPr="00032CAA">
        <w:t>l</w:t>
      </w:r>
      <w:r w:rsidRPr="00032CAA">
        <w:t xml:space="preserve">ningens slut för att avgöra om vidare anställning är nödvändig. För många är bara en begränsad period hos Samhall det som krävs för </w:t>
      </w:r>
      <w:r w:rsidRPr="00032CAA">
        <w:t>att ta sig in på a</w:t>
      </w:r>
      <w:r w:rsidRPr="00032CAA">
        <w:t>r</w:t>
      </w:r>
      <w:r w:rsidRPr="00032CAA">
        <w:lastRenderedPageBreak/>
        <w:t>betsmarknaden. Därför är det inte nödvändigt att alla har det omfattande a</w:t>
      </w:r>
      <w:r w:rsidRPr="00032CAA">
        <w:t>n</w:t>
      </w:r>
      <w:r w:rsidRPr="00032CAA">
        <w:t>ställningsskyddet som idag finns.</w:t>
      </w:r>
    </w:p>
    <w:p w:rsidR="00DE7DF2" w:rsidRPr="00032CAA" w:rsidRDefault="00DE7DF2">
      <w:pPr>
        <w:pStyle w:val="Normaltindrag"/>
      </w:pPr>
      <w:r w:rsidRPr="00032CAA">
        <w:t>Ett uppdrag bör också ges till Samhall att ta ett särskilt ansvar för personer 30 år med funktionsnedsättning. Idag utgör personer under 30 år bara fyra procent av alla anställda med funktionsnedsättning på Samhall. Det är viktigt att unga personer så snart som möjligt möjlighet att pröva på ett arbete. Idag är ofta Samhall ett sista alternativ när Arbetsförmedlingen provat allt an</w:t>
      </w:r>
      <w:r w:rsidRPr="00032CAA">
        <w:t>nat, vilket gör att många är något äldre när anställning på Samhall blir a</w:t>
      </w:r>
      <w:r w:rsidRPr="00032CAA">
        <w:t>k</w:t>
      </w:r>
      <w:r w:rsidRPr="00032CAA">
        <w:t>tuellt. Det är bra för både självförtroendet och privatekonomin om unga i tidigare skede kan få möjligheten att arbeta inom Samhall för att eventuellt sedan gå vidare till ett annat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CAA">
        <w:trPr>
          <w:cantSplit/>
        </w:trPr>
        <w:tc>
          <w:tcPr>
            <w:tcW w:w="3046" w:type="dxa"/>
          </w:tcPr>
          <w:p w:rsidR="00DE7DF2" w:rsidRPr="00032CAA" w:rsidRDefault="00DE7DF2">
            <w:pPr>
              <w:pStyle w:val="UnderskriftDatum"/>
              <w:spacing w:before="240"/>
            </w:pPr>
            <w:r w:rsidRPr="00032CAA">
              <w:t>Stockholm den 30 september 2011</w:t>
            </w:r>
          </w:p>
        </w:tc>
        <w:tc>
          <w:tcPr>
            <w:tcW w:w="3047" w:type="dxa"/>
          </w:tcPr>
          <w:p w:rsidR="00DE7DF2" w:rsidRPr="00032CAA" w:rsidRDefault="00DE7DF2">
            <w:pPr>
              <w:pStyle w:val="Underskrifter"/>
              <w:spacing w:before="240"/>
            </w:pPr>
          </w:p>
        </w:tc>
      </w:tr>
      <w:tr w:rsidR="00000000" w:rsidRPr="00032CAA">
        <w:trPr>
          <w:cantSplit/>
        </w:trPr>
        <w:tc>
          <w:tcPr>
            <w:tcW w:w="3046" w:type="dxa"/>
          </w:tcPr>
          <w:p w:rsidR="00DE7DF2" w:rsidRPr="00032CAA" w:rsidRDefault="00DE7DF2">
            <w:pPr>
              <w:pStyle w:val="Underskrifter"/>
            </w:pPr>
            <w:r w:rsidRPr="00032CAA">
              <w:t>Johan Pehrson (FP)</w:t>
            </w:r>
          </w:p>
        </w:tc>
        <w:tc>
          <w:tcPr>
            <w:tcW w:w="3046" w:type="dxa"/>
          </w:tcPr>
          <w:p w:rsidR="00DE7DF2" w:rsidRPr="00032CAA" w:rsidRDefault="00DE7DF2">
            <w:pPr>
              <w:pStyle w:val="Underskrifter"/>
            </w:pPr>
          </w:p>
        </w:tc>
      </w:tr>
    </w:tbl>
    <w:p w:rsidR="00DE7DF2" w:rsidRPr="00032CAA" w:rsidRDefault="00DE7DF2">
      <w:pPr>
        <w:pStyle w:val="Normaltindrag"/>
      </w:pPr>
    </w:p>
    <w:sectPr w:rsidR="00DE7DF2" w:rsidRPr="00032C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DF2" w:rsidRPr="00032CAA" w:rsidRDefault="00DE7DF2">
      <w:r w:rsidRPr="00032CAA">
        <w:separator/>
      </w:r>
    </w:p>
  </w:endnote>
  <w:endnote w:type="continuationSeparator" w:id="0">
    <w:p w:rsidR="00DE7DF2" w:rsidRPr="00032CAA" w:rsidRDefault="00DE7DF2">
      <w:r w:rsidRPr="00032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032CAA">
    <w:pPr>
      <w:pStyle w:val="Sidfot"/>
    </w:pPr>
    <w:r w:rsidRPr="00032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596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F2" w:rsidRDefault="00DE7D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DF2" w:rsidRDefault="00DE7D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032CAA">
    <w:pPr>
      <w:pStyle w:val="Sidfot"/>
    </w:pPr>
    <w:r w:rsidRPr="00032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298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F2" w:rsidRDefault="00DE7D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DF2" w:rsidRDefault="00DE7D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032CAA">
    <w:pPr>
      <w:pStyle w:val="Sidfot"/>
    </w:pPr>
    <w:r w:rsidRPr="00032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48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F2" w:rsidRDefault="00DE7D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DF2" w:rsidRDefault="00DE7D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DF2" w:rsidRPr="00032CAA" w:rsidRDefault="00DE7DF2">
      <w:r w:rsidRPr="00032CAA">
        <w:separator/>
      </w:r>
    </w:p>
  </w:footnote>
  <w:footnote w:type="continuationSeparator" w:id="0">
    <w:p w:rsidR="00DE7DF2" w:rsidRPr="00032CAA" w:rsidRDefault="00DE7DF2">
      <w:r w:rsidRPr="00032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032CAA">
    <w:pPr>
      <w:pStyle w:val="Sidhuvud"/>
    </w:pPr>
    <w:r w:rsidRPr="00032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224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F2" w:rsidRDefault="00DE7D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DF2" w:rsidRDefault="00DE7D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032CAA">
    <w:pPr>
      <w:pStyle w:val="Sidhuvud"/>
    </w:pPr>
    <w:r w:rsidRPr="00032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134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F2" w:rsidRDefault="00DE7D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DF2" w:rsidRDefault="00DE7D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DF2" w:rsidRPr="00032CAA" w:rsidRDefault="00DE7DF2">
    <w:pPr>
      <w:pStyle w:val="FSHNormal"/>
      <w:tabs>
        <w:tab w:val="right" w:pos="5840"/>
      </w:tabs>
    </w:pPr>
    <w:r w:rsidRPr="00032CAA">
      <w:br/>
    </w:r>
    <w:r w:rsidRPr="00032CAA">
      <w:fldChar w:fldCharType="begin" w:fldLock="1"/>
    </w:r>
    <w:r w:rsidRPr="00032CAA">
      <w:instrText xml:space="preserve"> DOCPROPERTY</w:instrText>
    </w:r>
    <w:r w:rsidRPr="00032CAA">
      <w:rPr>
        <w:sz w:val="18"/>
      </w:rPr>
      <w:instrText xml:space="preserve"> "YearUser" *\charformat </w:instrText>
    </w:r>
    <w:r w:rsidRPr="00032CAA">
      <w:fldChar w:fldCharType="separate"/>
    </w:r>
    <w:r w:rsidRPr="00032CAA">
      <w:t>2011/12</w:t>
    </w:r>
    <w:r w:rsidRPr="00032CAA">
      <w:fldChar w:fldCharType="end"/>
    </w:r>
    <w:r w:rsidRPr="00032CAA">
      <w:t xml:space="preserve"> </w:t>
    </w:r>
    <w:r w:rsidRPr="00032CAA">
      <w:tab/>
      <w:t xml:space="preserve">mnr: </w:t>
    </w:r>
    <w:r w:rsidRPr="00032CAA">
      <w:fldChar w:fldCharType="begin" w:fldLock="1"/>
    </w:r>
    <w:r w:rsidRPr="00032CAA">
      <w:instrText xml:space="preserve"> DOCPROPERTY</w:instrText>
    </w:r>
    <w:r w:rsidRPr="00032CAA">
      <w:rPr>
        <w:sz w:val="18"/>
      </w:rPr>
      <w:instrText xml:space="preserve"> "Motionsnummer" *\charformat </w:instrText>
    </w:r>
    <w:r w:rsidRPr="00032CAA">
      <w:fldChar w:fldCharType="separate"/>
    </w:r>
    <w:r w:rsidRPr="00032CAA">
      <w:t>A263</w:t>
    </w:r>
    <w:r w:rsidRPr="00032CAA">
      <w:fldChar w:fldCharType="end"/>
    </w:r>
    <w:r w:rsidRPr="00032CAA">
      <w:br/>
    </w:r>
    <w:r w:rsidRPr="00032CAA">
      <w:fldChar w:fldCharType="begin" w:fldLock="1"/>
    </w:r>
    <w:r w:rsidRPr="00032CAA">
      <w:instrText xml:space="preserve"> DOCPROPERTY</w:instrText>
    </w:r>
    <w:r w:rsidRPr="00032CAA">
      <w:rPr>
        <w:sz w:val="18"/>
      </w:rPr>
      <w:instrText xml:space="preserve"> "Samling" *\charformat </w:instrText>
    </w:r>
    <w:r w:rsidRPr="00032CAA">
      <w:fldChar w:fldCharType="end"/>
    </w:r>
    <w:r w:rsidRPr="00032CAA">
      <w:tab/>
      <w:t xml:space="preserve">pnr: </w:t>
    </w:r>
    <w:r w:rsidRPr="00032CAA">
      <w:fldChar w:fldCharType="begin" w:fldLock="1"/>
    </w:r>
    <w:r w:rsidRPr="00032CAA">
      <w:instrText xml:space="preserve"> DOCPROPERTY</w:instrText>
    </w:r>
    <w:r w:rsidRPr="00032CAA">
      <w:rPr>
        <w:sz w:val="18"/>
      </w:rPr>
      <w:instrText xml:space="preserve"> "Partinummer" *\charformat </w:instrText>
    </w:r>
    <w:r w:rsidRPr="00032CAA">
      <w:fldChar w:fldCharType="separate"/>
    </w:r>
    <w:r w:rsidRPr="00032CAA">
      <w:t>FP1209</w:t>
    </w:r>
    <w:r w:rsidRPr="00032CAA">
      <w:fldChar w:fldCharType="end"/>
    </w:r>
  </w:p>
  <w:p w:rsidR="00DE7DF2" w:rsidRPr="00032CAA" w:rsidRDefault="00DE7DF2">
    <w:pPr>
      <w:pStyle w:val="FSHRub1"/>
    </w:pPr>
    <w:r w:rsidRPr="00032CAA">
      <w:t>Motion till riksdagen</w:t>
    </w:r>
    <w:r w:rsidRPr="00032CAA">
      <w:br/>
    </w:r>
    <w:r w:rsidRPr="00032CAA">
      <w:fldChar w:fldCharType="begin" w:fldLock="1"/>
    </w:r>
    <w:r w:rsidRPr="00032CAA">
      <w:instrText xml:space="preserve"> DOCPROPERTY "YearUser" *\charformat </w:instrText>
    </w:r>
    <w:r w:rsidRPr="00032CAA">
      <w:fldChar w:fldCharType="separate"/>
    </w:r>
    <w:r w:rsidRPr="00032CAA">
      <w:t>2011/12</w:t>
    </w:r>
    <w:r w:rsidRPr="00032CAA">
      <w:fldChar w:fldCharType="end"/>
    </w:r>
    <w:r w:rsidRPr="00032CAA">
      <w:t>:</w:t>
    </w:r>
    <w:r w:rsidRPr="00032CAA">
      <w:fldChar w:fldCharType="begin" w:fldLock="1"/>
    </w:r>
    <w:r w:rsidRPr="00032CAA">
      <w:instrText xml:space="preserve"> DOCPROPERTY "Motionsnummer" *\charformat </w:instrText>
    </w:r>
    <w:r w:rsidRPr="00032CAA">
      <w:fldChar w:fldCharType="separate"/>
    </w:r>
    <w:r w:rsidRPr="00032CAA">
      <w:t>A263</w:t>
    </w:r>
    <w:r w:rsidRPr="00032CAA">
      <w:fldChar w:fldCharType="end"/>
    </w:r>
  </w:p>
  <w:p w:rsidR="00DE7DF2" w:rsidRPr="00032CAA" w:rsidRDefault="00DE7DF2">
    <w:pPr>
      <w:pStyle w:val="FSHNormalS5"/>
    </w:pPr>
    <w:r w:rsidRPr="00032CAA">
      <w:fldChar w:fldCharType="begin" w:fldLock="1"/>
    </w:r>
    <w:r w:rsidRPr="00032CAA">
      <w:instrText xml:space="preserve"> DOCPROPERTY "MotionarText" *\charformat </w:instrText>
    </w:r>
    <w:r w:rsidRPr="00032CAA">
      <w:fldChar w:fldCharType="separate"/>
    </w:r>
    <w:r w:rsidRPr="00032CAA">
      <w:t>av Johan Pehrson (FP)</w:t>
    </w:r>
    <w:r w:rsidRPr="00032CAA">
      <w:fldChar w:fldCharType="end"/>
    </w:r>
    <w:r w:rsidRPr="00032CAA">
      <w:br/>
    </w:r>
    <w:r w:rsidRPr="00032CAA">
      <w:fldChar w:fldCharType="begin" w:fldLock="1"/>
    </w:r>
    <w:r w:rsidRPr="00032CAA">
      <w:instrText xml:space="preserve"> DOCPROPERTY "SvarFrasKort" *\charformat </w:instrText>
    </w:r>
    <w:r w:rsidRPr="00032CAA">
      <w:fldChar w:fldCharType="end"/>
    </w:r>
  </w:p>
  <w:p w:rsidR="00DE7DF2" w:rsidRPr="00032CAA" w:rsidRDefault="00DE7DF2">
    <w:pPr>
      <w:pStyle w:val="FSHTitel"/>
    </w:pPr>
    <w:r w:rsidRPr="00032CAA">
      <w:fldChar w:fldCharType="begin" w:fldLock="1"/>
    </w:r>
    <w:r w:rsidRPr="00032CAA">
      <w:instrText xml:space="preserve"> DOCPROPERTY</w:instrText>
    </w:r>
    <w:r w:rsidRPr="00032CAA">
      <w:rPr>
        <w:sz w:val="18"/>
      </w:rPr>
      <w:instrText xml:space="preserve"> "RubrikSvar" *\charformat </w:instrText>
    </w:r>
    <w:r w:rsidRPr="00032CAA">
      <w:fldChar w:fldCharType="separate"/>
    </w:r>
    <w:r w:rsidRPr="00032CAA">
      <w:t>Stärkande av Samhall</w:t>
    </w:r>
    <w:r w:rsidRPr="00032CAA">
      <w:fldChar w:fldCharType="end"/>
    </w:r>
  </w:p>
  <w:p w:rsidR="00DE7DF2" w:rsidRPr="00032CAA" w:rsidRDefault="00DE7DF2">
    <w:pPr>
      <w:pStyle w:val="Normal00"/>
    </w:pPr>
  </w:p>
  <w:p w:rsidR="00DE7DF2" w:rsidRPr="00032CAA" w:rsidRDefault="00DE7D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5227101">
    <w:abstractNumId w:val="3"/>
  </w:num>
  <w:num w:numId="2" w16cid:durableId="493180418">
    <w:abstractNumId w:val="2"/>
  </w:num>
  <w:num w:numId="3" w16cid:durableId="1371566601">
    <w:abstractNumId w:val="1"/>
  </w:num>
  <w:num w:numId="4" w16cid:durableId="450634729">
    <w:abstractNumId w:val="0"/>
  </w:num>
  <w:num w:numId="5" w16cid:durableId="1417560184">
    <w:abstractNumId w:val="7"/>
  </w:num>
  <w:num w:numId="6" w16cid:durableId="1846749669">
    <w:abstractNumId w:val="6"/>
  </w:num>
  <w:num w:numId="7" w16cid:durableId="1743407102">
    <w:abstractNumId w:val="5"/>
  </w:num>
  <w:num w:numId="8" w16cid:durableId="310328721">
    <w:abstractNumId w:val="4"/>
  </w:num>
  <w:num w:numId="9" w16cid:durableId="459806416">
    <w:abstractNumId w:val="8"/>
  </w:num>
  <w:num w:numId="10" w16cid:durableId="1679653138">
    <w:abstractNumId w:val="9"/>
  </w:num>
  <w:num w:numId="11" w16cid:durableId="1895968245">
    <w:abstractNumId w:val="10"/>
  </w:num>
  <w:num w:numId="12" w16cid:durableId="1390421129">
    <w:abstractNumId w:val="13"/>
  </w:num>
  <w:num w:numId="13" w16cid:durableId="1397243495">
    <w:abstractNumId w:val="15"/>
  </w:num>
  <w:num w:numId="14" w16cid:durableId="599726820">
    <w:abstractNumId w:val="16"/>
  </w:num>
  <w:num w:numId="15" w16cid:durableId="1234118678">
    <w:abstractNumId w:val="11"/>
  </w:num>
  <w:num w:numId="16" w16cid:durableId="252476175">
    <w:abstractNumId w:val="18"/>
  </w:num>
  <w:num w:numId="17" w16cid:durableId="844319134">
    <w:abstractNumId w:val="17"/>
  </w:num>
  <w:num w:numId="18" w16cid:durableId="1986422597">
    <w:abstractNumId w:val="14"/>
  </w:num>
  <w:num w:numId="19" w16cid:durableId="191456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477BAC9-70A7-40C4-A5D7-7AB0765EF00D}"/>
  </w:docVars>
  <w:rsids>
    <w:rsidRoot w:val="005823C2"/>
    <w:rsid w:val="00032CAA"/>
    <w:rsid w:val="005823C2"/>
    <w:rsid w:val="00DE7D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53BCE0-A48E-4A1C-8AD1-F8D46E53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2011-11-16T12:46:00Z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Stärkande av 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20112012000000700080000012090069</vt:lpwstr>
  </property>
  <property fmtid="{D5CDD505-2E9C-101B-9397-08002B2CF9AE}" pid="47" name="datum">
    <vt:lpwstr>110930</vt:lpwstr>
  </property>
  <property fmtid="{D5CDD505-2E9C-101B-9397-08002B2CF9AE}" pid="48" name="avsändar-e-post">
    <vt:lpwstr>anna.prucha@riksdagen.se</vt:lpwstr>
  </property>
  <property fmtid="{D5CDD505-2E9C-101B-9397-08002B2CF9AE}" pid="49" name="id">
    <vt:lpwstr>20112012000000700080000012090069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{2BB9CDBF-25A9-48D1-9989-4CF5526F9427}</vt:lpwstr>
  </property>
  <property fmtid="{D5CDD505-2E9C-101B-9397-08002B2CF9AE}" pid="53" name="Överföringar">
    <vt:i4>0</vt:i4>
  </property>
  <property fmtid="{D5CDD505-2E9C-101B-9397-08002B2CF9AE}" pid="54" name="Checksum">
    <vt:lpwstr>*1010716593504*</vt:lpwstr>
  </property>
  <property fmtid="{D5CDD505-2E9C-101B-9397-08002B2CF9AE}" pid="55" name="skuggnummer">
    <vt:lpwstr>690</vt:lpwstr>
  </property>
  <property fmtid="{D5CDD505-2E9C-101B-9397-08002B2CF9AE}" pid="56" name="urixVersion">
    <vt:lpwstr>4.5.0.25</vt:lpwstr>
  </property>
  <property fmtid="{D5CDD505-2E9C-101B-9397-08002B2CF9AE}" pid="57" name="urixOrigin">
    <vt:lpwstr>111117 13:16:19.042</vt:lpwstr>
  </property>
  <property fmtid="{D5CDD505-2E9C-101B-9397-08002B2CF9AE}" pid="58" name="urixGuid">
    <vt:lpwstr>{E99FC7C7-1961-49FA-B8CF-A5B459F76B2B}</vt:lpwstr>
  </property>
</Properties>
</file>