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1E26" w:rsidRPr="003C1E26" w:rsidRDefault="003C1E26">
      <w:pPr>
        <w:pStyle w:val="Frslagsrubrik"/>
      </w:pPr>
      <w:r w:rsidRPr="003C1E26">
        <w:t>Förslag till riksdagsbeslut</w:t>
      </w:r>
    </w:p>
    <w:p w:rsidR="003C1E26" w:rsidRPr="003C1E26" w:rsidRDefault="003C1E26">
      <w:pPr>
        <w:pStyle w:val="Hemstlatt"/>
        <w:numPr>
          <w:ilvl w:val="0"/>
          <w:numId w:val="1"/>
        </w:numPr>
      </w:pPr>
      <w:r w:rsidRPr="003C1E26">
        <w:t xml:space="preserve">Riksdagen tillkännager för regeringen som sin mening vad som anförs i motionen om </w:t>
      </w:r>
      <w:r w:rsidRPr="003C1E26">
        <w:rPr>
          <w:color w:val="000000"/>
          <w:szCs w:val="24"/>
        </w:rPr>
        <w:t>vikten av att ansträngningar görs för att uppnå millenniemålet att utplåna extrem fattigdom och hun</w:t>
      </w:r>
      <w:r w:rsidRPr="003C1E26">
        <w:rPr>
          <w:color w:val="000000"/>
          <w:szCs w:val="24"/>
        </w:rPr>
        <w:t>g</w:t>
      </w:r>
      <w:r w:rsidRPr="003C1E26">
        <w:rPr>
          <w:color w:val="000000"/>
          <w:szCs w:val="24"/>
        </w:rPr>
        <w:t>er.</w:t>
      </w:r>
    </w:p>
    <w:p w:rsidR="003C1E26" w:rsidRPr="003C1E26" w:rsidRDefault="003C1E26">
      <w:pPr>
        <w:pStyle w:val="Hemstlatt"/>
        <w:numPr>
          <w:ilvl w:val="0"/>
          <w:numId w:val="1"/>
        </w:numPr>
      </w:pPr>
      <w:r w:rsidRPr="003C1E26">
        <w:t xml:space="preserve">Riksdagen tillkännager för regeringen som sin mening vad som anförs i motionen om </w:t>
      </w:r>
      <w:r w:rsidRPr="003C1E26">
        <w:rPr>
          <w:color w:val="000000"/>
          <w:szCs w:val="24"/>
        </w:rPr>
        <w:t>vikten av att ansträngningar görs för att uppnå millenniemålets delmål om en halvering av världens hungriga till 2015.</w:t>
      </w:r>
    </w:p>
    <w:p w:rsidR="003C1E26" w:rsidRPr="003C1E26" w:rsidRDefault="003C1E26">
      <w:pPr>
        <w:pStyle w:val="Hemstlatt"/>
        <w:numPr>
          <w:ilvl w:val="0"/>
          <w:numId w:val="1"/>
        </w:numPr>
      </w:pPr>
      <w:r w:rsidRPr="003C1E26">
        <w:t xml:space="preserve">Riksdagen tillkännager för regeringen som sin mening vad som anförs i motionen om </w:t>
      </w:r>
      <w:r w:rsidRPr="003C1E26">
        <w:rPr>
          <w:color w:val="000000"/>
          <w:szCs w:val="24"/>
        </w:rPr>
        <w:t>vikten av en samordning av insatserna för att på ett effektivare sätt bidra till att minska antalet hungra</w:t>
      </w:r>
      <w:r w:rsidRPr="003C1E26">
        <w:rPr>
          <w:color w:val="000000"/>
          <w:szCs w:val="24"/>
        </w:rPr>
        <w:t>n</w:t>
      </w:r>
      <w:r w:rsidRPr="003C1E26">
        <w:rPr>
          <w:color w:val="000000"/>
          <w:szCs w:val="24"/>
        </w:rPr>
        <w:t>de.</w:t>
      </w:r>
    </w:p>
    <w:p w:rsidR="003C1E26" w:rsidRPr="003C1E26" w:rsidRDefault="003C1E26">
      <w:pPr>
        <w:pStyle w:val="Rubrik1"/>
      </w:pPr>
      <w:r w:rsidRPr="003C1E26">
        <w:t>Motivering</w:t>
      </w:r>
    </w:p>
    <w:p w:rsidR="003C1E26" w:rsidRPr="003C1E26" w:rsidRDefault="003C1E26">
      <w:r w:rsidRPr="003C1E26">
        <w:t>Hungern i världen har ökat dramatiskt. I världen beräknas snart 1 miljard människor lida av hunger.</w:t>
      </w:r>
    </w:p>
    <w:p w:rsidR="003C1E26" w:rsidRPr="003C1E26" w:rsidRDefault="003C1E26">
      <w:pPr>
        <w:pStyle w:val="Normaltindrag"/>
      </w:pPr>
      <w:r w:rsidRPr="003C1E26">
        <w:t>Vid millennieskiftet antogs de så kallade millenniemålen, vilka syftar till att utplåna extrem fattigdom och hunger. Samtidigt antogs ett delmål att fram till 2015 halvera andelen av befolkningen som lider av hunger. Vid millenni</w:t>
      </w:r>
      <w:r w:rsidRPr="003C1E26">
        <w:t>e</w:t>
      </w:r>
      <w:r w:rsidRPr="003C1E26">
        <w:t>skiftet var antalet hungrande människor 850 miljoner.</w:t>
      </w:r>
    </w:p>
    <w:p w:rsidR="003C1E26" w:rsidRPr="003C1E26" w:rsidRDefault="003C1E26">
      <w:pPr>
        <w:pStyle w:val="Normaltindrag"/>
      </w:pPr>
      <w:r w:rsidRPr="003C1E26">
        <w:t>FAO, FN:s organisation för jordbruk och livsmedel, har uppmanat alla medlemsländer att samla alla goda krafter inom respektive land och bilda nationella allianser mot hungern.</w:t>
      </w:r>
    </w:p>
    <w:p w:rsidR="003C1E26" w:rsidRPr="003C1E26" w:rsidRDefault="003C1E26">
      <w:pPr>
        <w:pStyle w:val="Normaltindrag"/>
      </w:pPr>
      <w:r w:rsidRPr="003C1E26">
        <w:t>Genom en samordning och ökat samarbete har vi möjlighet att uppnå m</w:t>
      </w:r>
      <w:r w:rsidRPr="003C1E26">
        <w:t>å</w:t>
      </w:r>
      <w:r w:rsidRPr="003C1E26">
        <w:t>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1E26">
        <w:trPr>
          <w:cantSplit/>
        </w:trPr>
        <w:tc>
          <w:tcPr>
            <w:tcW w:w="3046" w:type="dxa"/>
          </w:tcPr>
          <w:p w:rsidR="003C1E26" w:rsidRPr="003C1E26" w:rsidRDefault="003C1E26">
            <w:pPr>
              <w:pStyle w:val="UnderskriftDatum"/>
              <w:spacing w:before="240"/>
            </w:pPr>
            <w:r w:rsidRPr="003C1E26">
              <w:t>Stockholm den 2 oktober 2009</w:t>
            </w:r>
          </w:p>
        </w:tc>
        <w:tc>
          <w:tcPr>
            <w:tcW w:w="3047" w:type="dxa"/>
          </w:tcPr>
          <w:p w:rsidR="003C1E26" w:rsidRPr="003C1E26" w:rsidRDefault="003C1E26">
            <w:pPr>
              <w:pStyle w:val="Underskrifter"/>
              <w:spacing w:before="240"/>
            </w:pPr>
          </w:p>
        </w:tc>
      </w:tr>
      <w:tr w:rsidR="00000000" w:rsidRPr="003C1E26">
        <w:trPr>
          <w:cantSplit/>
        </w:trPr>
        <w:tc>
          <w:tcPr>
            <w:tcW w:w="3046" w:type="dxa"/>
          </w:tcPr>
          <w:p w:rsidR="003C1E26" w:rsidRPr="003C1E26" w:rsidRDefault="003C1E26">
            <w:pPr>
              <w:pStyle w:val="Underskrifter"/>
            </w:pPr>
            <w:r w:rsidRPr="003C1E26">
              <w:t>Anita Brodén (fp)</w:t>
            </w:r>
          </w:p>
        </w:tc>
        <w:tc>
          <w:tcPr>
            <w:tcW w:w="3046" w:type="dxa"/>
          </w:tcPr>
          <w:p w:rsidR="003C1E26" w:rsidRPr="003C1E26" w:rsidRDefault="003C1E26">
            <w:pPr>
              <w:pStyle w:val="Underskrifter"/>
            </w:pPr>
          </w:p>
        </w:tc>
      </w:tr>
    </w:tbl>
    <w:p w:rsidR="003C1E26" w:rsidRPr="003C1E26" w:rsidRDefault="003C1E26">
      <w:pPr>
        <w:pStyle w:val="Normaltindrag"/>
      </w:pPr>
    </w:p>
    <w:sectPr w:rsidR="00000000" w:rsidRPr="003C1E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1E26" w:rsidRPr="003C1E26" w:rsidRDefault="003C1E26">
      <w:r w:rsidRPr="003C1E26">
        <w:separator/>
      </w:r>
    </w:p>
  </w:endnote>
  <w:endnote w:type="continuationSeparator" w:id="0">
    <w:p w:rsidR="003C1E26" w:rsidRPr="003C1E26" w:rsidRDefault="003C1E26">
      <w:r w:rsidRPr="003C1E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E26" w:rsidRPr="003C1E26" w:rsidRDefault="003C1E26">
    <w:pPr>
      <w:pStyle w:val="Sidfot"/>
    </w:pPr>
    <w:r w:rsidRPr="003C1E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39583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E26" w:rsidRDefault="003C1E2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1E26" w:rsidRDefault="003C1E2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E26" w:rsidRPr="003C1E26" w:rsidRDefault="003C1E26">
    <w:pPr>
      <w:pStyle w:val="Sidfot"/>
    </w:pPr>
    <w:r w:rsidRPr="003C1E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0459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E26" w:rsidRDefault="003C1E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1E26" w:rsidRDefault="003C1E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E26" w:rsidRPr="003C1E26" w:rsidRDefault="003C1E26">
    <w:pPr>
      <w:pStyle w:val="Sidfot"/>
    </w:pPr>
    <w:r w:rsidRPr="003C1E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77223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E26" w:rsidRDefault="003C1E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1E26" w:rsidRDefault="003C1E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1E26" w:rsidRPr="003C1E26" w:rsidRDefault="003C1E26">
      <w:r w:rsidRPr="003C1E26">
        <w:separator/>
      </w:r>
    </w:p>
  </w:footnote>
  <w:footnote w:type="continuationSeparator" w:id="0">
    <w:p w:rsidR="003C1E26" w:rsidRPr="003C1E26" w:rsidRDefault="003C1E26">
      <w:r w:rsidRPr="003C1E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E26" w:rsidRPr="003C1E26" w:rsidRDefault="003C1E26">
    <w:pPr>
      <w:pStyle w:val="Sidhuvud"/>
    </w:pPr>
    <w:r w:rsidRPr="003C1E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69081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E26" w:rsidRDefault="003C1E2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1E26" w:rsidRDefault="003C1E2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E26" w:rsidRPr="003C1E26" w:rsidRDefault="003C1E26">
    <w:pPr>
      <w:pStyle w:val="Sidhuvud"/>
    </w:pPr>
    <w:r w:rsidRPr="003C1E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08040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E26" w:rsidRDefault="003C1E2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1E26" w:rsidRDefault="003C1E2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E26" w:rsidRPr="003C1E26" w:rsidRDefault="003C1E26">
    <w:pPr>
      <w:pStyle w:val="FSHNormal"/>
      <w:tabs>
        <w:tab w:val="right" w:pos="5840"/>
      </w:tabs>
    </w:pPr>
    <w:r w:rsidRPr="003C1E26">
      <w:br/>
    </w:r>
    <w:r w:rsidRPr="003C1E26">
      <w:fldChar w:fldCharType="begin" w:fldLock="1"/>
    </w:r>
    <w:r w:rsidRPr="003C1E26">
      <w:instrText xml:space="preserve"> DOCPROPERTY</w:instrText>
    </w:r>
    <w:r w:rsidRPr="003C1E26">
      <w:rPr>
        <w:sz w:val="18"/>
      </w:rPr>
      <w:instrText xml:space="preserve"> "YearUser" *\charformat </w:instrText>
    </w:r>
    <w:r w:rsidRPr="003C1E26">
      <w:fldChar w:fldCharType="separate"/>
    </w:r>
    <w:r w:rsidRPr="003C1E26">
      <w:t>2009/10</w:t>
    </w:r>
    <w:r w:rsidRPr="003C1E26">
      <w:fldChar w:fldCharType="end"/>
    </w:r>
    <w:r w:rsidRPr="003C1E26">
      <w:t xml:space="preserve"> </w:t>
    </w:r>
    <w:r w:rsidRPr="003C1E26">
      <w:tab/>
      <w:t xml:space="preserve">mnr: </w:t>
    </w:r>
    <w:r w:rsidRPr="003C1E26">
      <w:fldChar w:fldCharType="begin" w:fldLock="1"/>
    </w:r>
    <w:r w:rsidRPr="003C1E26">
      <w:instrText xml:space="preserve"> DOCPROPERTY</w:instrText>
    </w:r>
    <w:r w:rsidRPr="003C1E26">
      <w:rPr>
        <w:sz w:val="18"/>
      </w:rPr>
      <w:instrText xml:space="preserve"> "Motionsnummer" *\charformat </w:instrText>
    </w:r>
    <w:r w:rsidRPr="003C1E26">
      <w:fldChar w:fldCharType="separate"/>
    </w:r>
    <w:r w:rsidRPr="003C1E26">
      <w:t>U293</w:t>
    </w:r>
    <w:r w:rsidRPr="003C1E26">
      <w:fldChar w:fldCharType="end"/>
    </w:r>
    <w:r w:rsidRPr="003C1E26">
      <w:br/>
    </w:r>
    <w:r w:rsidRPr="003C1E26">
      <w:fldChar w:fldCharType="begin" w:fldLock="1"/>
    </w:r>
    <w:r w:rsidRPr="003C1E26">
      <w:instrText xml:space="preserve"> DOCPROPERTY</w:instrText>
    </w:r>
    <w:r w:rsidRPr="003C1E26">
      <w:rPr>
        <w:sz w:val="18"/>
      </w:rPr>
      <w:instrText xml:space="preserve"> "Samling" *\charformat </w:instrText>
    </w:r>
    <w:r w:rsidRPr="003C1E26">
      <w:fldChar w:fldCharType="end"/>
    </w:r>
    <w:r w:rsidRPr="003C1E26">
      <w:tab/>
      <w:t xml:space="preserve">pnr: </w:t>
    </w:r>
    <w:r w:rsidRPr="003C1E26">
      <w:fldChar w:fldCharType="begin" w:fldLock="1"/>
    </w:r>
    <w:r w:rsidRPr="003C1E26">
      <w:instrText xml:space="preserve"> DOCPROPERTY</w:instrText>
    </w:r>
    <w:r w:rsidRPr="003C1E26">
      <w:rPr>
        <w:sz w:val="18"/>
      </w:rPr>
      <w:instrText xml:space="preserve"> "Partinummer" *\charformat </w:instrText>
    </w:r>
    <w:r w:rsidRPr="003C1E26">
      <w:fldChar w:fldCharType="separate"/>
    </w:r>
    <w:r w:rsidRPr="003C1E26">
      <w:t>fp1140</w:t>
    </w:r>
    <w:r w:rsidRPr="003C1E26">
      <w:fldChar w:fldCharType="end"/>
    </w:r>
  </w:p>
  <w:p w:rsidR="003C1E26" w:rsidRPr="003C1E26" w:rsidRDefault="003C1E26">
    <w:pPr>
      <w:pStyle w:val="FSHRub1"/>
    </w:pPr>
    <w:r w:rsidRPr="003C1E26">
      <w:t>Motion till riksdagen</w:t>
    </w:r>
    <w:r w:rsidRPr="003C1E26">
      <w:br/>
    </w:r>
    <w:r w:rsidRPr="003C1E26">
      <w:fldChar w:fldCharType="begin" w:fldLock="1"/>
    </w:r>
    <w:r w:rsidRPr="003C1E26">
      <w:instrText xml:space="preserve"> DOCPROPERTY "YearUser" *\charformat </w:instrText>
    </w:r>
    <w:r w:rsidRPr="003C1E26">
      <w:fldChar w:fldCharType="separate"/>
    </w:r>
    <w:r w:rsidRPr="003C1E26">
      <w:t>2009/10</w:t>
    </w:r>
    <w:r w:rsidRPr="003C1E26">
      <w:fldChar w:fldCharType="end"/>
    </w:r>
    <w:r w:rsidRPr="003C1E26">
      <w:t>:</w:t>
    </w:r>
    <w:r w:rsidRPr="003C1E26">
      <w:fldChar w:fldCharType="begin" w:fldLock="1"/>
    </w:r>
    <w:r w:rsidRPr="003C1E26">
      <w:instrText xml:space="preserve"> DOCPROPERTY "Motionsnummer" *\charformat </w:instrText>
    </w:r>
    <w:r w:rsidRPr="003C1E26">
      <w:fldChar w:fldCharType="separate"/>
    </w:r>
    <w:r w:rsidRPr="003C1E26">
      <w:t>U293</w:t>
    </w:r>
    <w:r w:rsidRPr="003C1E26">
      <w:fldChar w:fldCharType="end"/>
    </w:r>
  </w:p>
  <w:p w:rsidR="003C1E26" w:rsidRPr="003C1E26" w:rsidRDefault="003C1E26">
    <w:pPr>
      <w:pStyle w:val="FSHNormalS5"/>
    </w:pPr>
    <w:r w:rsidRPr="003C1E26">
      <w:fldChar w:fldCharType="begin" w:fldLock="1"/>
    </w:r>
    <w:r w:rsidRPr="003C1E26">
      <w:instrText xml:space="preserve"> DOCPROPERTY "MotionarText" *\charformat </w:instrText>
    </w:r>
    <w:r w:rsidRPr="003C1E26">
      <w:fldChar w:fldCharType="separate"/>
    </w:r>
    <w:r w:rsidRPr="003C1E26">
      <w:t>av Anita Brodén (fp)</w:t>
    </w:r>
    <w:r w:rsidRPr="003C1E26">
      <w:fldChar w:fldCharType="end"/>
    </w:r>
    <w:r w:rsidRPr="003C1E26">
      <w:br/>
    </w:r>
    <w:r w:rsidRPr="003C1E26">
      <w:fldChar w:fldCharType="begin" w:fldLock="1"/>
    </w:r>
    <w:r w:rsidRPr="003C1E26">
      <w:instrText xml:space="preserve"> DOCPROPERTY "SvarFrasKort" *\charformat </w:instrText>
    </w:r>
    <w:r w:rsidRPr="003C1E26">
      <w:fldChar w:fldCharType="end"/>
    </w:r>
  </w:p>
  <w:p w:rsidR="003C1E26" w:rsidRPr="003C1E26" w:rsidRDefault="003C1E26">
    <w:pPr>
      <w:pStyle w:val="FSHTitel"/>
    </w:pPr>
    <w:r w:rsidRPr="003C1E26">
      <w:fldChar w:fldCharType="begin" w:fldLock="1"/>
    </w:r>
    <w:r w:rsidRPr="003C1E26">
      <w:instrText xml:space="preserve"> DOCPROPERTY</w:instrText>
    </w:r>
    <w:r w:rsidRPr="003C1E26">
      <w:rPr>
        <w:sz w:val="18"/>
      </w:rPr>
      <w:instrText xml:space="preserve"> "RubrikSvar" *\charformat </w:instrText>
    </w:r>
    <w:r w:rsidRPr="003C1E26">
      <w:fldChar w:fldCharType="separate"/>
    </w:r>
    <w:r w:rsidRPr="003C1E26">
      <w:t>Hungerbekämpning</w:t>
    </w:r>
    <w:r w:rsidRPr="003C1E26">
      <w:fldChar w:fldCharType="end"/>
    </w:r>
  </w:p>
  <w:p w:rsidR="003C1E26" w:rsidRPr="003C1E26" w:rsidRDefault="003C1E26">
    <w:pPr>
      <w:pStyle w:val="Normal00"/>
    </w:pPr>
  </w:p>
  <w:p w:rsidR="003C1E26" w:rsidRPr="003C1E26" w:rsidRDefault="003C1E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8420B98"/>
    <w:multiLevelType w:val="hybridMultilevel"/>
    <w:tmpl w:val="132CEB2A"/>
    <w:lvl w:ilvl="0" w:tplc="035E98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A722EF4"/>
    <w:multiLevelType w:val="hybridMultilevel"/>
    <w:tmpl w:val="4F06FBBC"/>
    <w:lvl w:ilvl="0" w:tplc="304E7A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6749818">
    <w:abstractNumId w:val="8"/>
  </w:num>
  <w:num w:numId="2" w16cid:durableId="1877153461">
    <w:abstractNumId w:val="9"/>
  </w:num>
  <w:num w:numId="3" w16cid:durableId="1151408662">
    <w:abstractNumId w:val="8"/>
  </w:num>
  <w:num w:numId="4" w16cid:durableId="1886941819">
    <w:abstractNumId w:val="9"/>
  </w:num>
  <w:num w:numId="5" w16cid:durableId="500002501">
    <w:abstractNumId w:val="14"/>
  </w:num>
  <w:num w:numId="6" w16cid:durableId="1376006398">
    <w:abstractNumId w:val="10"/>
  </w:num>
  <w:num w:numId="7" w16cid:durableId="1090396703">
    <w:abstractNumId w:val="11"/>
  </w:num>
  <w:num w:numId="8" w16cid:durableId="1084692091">
    <w:abstractNumId w:val="13"/>
  </w:num>
  <w:num w:numId="9" w16cid:durableId="754009271">
    <w:abstractNumId w:val="8"/>
  </w:num>
  <w:num w:numId="10" w16cid:durableId="1582719070">
    <w:abstractNumId w:val="3"/>
  </w:num>
  <w:num w:numId="11" w16cid:durableId="1039427720">
    <w:abstractNumId w:val="2"/>
  </w:num>
  <w:num w:numId="12" w16cid:durableId="41559722">
    <w:abstractNumId w:val="1"/>
  </w:num>
  <w:num w:numId="13" w16cid:durableId="116529706">
    <w:abstractNumId w:val="0"/>
  </w:num>
  <w:num w:numId="14" w16cid:durableId="10571797">
    <w:abstractNumId w:val="9"/>
  </w:num>
  <w:num w:numId="15" w16cid:durableId="1974482933">
    <w:abstractNumId w:val="7"/>
  </w:num>
  <w:num w:numId="16" w16cid:durableId="1698118590">
    <w:abstractNumId w:val="6"/>
  </w:num>
  <w:num w:numId="17" w16cid:durableId="595553754">
    <w:abstractNumId w:val="5"/>
  </w:num>
  <w:num w:numId="18" w16cid:durableId="394547952">
    <w:abstractNumId w:val="4"/>
  </w:num>
  <w:num w:numId="19" w16cid:durableId="17044816">
    <w:abstractNumId w:val="12"/>
  </w:num>
  <w:num w:numId="20" w16cid:durableId="1325357284">
    <w:abstractNumId w:val="11"/>
  </w:num>
  <w:num w:numId="21" w16cid:durableId="2031225478">
    <w:abstractNumId w:val="10"/>
  </w:num>
  <w:num w:numId="22" w16cid:durableId="1850218888">
    <w:abstractNumId w:val="13"/>
  </w:num>
  <w:num w:numId="23" w16cid:durableId="6204596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7EF8F305-E5EC-4D88-A3F3-0EBCBA593D5F}"/>
  </w:docVars>
  <w:rsids>
    <w:rsidRoot w:val="00DF720B"/>
    <w:rsid w:val="003C1E26"/>
    <w:rsid w:val="00DF72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A56CB4B-0A26-4172-8AFF-053AC55F9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1107</Characters>
  <Application>Microsoft Office Word</Application>
  <DocSecurity>4</DocSecurity>
  <Lines>26</Lines>
  <Paragraphs>12</Paragraphs>
  <ScaleCrop>false</ScaleCrop>
  <HeadingPairs>
    <vt:vector size="2" baseType="variant">
      <vt:variant>
        <vt:lpstr>Rubrik</vt:lpstr>
      </vt:variant>
      <vt:variant>
        <vt:i4>1</vt:i4>
      </vt:variant>
    </vt:vector>
  </HeadingPairs>
  <TitlesOfParts>
    <vt:vector size="1" baseType="lpstr">
      <vt:lpstr>fp1140</vt:lpstr>
    </vt:vector>
  </TitlesOfParts>
  <Company>Riksdagen</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fp1140</dc:title>
  <dc:subject>fp1140</dc:subject>
  <dc:creator>Riksdagen</dc:creator>
  <cp:keywords>Riksdagen</cp:keywords>
  <dc:description>Nya formatmallshantering för förslag+urix bakåtkomp+könamn</dc:description>
  <cp:lastModifiedBy>Lars Brink</cp:lastModifiedBy>
  <cp:revision>2</cp:revision>
  <cp:lastPrinted>2010-01-16T10:50:00Z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Hungerbekämpning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Hungerbekämpning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20092010000001020112000011400069</vt:lpwstr>
  </property>
  <property fmtid="{D5CDD505-2E9C-101B-9397-08002B2CF9AE}" pid="47" name="datum">
    <vt:lpwstr>091002</vt:lpwstr>
  </property>
  <property fmtid="{D5CDD505-2E9C-101B-9397-08002B2CF9AE}" pid="48" name="avsändar-e-post">
    <vt:lpwstr>avni.dervishi@riksdagen.se</vt:lpwstr>
  </property>
  <property fmtid="{D5CDD505-2E9C-101B-9397-08002B2CF9AE}" pid="49" name="id">
    <vt:lpwstr>20092010000001020112000011400069</vt:lpwstr>
  </property>
  <property fmtid="{D5CDD505-2E9C-101B-9397-08002B2CF9AE}" pid="50" name="nummer">
    <vt:lpwstr>293</vt:lpwstr>
  </property>
  <property fmtid="{D5CDD505-2E9C-101B-9397-08002B2CF9AE}" pid="51" name="utskottsbeteckning">
    <vt:lpwstr>U</vt:lpwstr>
  </property>
  <property fmtid="{D5CDD505-2E9C-101B-9397-08002B2CF9AE}" pid="52" name="GlobalUID">
    <vt:lpwstr>{F982C3DA-5A17-4558-99C2-B4C74072E9BA}</vt:lpwstr>
  </property>
  <property fmtid="{D5CDD505-2E9C-101B-9397-08002B2CF9AE}" pid="53" name="Överföringar">
    <vt:i4>0</vt:i4>
  </property>
  <property fmtid="{D5CDD505-2E9C-101B-9397-08002B2CF9AE}" pid="54" name="Checksum">
    <vt:lpwstr>*1009942148800*</vt:lpwstr>
  </property>
  <property fmtid="{D5CDD505-2E9C-101B-9397-08002B2CF9AE}" pid="55" name="skuggnummer">
    <vt:lpwstr>2525</vt:lpwstr>
  </property>
  <property fmtid="{D5CDD505-2E9C-101B-9397-08002B2CF9AE}" pid="56" name="urixVersion">
    <vt:lpwstr>4.1.0.6</vt:lpwstr>
  </property>
  <property fmtid="{D5CDD505-2E9C-101B-9397-08002B2CF9AE}" pid="57" name="urixOrigin">
    <vt:lpwstr>100116 11:50:17.816</vt:lpwstr>
  </property>
  <property fmtid="{D5CDD505-2E9C-101B-9397-08002B2CF9AE}" pid="58" name="urixGuid">
    <vt:lpwstr>{D5F80FAE-3BAC-4134-928F-523E3A290D6A}</vt:lpwstr>
  </property>
</Properties>
</file>