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AD21E" w14:textId="77777777" w:rsidR="00A247E8" w:rsidRDefault="00A247E8" w:rsidP="00A247E8">
      <w:pPr>
        <w:pStyle w:val="Rubrik"/>
      </w:pPr>
      <w:r>
        <w:t xml:space="preserve">Svar på frågorna </w:t>
      </w:r>
      <w:r w:rsidRPr="00A247E8">
        <w:t>2019/20:43</w:t>
      </w:r>
      <w:r>
        <w:t xml:space="preserve"> och </w:t>
      </w:r>
      <w:r w:rsidRPr="00A247E8">
        <w:t>2019/20:44</w:t>
      </w:r>
      <w:r>
        <w:t xml:space="preserve"> av </w:t>
      </w:r>
      <w:r w:rsidRPr="00A247E8">
        <w:t>Thomas Morell (SD)</w:t>
      </w:r>
      <w:r>
        <w:t xml:space="preserve"> </w:t>
      </w:r>
      <w:r w:rsidRPr="00A247E8">
        <w:t>Medicinering med katastrofala följder</w:t>
      </w:r>
    </w:p>
    <w:p w14:paraId="255B78C8" w14:textId="2C6DDC64" w:rsidR="00A247E8" w:rsidRDefault="002E14AC" w:rsidP="002E14AC">
      <w:pPr>
        <w:pStyle w:val="Brdtext"/>
      </w:pPr>
      <w:r>
        <w:t>Thomas Morell har fråga</w:t>
      </w:r>
      <w:r w:rsidR="00467241">
        <w:t>t</w:t>
      </w:r>
      <w:r>
        <w:t xml:space="preserve"> mig vilka åtgärder som jag avser att vidta för att stärka skyddet för de yrkesförare som blivit felaktigt medicinerade för epilepsi och </w:t>
      </w:r>
      <w:r w:rsidR="00464BBA">
        <w:t xml:space="preserve">för att </w:t>
      </w:r>
      <w:r>
        <w:t>undvika den typen av medicinsk felbehandling</w:t>
      </w:r>
      <w:r w:rsidR="00A43973">
        <w:t>.</w:t>
      </w:r>
      <w:r>
        <w:t xml:space="preserve"> </w:t>
      </w:r>
      <w:r w:rsidR="00A247E8">
        <w:t xml:space="preserve">Jag besvarar frågorna i ett samlat svar. </w:t>
      </w:r>
    </w:p>
    <w:p w14:paraId="1F050003" w14:textId="77777777" w:rsidR="004F2F12" w:rsidRDefault="004F2F12" w:rsidP="004F2F12">
      <w:pPr>
        <w:pStyle w:val="Brdtext"/>
      </w:pPr>
      <w:r>
        <w:t xml:space="preserve">Om en patient upplever att han eller hon har fått felaktig behandling i vården finns möjlighet att anmäla klagomål till den verksamhet där man har fått vård. Vårdgivarna är skyldiga att ta emot och svara på klagomål. Vidare kan </w:t>
      </w:r>
      <w:r w:rsidRPr="0073228B">
        <w:t>patientnämnde</w:t>
      </w:r>
      <w:r>
        <w:t>rna</w:t>
      </w:r>
      <w:r w:rsidRPr="0073228B">
        <w:t xml:space="preserve"> </w:t>
      </w:r>
      <w:r>
        <w:t>ge</w:t>
      </w:r>
      <w:r w:rsidRPr="0073228B">
        <w:t xml:space="preserve"> stöd</w:t>
      </w:r>
      <w:r>
        <w:t xml:space="preserve"> till patienter</w:t>
      </w:r>
      <w:r w:rsidRPr="0073228B">
        <w:t xml:space="preserve"> för att föra fram </w:t>
      </w:r>
      <w:r>
        <w:t>sina</w:t>
      </w:r>
      <w:r w:rsidRPr="0073228B">
        <w:t xml:space="preserve"> synpunkter och klagomål till </w:t>
      </w:r>
      <w:r>
        <w:t xml:space="preserve">vårdgivarna. En patient kan även anmäla ett klagomål till Inspektionen för vård och omsorg som är tillsynsmyndighet både över vårdverksamheter och hälso- och sjukvårdspersonal. </w:t>
      </w:r>
    </w:p>
    <w:p w14:paraId="79C355C1" w14:textId="729A1BF0" w:rsidR="00202BA7" w:rsidRDefault="00875F63" w:rsidP="00875F63">
      <w:pPr>
        <w:pStyle w:val="Brdtext"/>
      </w:pPr>
      <w:r>
        <w:t xml:space="preserve">Jag kan i egenskap av socialminister inte uttala mig </w:t>
      </w:r>
      <w:r w:rsidR="00C27C12">
        <w:t>i fråg</w:t>
      </w:r>
      <w:r w:rsidR="00E11FB9">
        <w:t>a</w:t>
      </w:r>
      <w:r w:rsidR="00C27C12">
        <w:t xml:space="preserve"> om</w:t>
      </w:r>
      <w:r>
        <w:t xml:space="preserve"> </w:t>
      </w:r>
      <w:r w:rsidR="00C27C12">
        <w:t xml:space="preserve">en ansvarig läkare i ett specifikt fall har gjort en korrekt medicinsk bedömning och om </w:t>
      </w:r>
      <w:r w:rsidR="00C04763">
        <w:t xml:space="preserve">den </w:t>
      </w:r>
      <w:r>
        <w:t>skadad</w:t>
      </w:r>
      <w:r w:rsidR="00C04763">
        <w:t>e</w:t>
      </w:r>
      <w:r>
        <w:t xml:space="preserve"> </w:t>
      </w:r>
      <w:r w:rsidR="008F027B">
        <w:t xml:space="preserve">har </w:t>
      </w:r>
      <w:r w:rsidR="00C27C12">
        <w:t>få</w:t>
      </w:r>
      <w:r w:rsidR="008F027B">
        <w:t>tt</w:t>
      </w:r>
      <w:r>
        <w:t xml:space="preserve"> </w:t>
      </w:r>
      <w:r w:rsidR="00C27C12">
        <w:t>lämplig</w:t>
      </w:r>
      <w:r>
        <w:t xml:space="preserve"> </w:t>
      </w:r>
      <w:r w:rsidR="007B1756">
        <w:t xml:space="preserve">medicinsk </w:t>
      </w:r>
      <w:r>
        <w:t>behandling</w:t>
      </w:r>
      <w:r w:rsidR="00E11FB9">
        <w:t>.</w:t>
      </w:r>
      <w:r w:rsidR="004F2F12">
        <w:t xml:space="preserve"> Däremot ser regeringen till att det finns regelverk och ett system för att framföra klagomål inom vården. </w:t>
      </w:r>
    </w:p>
    <w:p w14:paraId="64A1B91A" w14:textId="0480D0CE" w:rsidR="00202BA7" w:rsidRDefault="00202BA7" w:rsidP="00875F63">
      <w:pPr>
        <w:pStyle w:val="Brdtext"/>
      </w:pPr>
      <w:r>
        <w:t xml:space="preserve">För att </w:t>
      </w:r>
      <w:r w:rsidR="00703270">
        <w:t xml:space="preserve">generellt sett </w:t>
      </w:r>
      <w:r>
        <w:t>undvika att medicinska felbehandlingar sker är det viktigt att hälso- och sjukvårdspersonal utför sitt arbete i överensstämmelse med vetenskap och beprövad erfarenhet.</w:t>
      </w:r>
      <w:r w:rsidR="003B799D">
        <w:t xml:space="preserve"> Det ska patienterna kunna lita på.</w:t>
      </w:r>
      <w:r>
        <w:t xml:space="preserve"> </w:t>
      </w:r>
      <w:r w:rsidR="00E11FB9">
        <w:t>Socialstyrelsens nationella riktlinjer</w:t>
      </w:r>
      <w:r w:rsidR="001F46BC">
        <w:t xml:space="preserve"> innehåller</w:t>
      </w:r>
      <w:r w:rsidR="000B4F2D">
        <w:t xml:space="preserve"> </w:t>
      </w:r>
      <w:r w:rsidR="00E11FB9">
        <w:t xml:space="preserve">vägledning och </w:t>
      </w:r>
      <w:r w:rsidR="000B4F2D">
        <w:t>rekommendationer om</w:t>
      </w:r>
      <w:r w:rsidR="00E11FB9">
        <w:t xml:space="preserve"> behandling av sjukdomar</w:t>
      </w:r>
      <w:r w:rsidR="001F46BC">
        <w:t xml:space="preserve"> </w:t>
      </w:r>
      <w:r w:rsidR="003B799D">
        <w:t xml:space="preserve">och </w:t>
      </w:r>
      <w:r w:rsidR="001F46BC">
        <w:t>är ett stöd till vårdgivarna</w:t>
      </w:r>
      <w:r w:rsidR="0054322F">
        <w:t>,</w:t>
      </w:r>
      <w:r w:rsidR="00901817">
        <w:t xml:space="preserve"> så att patienterna </w:t>
      </w:r>
      <w:r w:rsidR="000B4F2D">
        <w:t xml:space="preserve">kan få en </w:t>
      </w:r>
      <w:r w:rsidR="000B4F2D" w:rsidRPr="000B4F2D">
        <w:t>kunskapsbaserad</w:t>
      </w:r>
      <w:r w:rsidR="003B799D">
        <w:t>,</w:t>
      </w:r>
      <w:r w:rsidR="000B4F2D" w:rsidRPr="000B4F2D">
        <w:t xml:space="preserve"> god och säker vård</w:t>
      </w:r>
      <w:r w:rsidR="00703270">
        <w:t>.</w:t>
      </w:r>
      <w:r w:rsidR="00901817">
        <w:t xml:space="preserve"> Vidare har regeringen </w:t>
      </w:r>
      <w:r w:rsidR="00DA5489">
        <w:t xml:space="preserve">initierat </w:t>
      </w:r>
      <w:r w:rsidR="00703270">
        <w:t>flera</w:t>
      </w:r>
      <w:r w:rsidR="00901817">
        <w:t xml:space="preserve"> satsningar på patientsäkerhet</w:t>
      </w:r>
      <w:r w:rsidR="00DA5489">
        <w:t>sområdet</w:t>
      </w:r>
      <w:r w:rsidR="00901817">
        <w:t xml:space="preserve"> i syfte att </w:t>
      </w:r>
      <w:r w:rsidR="000B4F2D">
        <w:t xml:space="preserve">bl.a. stärka hälso- och sjukvårdens förebyggande arbete </w:t>
      </w:r>
      <w:r w:rsidR="00703270">
        <w:t>för</w:t>
      </w:r>
      <w:r w:rsidR="000B4F2D">
        <w:t xml:space="preserve"> att minska vårdskador. </w:t>
      </w:r>
    </w:p>
    <w:p w14:paraId="6EF29FBD" w14:textId="77777777" w:rsidR="007B1756" w:rsidRDefault="007B1756" w:rsidP="00875F63">
      <w:pPr>
        <w:pStyle w:val="Brdtext"/>
      </w:pPr>
      <w:r>
        <w:t>Stockholm den 2 oktober 2019</w:t>
      </w:r>
    </w:p>
    <w:p w14:paraId="012CEF1F" w14:textId="77777777" w:rsidR="00E83DDF" w:rsidRDefault="00E83DDF" w:rsidP="00875F63">
      <w:pPr>
        <w:pStyle w:val="Brdtext"/>
      </w:pPr>
    </w:p>
    <w:p w14:paraId="6CE7175C" w14:textId="04385BF8" w:rsidR="0073228B" w:rsidRPr="00A247E8" w:rsidRDefault="007B1756" w:rsidP="00875F63">
      <w:pPr>
        <w:pStyle w:val="Brdtext"/>
      </w:pPr>
      <w:r>
        <w:t>Lena Hallengren</w:t>
      </w:r>
    </w:p>
    <w:p w14:paraId="78780E71" w14:textId="77777777" w:rsidR="00B31BFB" w:rsidRPr="006273E4" w:rsidRDefault="00B31BFB" w:rsidP="00E96532">
      <w:pPr>
        <w:pStyle w:val="Brdtext"/>
      </w:pPr>
    </w:p>
    <w:sectPr w:rsidR="00B31BFB" w:rsidRPr="006273E4" w:rsidSect="00DA0330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paperSrc w:first="1" w:other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1BC8C" w14:textId="77777777" w:rsidR="00DC67AA" w:rsidRDefault="00DC67AA" w:rsidP="00A87A54">
      <w:pPr>
        <w:spacing w:after="0" w:line="240" w:lineRule="auto"/>
      </w:pPr>
      <w:r>
        <w:separator/>
      </w:r>
    </w:p>
  </w:endnote>
  <w:endnote w:type="continuationSeparator" w:id="0">
    <w:p w14:paraId="34DBC844" w14:textId="77777777" w:rsidR="00DC67AA" w:rsidRDefault="00DC67A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BEA3FE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48C0D6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5C7F42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4A1FF3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2EF92C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CA14F4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950678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1A17C46" w14:textId="77777777" w:rsidTr="00C26068">
      <w:trPr>
        <w:trHeight w:val="227"/>
      </w:trPr>
      <w:tc>
        <w:tcPr>
          <w:tcW w:w="4074" w:type="dxa"/>
        </w:tcPr>
        <w:p w14:paraId="336B6CC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B39C0A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B29519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11A44" w14:textId="77777777" w:rsidR="00DC67AA" w:rsidRDefault="00DC67AA" w:rsidP="00A87A54">
      <w:pPr>
        <w:spacing w:after="0" w:line="240" w:lineRule="auto"/>
      </w:pPr>
      <w:r>
        <w:separator/>
      </w:r>
    </w:p>
  </w:footnote>
  <w:footnote w:type="continuationSeparator" w:id="0">
    <w:p w14:paraId="0CFBC8E0" w14:textId="77777777" w:rsidR="00DC67AA" w:rsidRDefault="00DC67A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247E8" w14:paraId="2210E4A9" w14:textId="77777777" w:rsidTr="00C93EBA">
      <w:trPr>
        <w:trHeight w:val="227"/>
      </w:trPr>
      <w:tc>
        <w:tcPr>
          <w:tcW w:w="5534" w:type="dxa"/>
        </w:tcPr>
        <w:p w14:paraId="20E3480A" w14:textId="77777777" w:rsidR="00A247E8" w:rsidRPr="007D73AB" w:rsidRDefault="00A247E8">
          <w:pPr>
            <w:pStyle w:val="Sidhuvud"/>
          </w:pPr>
        </w:p>
      </w:tc>
      <w:tc>
        <w:tcPr>
          <w:tcW w:w="3170" w:type="dxa"/>
          <w:vAlign w:val="bottom"/>
        </w:tcPr>
        <w:p w14:paraId="4A4F7CD3" w14:textId="77777777" w:rsidR="00A247E8" w:rsidRPr="007D73AB" w:rsidRDefault="00A247E8" w:rsidP="00340DE0">
          <w:pPr>
            <w:pStyle w:val="Sidhuvud"/>
          </w:pPr>
        </w:p>
      </w:tc>
      <w:tc>
        <w:tcPr>
          <w:tcW w:w="1134" w:type="dxa"/>
        </w:tcPr>
        <w:p w14:paraId="667498A5" w14:textId="77777777" w:rsidR="00A247E8" w:rsidRDefault="00A247E8" w:rsidP="005A703A">
          <w:pPr>
            <w:pStyle w:val="Sidhuvud"/>
          </w:pPr>
        </w:p>
      </w:tc>
    </w:tr>
    <w:tr w:rsidR="00A247E8" w14:paraId="58BF0775" w14:textId="77777777" w:rsidTr="00C93EBA">
      <w:trPr>
        <w:trHeight w:val="1928"/>
      </w:trPr>
      <w:tc>
        <w:tcPr>
          <w:tcW w:w="5534" w:type="dxa"/>
        </w:tcPr>
        <w:p w14:paraId="7D20DE63" w14:textId="77777777" w:rsidR="00A247E8" w:rsidRPr="00340DE0" w:rsidRDefault="00A247E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70F2419" wp14:editId="5AE891F2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100889A" w14:textId="77777777" w:rsidR="00A247E8" w:rsidRPr="00710A6C" w:rsidRDefault="00A247E8" w:rsidP="00EE3C0F">
          <w:pPr>
            <w:pStyle w:val="Sidhuvud"/>
            <w:rPr>
              <w:b/>
            </w:rPr>
          </w:pPr>
        </w:p>
        <w:p w14:paraId="3C8579E6" w14:textId="77777777" w:rsidR="00A247E8" w:rsidRDefault="00A247E8" w:rsidP="00EE3C0F">
          <w:pPr>
            <w:pStyle w:val="Sidhuvud"/>
          </w:pPr>
        </w:p>
        <w:p w14:paraId="67A2536E" w14:textId="77777777" w:rsidR="00A247E8" w:rsidRDefault="00A247E8" w:rsidP="00EE3C0F">
          <w:pPr>
            <w:pStyle w:val="Sidhuvud"/>
          </w:pPr>
        </w:p>
        <w:p w14:paraId="59678BDC" w14:textId="77777777" w:rsidR="00A247E8" w:rsidRDefault="00A247E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21A451E0B97449084498E93564FD51F"/>
            </w:placeholder>
            <w:dataBinding w:prefixMappings="xmlns:ns0='http://lp/documentinfo/RK' " w:xpath="/ns0:DocumentInfo[1]/ns0:BaseInfo[1]/ns0:Dnr[1]" w:storeItemID="{32074F49-14BB-4D79-B34C-74C32B2346CF}"/>
            <w:text/>
          </w:sdtPr>
          <w:sdtEndPr/>
          <w:sdtContent>
            <w:p w14:paraId="746D5C26" w14:textId="77777777" w:rsidR="00A247E8" w:rsidRDefault="00A247E8" w:rsidP="00EE3C0F">
              <w:pPr>
                <w:pStyle w:val="Sidhuvud"/>
              </w:pPr>
              <w:r>
                <w:t>S2019/</w:t>
              </w:r>
              <w:r w:rsidR="00C27C12">
                <w:t>03954</w:t>
              </w:r>
              <w:r>
                <w:t>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6DF16F0A0E04B34B34F74E088571E87"/>
            </w:placeholder>
            <w:dataBinding w:prefixMappings="xmlns:ns0='http://lp/documentinfo/RK' " w:xpath="/ns0:DocumentInfo[1]/ns0:BaseInfo[1]/ns0:DocNumber[1]" w:storeItemID="{32074F49-14BB-4D79-B34C-74C32B2346CF}"/>
            <w:text/>
          </w:sdtPr>
          <w:sdtEndPr/>
          <w:sdtContent>
            <w:p w14:paraId="227506DB" w14:textId="77777777" w:rsidR="00A247E8" w:rsidRDefault="00C27C12" w:rsidP="00EE3C0F">
              <w:pPr>
                <w:pStyle w:val="Sidhuvud"/>
              </w:pPr>
              <w:r>
                <w:t>S2019/03955/FS</w:t>
              </w:r>
            </w:p>
          </w:sdtContent>
        </w:sdt>
        <w:p w14:paraId="7E94CC82" w14:textId="77777777" w:rsidR="00A247E8" w:rsidRDefault="00A247E8" w:rsidP="00EE3C0F">
          <w:pPr>
            <w:pStyle w:val="Sidhuvud"/>
          </w:pPr>
        </w:p>
      </w:tc>
      <w:tc>
        <w:tcPr>
          <w:tcW w:w="1134" w:type="dxa"/>
        </w:tcPr>
        <w:p w14:paraId="2D7685F9" w14:textId="77777777" w:rsidR="00A247E8" w:rsidRDefault="00A247E8" w:rsidP="0094502D">
          <w:pPr>
            <w:pStyle w:val="Sidhuvud"/>
          </w:pPr>
        </w:p>
        <w:p w14:paraId="36FE66EB" w14:textId="77777777" w:rsidR="00A247E8" w:rsidRPr="0094502D" w:rsidRDefault="00A247E8" w:rsidP="00EC71A6">
          <w:pPr>
            <w:pStyle w:val="Sidhuvud"/>
          </w:pPr>
        </w:p>
      </w:tc>
    </w:tr>
    <w:tr w:rsidR="00A247E8" w14:paraId="274AA8A8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274F7315CCCC4342817A41529A791031"/>
            </w:placeholder>
          </w:sdtPr>
          <w:sdtEndPr>
            <w:rPr>
              <w:b w:val="0"/>
            </w:rPr>
          </w:sdtEndPr>
          <w:sdtContent>
            <w:p w14:paraId="338DF549" w14:textId="77777777" w:rsidR="00A247E8" w:rsidRPr="00A247E8" w:rsidRDefault="00A247E8" w:rsidP="00340DE0">
              <w:pPr>
                <w:pStyle w:val="Sidhuvud"/>
                <w:rPr>
                  <w:b/>
                </w:rPr>
              </w:pPr>
              <w:r w:rsidRPr="00A247E8">
                <w:rPr>
                  <w:b/>
                </w:rPr>
                <w:t>Socialdepartementet</w:t>
              </w:r>
            </w:p>
            <w:p w14:paraId="3B4A2E4C" w14:textId="77777777" w:rsidR="00A247E8" w:rsidRDefault="00A247E8" w:rsidP="00340DE0">
              <w:pPr>
                <w:pStyle w:val="Sidhuvud"/>
              </w:pPr>
              <w:r w:rsidRPr="00A247E8">
                <w:t>Socialministern</w:t>
              </w:r>
            </w:p>
          </w:sdtContent>
        </w:sdt>
        <w:p w14:paraId="306D6618" w14:textId="77777777" w:rsidR="007401C1" w:rsidRDefault="007401C1" w:rsidP="007401C1">
          <w:pPr>
            <w:rPr>
              <w:rFonts w:asciiTheme="majorHAnsi" w:hAnsiTheme="majorHAnsi"/>
              <w:sz w:val="19"/>
            </w:rPr>
          </w:pPr>
        </w:p>
        <w:p w14:paraId="45999B5A" w14:textId="77777777" w:rsidR="007401C1" w:rsidRDefault="007401C1" w:rsidP="007401C1">
          <w:pPr>
            <w:rPr>
              <w:rFonts w:asciiTheme="majorHAnsi" w:hAnsiTheme="majorHAnsi"/>
              <w:sz w:val="19"/>
            </w:rPr>
          </w:pPr>
        </w:p>
        <w:sdt>
          <w:sdtPr>
            <w:rPr>
              <w:rFonts w:asciiTheme="minorHAnsi" w:hAnsiTheme="minorHAnsi"/>
              <w:sz w:val="25"/>
            </w:rPr>
            <w:alias w:val="SenderText"/>
            <w:tag w:val="ccRKShow_SenderText"/>
            <w:id w:val="1641226783"/>
            <w:placeholder>
              <w:docPart w:val="A7B379BD68D04FE1B39D9DC20AF97B1B"/>
            </w:placeholder>
          </w:sdtPr>
          <w:sdtEndPr/>
          <w:sdtContent>
            <w:p w14:paraId="216AF983" w14:textId="59DB6381" w:rsidR="002B6D47" w:rsidRDefault="002B6D47" w:rsidP="002B6D47">
              <w:pPr>
                <w:pStyle w:val="Sidhuvud"/>
              </w:pPr>
            </w:p>
            <w:p w14:paraId="6807CCEE" w14:textId="108E20BC" w:rsidR="007401C1" w:rsidRPr="007401C1" w:rsidRDefault="00DC67AA" w:rsidP="007401C1"/>
          </w:sdtContent>
        </w:sdt>
      </w:tc>
      <w:sdt>
        <w:sdtPr>
          <w:alias w:val="Recipient"/>
          <w:tag w:val="ccRKShow_Recipient"/>
          <w:id w:val="-28344517"/>
          <w:placeholder>
            <w:docPart w:val="C0886B86E41A4BB79BD17CB429C1D9E2"/>
          </w:placeholder>
          <w:dataBinding w:prefixMappings="xmlns:ns0='http://lp/documentinfo/RK' " w:xpath="/ns0:DocumentInfo[1]/ns0:BaseInfo[1]/ns0:Recipient[1]" w:storeItemID="{32074F49-14BB-4D79-B34C-74C32B2346CF}"/>
          <w:text w:multiLine="1"/>
        </w:sdtPr>
        <w:sdtEndPr/>
        <w:sdtContent>
          <w:tc>
            <w:tcPr>
              <w:tcW w:w="3170" w:type="dxa"/>
            </w:tcPr>
            <w:p w14:paraId="0E4DB762" w14:textId="77777777" w:rsidR="00A247E8" w:rsidRDefault="00A247E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680D3D0" w14:textId="77777777" w:rsidR="00A247E8" w:rsidRDefault="00A247E8" w:rsidP="003E6020">
          <w:pPr>
            <w:pStyle w:val="Sidhuvud"/>
          </w:pPr>
        </w:p>
      </w:tc>
    </w:tr>
  </w:tbl>
  <w:p w14:paraId="7635038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E8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87A2A"/>
    <w:rsid w:val="00093408"/>
    <w:rsid w:val="00093BBF"/>
    <w:rsid w:val="0009435C"/>
    <w:rsid w:val="000A13CA"/>
    <w:rsid w:val="000A456A"/>
    <w:rsid w:val="000A5E43"/>
    <w:rsid w:val="000B4F2D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5FC2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46BC"/>
    <w:rsid w:val="001F50BE"/>
    <w:rsid w:val="001F525B"/>
    <w:rsid w:val="001F6BBE"/>
    <w:rsid w:val="00201498"/>
    <w:rsid w:val="00202BA7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B6D47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4AC"/>
    <w:rsid w:val="002E150B"/>
    <w:rsid w:val="002E2C89"/>
    <w:rsid w:val="002E3609"/>
    <w:rsid w:val="002E4500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6DB6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1CF"/>
    <w:rsid w:val="003A1315"/>
    <w:rsid w:val="003A2E73"/>
    <w:rsid w:val="003A3071"/>
    <w:rsid w:val="003A5969"/>
    <w:rsid w:val="003A5C58"/>
    <w:rsid w:val="003B0C81"/>
    <w:rsid w:val="003B799D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3784"/>
    <w:rsid w:val="004451EF"/>
    <w:rsid w:val="00445604"/>
    <w:rsid w:val="00446BAE"/>
    <w:rsid w:val="004557F3"/>
    <w:rsid w:val="0045607E"/>
    <w:rsid w:val="00456DC3"/>
    <w:rsid w:val="004603F7"/>
    <w:rsid w:val="0046337E"/>
    <w:rsid w:val="00464BBA"/>
    <w:rsid w:val="00464CA1"/>
    <w:rsid w:val="004660C8"/>
    <w:rsid w:val="00467241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24F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5B6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2F12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1D86"/>
    <w:rsid w:val="00526AEB"/>
    <w:rsid w:val="005302E0"/>
    <w:rsid w:val="0054322F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21A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A7F75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3270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28B"/>
    <w:rsid w:val="00732599"/>
    <w:rsid w:val="007401C1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1756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1A2A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75F63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1E1A"/>
    <w:rsid w:val="008E65A8"/>
    <w:rsid w:val="008E77D6"/>
    <w:rsid w:val="008F027B"/>
    <w:rsid w:val="00901817"/>
    <w:rsid w:val="009036E7"/>
    <w:rsid w:val="009055D2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1729C"/>
    <w:rsid w:val="00A2019A"/>
    <w:rsid w:val="00A23493"/>
    <w:rsid w:val="00A2416A"/>
    <w:rsid w:val="00A247E8"/>
    <w:rsid w:val="00A30E06"/>
    <w:rsid w:val="00A3270B"/>
    <w:rsid w:val="00A379E4"/>
    <w:rsid w:val="00A42F07"/>
    <w:rsid w:val="00A43973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2D3A"/>
    <w:rsid w:val="00A65996"/>
    <w:rsid w:val="00A67276"/>
    <w:rsid w:val="00A67588"/>
    <w:rsid w:val="00A67840"/>
    <w:rsid w:val="00A71A9E"/>
    <w:rsid w:val="00A723B0"/>
    <w:rsid w:val="00A7382D"/>
    <w:rsid w:val="00A743AC"/>
    <w:rsid w:val="00A75AB7"/>
    <w:rsid w:val="00A75B3F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56ED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BF7CB8"/>
    <w:rsid w:val="00C01585"/>
    <w:rsid w:val="00C04763"/>
    <w:rsid w:val="00C0764A"/>
    <w:rsid w:val="00C1410E"/>
    <w:rsid w:val="00C141C6"/>
    <w:rsid w:val="00C16508"/>
    <w:rsid w:val="00C16F5A"/>
    <w:rsid w:val="00C2071A"/>
    <w:rsid w:val="00C20ACB"/>
    <w:rsid w:val="00C221B3"/>
    <w:rsid w:val="00C23703"/>
    <w:rsid w:val="00C26068"/>
    <w:rsid w:val="00C26DF9"/>
    <w:rsid w:val="00C271A8"/>
    <w:rsid w:val="00C27C12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0330"/>
    <w:rsid w:val="00DA4084"/>
    <w:rsid w:val="00DA5489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67AA"/>
    <w:rsid w:val="00DD0722"/>
    <w:rsid w:val="00DD0B3D"/>
    <w:rsid w:val="00DD212F"/>
    <w:rsid w:val="00DE18F5"/>
    <w:rsid w:val="00DE73D2"/>
    <w:rsid w:val="00DF3AE5"/>
    <w:rsid w:val="00DF5BFB"/>
    <w:rsid w:val="00DF5CD6"/>
    <w:rsid w:val="00E022DA"/>
    <w:rsid w:val="00E03BCB"/>
    <w:rsid w:val="00E11FB9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3DDF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DA589"/>
  <w15:docId w15:val="{AC282FA2-1554-45CD-8B86-B2D842BF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21A451E0B97449084498E93564FD5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122D39-EE06-480F-835C-3B8890A202F0}"/>
      </w:docPartPr>
      <w:docPartBody>
        <w:p w:rsidR="000A2EF6" w:rsidRDefault="00677EB6" w:rsidP="00677EB6">
          <w:pPr>
            <w:pStyle w:val="621A451E0B97449084498E93564FD51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DF16F0A0E04B34B34F74E088571E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B28C3C-D6CC-466F-A525-6833779EC92C}"/>
      </w:docPartPr>
      <w:docPartBody>
        <w:p w:rsidR="000A2EF6" w:rsidRDefault="00677EB6" w:rsidP="00677EB6">
          <w:pPr>
            <w:pStyle w:val="66DF16F0A0E04B34B34F74E088571E8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4F7315CCCC4342817A41529A7910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3B310D-0112-41AE-811B-07F7A3569ED3}"/>
      </w:docPartPr>
      <w:docPartBody>
        <w:p w:rsidR="000A2EF6" w:rsidRDefault="00677EB6" w:rsidP="00677EB6">
          <w:pPr>
            <w:pStyle w:val="274F7315CCCC4342817A41529A7910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886B86E41A4BB79BD17CB429C1D9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223AE3-83BB-4A92-AB64-F6D600AB10B1}"/>
      </w:docPartPr>
      <w:docPartBody>
        <w:p w:rsidR="000A2EF6" w:rsidRDefault="00677EB6" w:rsidP="00677EB6">
          <w:pPr>
            <w:pStyle w:val="C0886B86E41A4BB79BD17CB429C1D9E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B379BD68D04FE1B39D9DC20AF97B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CFDB5C-A444-48A8-B89C-3842DF4DDDC0}"/>
      </w:docPartPr>
      <w:docPartBody>
        <w:p w:rsidR="00A47EFF" w:rsidRDefault="001D274B" w:rsidP="001D274B">
          <w:pPr>
            <w:pStyle w:val="A7B379BD68D04FE1B39D9DC20AF97B1B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EB6"/>
    <w:rsid w:val="000A2EF6"/>
    <w:rsid w:val="001D274B"/>
    <w:rsid w:val="003B03E0"/>
    <w:rsid w:val="006757F6"/>
    <w:rsid w:val="00677EB6"/>
    <w:rsid w:val="009D567E"/>
    <w:rsid w:val="00A47EFF"/>
    <w:rsid w:val="00EC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1C88B92E39C4548BE2026190810B915">
    <w:name w:val="11C88B92E39C4548BE2026190810B915"/>
    <w:rsid w:val="00677EB6"/>
  </w:style>
  <w:style w:type="character" w:styleId="Platshllartext">
    <w:name w:val="Placeholder Text"/>
    <w:basedOn w:val="Standardstycketeckensnitt"/>
    <w:uiPriority w:val="99"/>
    <w:semiHidden/>
    <w:rsid w:val="001D274B"/>
    <w:rPr>
      <w:noProof w:val="0"/>
      <w:color w:val="808080"/>
    </w:rPr>
  </w:style>
  <w:style w:type="paragraph" w:customStyle="1" w:styleId="26562BE77CB94F4AB7081FA4B33174A1">
    <w:name w:val="26562BE77CB94F4AB7081FA4B33174A1"/>
    <w:rsid w:val="00677EB6"/>
  </w:style>
  <w:style w:type="paragraph" w:customStyle="1" w:styleId="4DE1BCE4C8FF4BB3ACED1833F1DE60DE">
    <w:name w:val="4DE1BCE4C8FF4BB3ACED1833F1DE60DE"/>
    <w:rsid w:val="00677EB6"/>
  </w:style>
  <w:style w:type="paragraph" w:customStyle="1" w:styleId="1B26BB31447544A4BA2DC96B00CB587C">
    <w:name w:val="1B26BB31447544A4BA2DC96B00CB587C"/>
    <w:rsid w:val="00677EB6"/>
  </w:style>
  <w:style w:type="paragraph" w:customStyle="1" w:styleId="621A451E0B97449084498E93564FD51F">
    <w:name w:val="621A451E0B97449084498E93564FD51F"/>
    <w:rsid w:val="00677EB6"/>
  </w:style>
  <w:style w:type="paragraph" w:customStyle="1" w:styleId="66DF16F0A0E04B34B34F74E088571E87">
    <w:name w:val="66DF16F0A0E04B34B34F74E088571E87"/>
    <w:rsid w:val="00677EB6"/>
  </w:style>
  <w:style w:type="paragraph" w:customStyle="1" w:styleId="C68CF28051A84EE8A95DB8FEAF7C76F5">
    <w:name w:val="C68CF28051A84EE8A95DB8FEAF7C76F5"/>
    <w:rsid w:val="00677EB6"/>
  </w:style>
  <w:style w:type="paragraph" w:customStyle="1" w:styleId="5803CAD8CAEB4593A33A60D5E65CF000">
    <w:name w:val="5803CAD8CAEB4593A33A60D5E65CF000"/>
    <w:rsid w:val="00677EB6"/>
  </w:style>
  <w:style w:type="paragraph" w:customStyle="1" w:styleId="39CE36ED05A14C9FA38A4DDBF87C7CA7">
    <w:name w:val="39CE36ED05A14C9FA38A4DDBF87C7CA7"/>
    <w:rsid w:val="00677EB6"/>
  </w:style>
  <w:style w:type="paragraph" w:customStyle="1" w:styleId="274F7315CCCC4342817A41529A791031">
    <w:name w:val="274F7315CCCC4342817A41529A791031"/>
    <w:rsid w:val="00677EB6"/>
  </w:style>
  <w:style w:type="paragraph" w:customStyle="1" w:styleId="C0886B86E41A4BB79BD17CB429C1D9E2">
    <w:name w:val="C0886B86E41A4BB79BD17CB429C1D9E2"/>
    <w:rsid w:val="00677EB6"/>
  </w:style>
  <w:style w:type="paragraph" w:customStyle="1" w:styleId="A7B379BD68D04FE1B39D9DC20AF97B1B">
    <w:name w:val="A7B379BD68D04FE1B39D9DC20AF97B1B"/>
    <w:rsid w:val="001D27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e8c92978-bfea-48ce-a211-07a85423c273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2019-09-24</HeaderDate>
    <Office/>
    <Dnr>S2019/03954/FS</Dnr>
    <ParagrafNr/>
    <DocumentTitle/>
    <VisitingAddress/>
    <Extra1/>
    <Extra2/>
    <Extra3/>
    <Number/>
    <Recipient>Till riksdagen</Recipient>
    <SenderText/>
    <DocNumber>S2019/03955/FS</DocNumber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3D47F-BC8A-4E86-A101-5487BAA78C90}"/>
</file>

<file path=customXml/itemProps2.xml><?xml version="1.0" encoding="utf-8"?>
<ds:datastoreItem xmlns:ds="http://schemas.openxmlformats.org/officeDocument/2006/customXml" ds:itemID="{1C5DE348-84A2-4666-BD5A-3F86BDFFDC74}"/>
</file>

<file path=customXml/itemProps3.xml><?xml version="1.0" encoding="utf-8"?>
<ds:datastoreItem xmlns:ds="http://schemas.openxmlformats.org/officeDocument/2006/customXml" ds:itemID="{655160DF-68E2-4CDB-BA54-76FF03D60031}"/>
</file>

<file path=customXml/itemProps4.xml><?xml version="1.0" encoding="utf-8"?>
<ds:datastoreItem xmlns:ds="http://schemas.openxmlformats.org/officeDocument/2006/customXml" ds:itemID="{1DA079CE-F931-487A-A0AF-19537B89165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E49532B-6BA9-485E-AA36-ECE509E68450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1C5DE348-84A2-4666-BD5A-3F86BDFFDC74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32074F49-14BB-4D79-B34C-74C32B2346CF}"/>
</file>

<file path=customXml/itemProps8.xml><?xml version="1.0" encoding="utf-8"?>
<ds:datastoreItem xmlns:ds="http://schemas.openxmlformats.org/officeDocument/2006/customXml" ds:itemID="{41250BD3-C0AD-426C-AE47-6D7D671250D5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289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43 och 44.docx</dc:title>
  <dc:subject/>
  <dc:creator>Alica Selmanovic</dc:creator>
  <cp:keywords/>
  <dc:description/>
  <cp:lastModifiedBy>Alica Selmanovic</cp:lastModifiedBy>
  <cp:revision>14</cp:revision>
  <cp:lastPrinted>2019-10-01T07:33:00Z</cp:lastPrinted>
  <dcterms:created xsi:type="dcterms:W3CDTF">2019-09-26T06:41:00Z</dcterms:created>
  <dcterms:modified xsi:type="dcterms:W3CDTF">2019-10-01T07:38:00Z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f94e19c2-af2e-4c3a-ad59-d56e1d53d8ce</vt:lpwstr>
  </property>
  <property fmtid="{D5CDD505-2E9C-101B-9397-08002B2CF9AE}" pid="6" name="TaxKeyword">
    <vt:lpwstr/>
  </property>
  <property fmtid="{D5CDD505-2E9C-101B-9397-08002B2CF9AE}" pid="7" name="TaxKeywordTaxHTField">
    <vt:lpwstr/>
  </property>
</Properties>
</file>