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2498EB" w14:textId="77777777">
      <w:pPr>
        <w:pStyle w:val="Normalutanindragellerluft"/>
      </w:pPr>
      <w:bookmarkStart w:name="_Toc106800475" w:id="0"/>
      <w:bookmarkStart w:name="_Toc106801300" w:id="1"/>
    </w:p>
    <w:p xmlns:w14="http://schemas.microsoft.com/office/word/2010/wordml" w:rsidRPr="009B062B" w:rsidR="00AF30DD" w:rsidP="00852277" w:rsidRDefault="00852277" w14:paraId="6D0B405E" w14:textId="77777777">
      <w:pPr>
        <w:pStyle w:val="RubrikFrslagTIllRiksdagsbeslut"/>
      </w:pPr>
      <w:sdt>
        <w:sdtPr>
          <w:alias w:val="CC_Boilerplate_4"/>
          <w:tag w:val="CC_Boilerplate_4"/>
          <w:id w:val="-1644581176"/>
          <w:lock w:val="sdtContentLocked"/>
          <w:placeholder>
            <w:docPart w:val="5CD9365C0451462FA78E9CA0BE9FF944"/>
          </w:placeholder>
          <w:text/>
        </w:sdtPr>
        <w:sdtEndPr/>
        <w:sdtContent>
          <w:r w:rsidRPr="009B062B" w:rsidR="00AF30DD">
            <w:t>Förslag till riksdagsbeslut</w:t>
          </w:r>
        </w:sdtContent>
      </w:sdt>
      <w:bookmarkEnd w:id="0"/>
      <w:bookmarkEnd w:id="1"/>
    </w:p>
    <w:sdt>
      <w:sdtPr>
        <w:tag w:val="9513d8a7-b461-4cf6-b14a-cc2d15aac5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folkbildningens avgörande betydelse för ett fritt och demokratiskt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E1E0F704724CA781913183BC6C6435"/>
        </w:placeholder>
        <w:text/>
      </w:sdtPr>
      <w:sdtEndPr/>
      <w:sdtContent>
        <w:p xmlns:w14="http://schemas.microsoft.com/office/word/2010/wordml" w:rsidRPr="009B062B" w:rsidR="006D79C9" w:rsidP="00333E95" w:rsidRDefault="006D79C9" w14:paraId="2193172D" w14:textId="77777777">
          <w:pPr>
            <w:pStyle w:val="Rubrik1"/>
          </w:pPr>
          <w:r>
            <w:t>Motivering</w:t>
          </w:r>
        </w:p>
      </w:sdtContent>
    </w:sdt>
    <w:bookmarkEnd w:displacedByCustomXml="prev" w:id="3"/>
    <w:bookmarkEnd w:displacedByCustomXml="prev" w:id="4"/>
    <w:p xmlns:w14="http://schemas.microsoft.com/office/word/2010/wordml" w:rsidR="00E53320" w:rsidP="00E53320" w:rsidRDefault="00E53320" w14:paraId="433A726E" w14:textId="20BFB402">
      <w:pPr>
        <w:pStyle w:val="Normalutanindragellerluft"/>
      </w:pPr>
      <w:r>
        <w:t>Folkbildningen – i form av studieförbund och folkhögskolor – har en unik och oersättlig roll i det svenska samhället. Den står för fria och frivilliga bildningsmöjligheter, livslångt lärande och personlig utveckling. Detta är avgörande för individers möjlighet att växa, delta i samhällslivet och bidra till demokratin.</w:t>
      </w:r>
    </w:p>
    <w:p xmlns:w14="http://schemas.microsoft.com/office/word/2010/wordml" w:rsidR="00E53320" w:rsidP="00E53320" w:rsidRDefault="00E53320" w14:paraId="7C49D4EF" w14:textId="77777777">
      <w:pPr>
        <w:pStyle w:val="Normalutanindragellerluft"/>
      </w:pPr>
      <w:r>
        <w:t>I en tid då samhällsklyftor ökar, desinformation sprids snabbt och förtroendet för demokratiska institutioner utmanas är folkbildningens roll viktigare än någonsin. Studieförbunden och folkhögskolorna skapar mötesplatser över ålders-, socioekonomiska- och kulturgränser. De ger människor verktyg att förstå samhället, kritiskt granska information och delta i demokratiska processer.</w:t>
      </w:r>
    </w:p>
    <w:p xmlns:w14="http://schemas.microsoft.com/office/word/2010/wordml" w:rsidR="00E53320" w:rsidP="00E53320" w:rsidRDefault="00E53320" w14:paraId="014FF6DE" w14:textId="77777777">
      <w:pPr>
        <w:pStyle w:val="Normalutanindragellerluft"/>
      </w:pPr>
      <w:r>
        <w:t>Folkbildningen är dessutom central för att stärka människors etablering i arbetslivet, stödja integrationen av nyanlända och motverka utanförskap. Detta är både socialt och ekonomiskt värdefullt.</w:t>
      </w:r>
    </w:p>
    <w:p xmlns:w14="http://schemas.microsoft.com/office/word/2010/wordml" w:rsidR="00E53320" w:rsidP="00E53320" w:rsidRDefault="00E53320" w14:paraId="6562E4AB" w14:textId="77777777">
      <w:pPr>
        <w:pStyle w:val="Normalutanindragellerluft"/>
      </w:pPr>
      <w:r>
        <w:lastRenderedPageBreak/>
        <w:t>För att folkbildningen ska kunna fortsätta spela denna viktiga roll behövs långsiktighet och stabila resurser. Kraftiga nedskärningar riskerar att slå sönder den infrastruktur som byggts upp under mer än ett sekel och att försvaga demokratin på sikt.</w:t>
      </w:r>
    </w:p>
    <w:p xmlns:w14="http://schemas.microsoft.com/office/word/2010/wordml" w:rsidR="00E53320" w:rsidP="00E53320" w:rsidRDefault="00E53320" w14:paraId="6A79013D" w14:textId="77777777">
      <w:pPr>
        <w:pStyle w:val="Normalutanindragellerluft"/>
      </w:pPr>
      <w:r>
        <w:t>Därför behöver staten värna folkbildningen och se över behovet av stärkta resurser – med särskilt fokus på demokratifrämjande arbete, inkludering och tillgänglighet för de människor som annars riskerar att hamna utanför.</w:t>
      </w:r>
    </w:p>
    <w:p xmlns:w14="http://schemas.microsoft.com/office/word/2010/wordml" w:rsidR="00E53320" w:rsidP="00E53320" w:rsidRDefault="00E53320" w14:paraId="67DDEE3C" w14:textId="77777777">
      <w:pPr>
        <w:pStyle w:val="Normalutanindragellerluft"/>
      </w:pPr>
      <w:r>
        <w:t> </w:t>
      </w:r>
    </w:p>
    <w:sdt>
      <w:sdtPr>
        <w:rPr>
          <w:i/>
          <w:noProof/>
        </w:rPr>
        <w:alias w:val="CC_Underskrifter"/>
        <w:tag w:val="CC_Underskrifter"/>
        <w:id w:val="583496634"/>
        <w:lock w:val="sdtContentLocked"/>
        <w:placeholder>
          <w:docPart w:val="3C138738BF5D478CB88168AAFB26A71B"/>
        </w:placeholder>
      </w:sdtPr>
      <w:sdtEndPr/>
      <w:sdtContent>
        <w:p xmlns:w14="http://schemas.microsoft.com/office/word/2010/wordml" w:rsidR="00852277" w:rsidP="00852277" w:rsidRDefault="00852277" w14:paraId="10FEC82D" w14:textId="77777777">
          <w:pPr/>
          <w:r/>
        </w:p>
        <w:p xmlns:w14="http://schemas.microsoft.com/office/word/2010/wordml" w:rsidR="00852277" w:rsidP="00852277" w:rsidRDefault="00852277" w14:paraId="0C04F507" w14:textId="5D66DD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Sanna Backeskog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67C4B" w14:textId="3538C1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C88B" w14:textId="77777777" w:rsidR="00E53320" w:rsidRDefault="00E53320" w:rsidP="000C1CAD">
      <w:pPr>
        <w:spacing w:line="240" w:lineRule="auto"/>
      </w:pPr>
      <w:r>
        <w:separator/>
      </w:r>
    </w:p>
  </w:endnote>
  <w:endnote w:type="continuationSeparator" w:id="0">
    <w:p w14:paraId="4CB64903" w14:textId="77777777" w:rsidR="00E53320" w:rsidRDefault="00E53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5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0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3D24" w14:textId="682CA41B" w:rsidR="00262EA3" w:rsidRPr="00852277" w:rsidRDefault="00262EA3" w:rsidP="00852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733E" w14:textId="77777777" w:rsidR="00E53320" w:rsidRDefault="00E53320" w:rsidP="000C1CAD">
      <w:pPr>
        <w:spacing w:line="240" w:lineRule="auto"/>
      </w:pPr>
      <w:r>
        <w:separator/>
      </w:r>
    </w:p>
  </w:footnote>
  <w:footnote w:type="continuationSeparator" w:id="0">
    <w:p w14:paraId="4D2A6D21" w14:textId="77777777" w:rsidR="00E53320" w:rsidRDefault="00E533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5F9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CF9FA" wp14:anchorId="4E902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277" w14:paraId="58599D44" w14:textId="4C70FA7F">
                          <w:pPr>
                            <w:jc w:val="right"/>
                          </w:pPr>
                          <w:sdt>
                            <w:sdtPr>
                              <w:alias w:val="CC_Noformat_Partikod"/>
                              <w:tag w:val="CC_Noformat_Partikod"/>
                              <w:id w:val="-53464382"/>
                              <w:placeholder>
                                <w:docPart w:val="CC023A78ED0B4EA68F153BFCB590A91B"/>
                              </w:placeholder>
                              <w:text/>
                            </w:sdtPr>
                            <w:sdtEndPr/>
                            <w:sdtContent>
                              <w:r w:rsidR="00E53320">
                                <w:t>S</w:t>
                              </w:r>
                            </w:sdtContent>
                          </w:sdt>
                          <w:sdt>
                            <w:sdtPr>
                              <w:alias w:val="CC_Noformat_Partinummer"/>
                              <w:tag w:val="CC_Noformat_Partinummer"/>
                              <w:id w:val="-1709555926"/>
                              <w:placeholder>
                                <w:docPart w:val="7B26E53899D14DFA9A87F033A1BFF48E"/>
                              </w:placeholder>
                              <w:text/>
                            </w:sdtPr>
                            <w:sdtEndPr/>
                            <w:sdtContent>
                              <w:r w:rsidR="00E53320">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028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277" w14:paraId="58599D44" w14:textId="4C70FA7F">
                    <w:pPr>
                      <w:jc w:val="right"/>
                    </w:pPr>
                    <w:sdt>
                      <w:sdtPr>
                        <w:alias w:val="CC_Noformat_Partikod"/>
                        <w:tag w:val="CC_Noformat_Partikod"/>
                        <w:id w:val="-53464382"/>
                        <w:placeholder>
                          <w:docPart w:val="CC023A78ED0B4EA68F153BFCB590A91B"/>
                        </w:placeholder>
                        <w:text/>
                      </w:sdtPr>
                      <w:sdtEndPr/>
                      <w:sdtContent>
                        <w:r w:rsidR="00E53320">
                          <w:t>S</w:t>
                        </w:r>
                      </w:sdtContent>
                    </w:sdt>
                    <w:sdt>
                      <w:sdtPr>
                        <w:alias w:val="CC_Noformat_Partinummer"/>
                        <w:tag w:val="CC_Noformat_Partinummer"/>
                        <w:id w:val="-1709555926"/>
                        <w:placeholder>
                          <w:docPart w:val="7B26E53899D14DFA9A87F033A1BFF48E"/>
                        </w:placeholder>
                        <w:text/>
                      </w:sdtPr>
                      <w:sdtEndPr/>
                      <w:sdtContent>
                        <w:r w:rsidR="00E53320">
                          <w:t>232</w:t>
                        </w:r>
                      </w:sdtContent>
                    </w:sdt>
                  </w:p>
                </w:txbxContent>
              </v:textbox>
              <w10:wrap anchorx="page"/>
            </v:shape>
          </w:pict>
        </mc:Fallback>
      </mc:AlternateContent>
    </w:r>
  </w:p>
  <w:p w:rsidRPr="00293C4F" w:rsidR="00262EA3" w:rsidP="00776B74" w:rsidRDefault="00262EA3" w14:paraId="0215F8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5088B0" w14:textId="77777777">
    <w:pPr>
      <w:jc w:val="right"/>
    </w:pPr>
  </w:p>
  <w:p w:rsidR="00262EA3" w:rsidP="00776B74" w:rsidRDefault="00262EA3" w14:paraId="0098B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2277" w14:paraId="6B2AB9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702C20" wp14:anchorId="08EEA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277" w14:paraId="6113F499" w14:textId="22B2E3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320">
          <w:t>S</w:t>
        </w:r>
      </w:sdtContent>
    </w:sdt>
    <w:sdt>
      <w:sdtPr>
        <w:alias w:val="CC_Noformat_Partinummer"/>
        <w:tag w:val="CC_Noformat_Partinummer"/>
        <w:id w:val="-2014525982"/>
        <w:text/>
      </w:sdtPr>
      <w:sdtEndPr/>
      <w:sdtContent>
        <w:r w:rsidR="00E53320">
          <w:t>232</w:t>
        </w:r>
      </w:sdtContent>
    </w:sdt>
  </w:p>
  <w:p w:rsidRPr="008227B3" w:rsidR="00262EA3" w:rsidP="008227B3" w:rsidRDefault="00852277" w14:paraId="559B76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277" w14:paraId="4829CC40" w14:textId="341B73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262EA3" w:rsidP="00E03A3D" w:rsidRDefault="00852277" w14:paraId="068D800E" w14:textId="258F4EBF">
    <w:pPr>
      <w:pStyle w:val="Motionr"/>
    </w:pPr>
    <w:sdt>
      <w:sdtPr>
        <w:alias w:val="CC_Noformat_Avtext"/>
        <w:tag w:val="CC_Noformat_Avtext"/>
        <w:id w:val="-2020768203"/>
        <w:lock w:val="sdtContentLocked"/>
        <w:placeholder>
          <w:docPart w:val="CC023A78ED0B4EA68F153BFCB590A91B"/>
        </w:placeholder>
        <w15:appearance w15:val="hidden"/>
        <w:text/>
      </w:sdtPr>
      <w:sdtEndPr/>
      <w:sdtContent>
        <w:r>
          <w:t>av Lena Bäckelin m.fl. (S)</w:t>
        </w:r>
      </w:sdtContent>
    </w:sdt>
  </w:p>
  <w:sdt>
    <w:sdtPr>
      <w:alias w:val="CC_Noformat_Rubtext"/>
      <w:tag w:val="CC_Noformat_Rubtext"/>
      <w:id w:val="-218060500"/>
      <w:lock w:val="sdtContentLocked"/>
      <w:placeholder>
        <w:docPart w:val="7B26E53899D14DFA9A87F033A1BFF48E"/>
      </w:placeholder>
      <w:text/>
    </w:sdtPr>
    <w:sdtEndPr/>
    <w:sdtContent>
      <w:p w:rsidR="00262EA3" w:rsidP="00283E0F" w:rsidRDefault="00E53320" w14:paraId="7D765387" w14:textId="5EFE28F2">
        <w:pPr>
          <w:pStyle w:val="FSHRub2"/>
        </w:pPr>
        <w:r>
          <w:t>Stärkt folkbildning för demokratins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3F6F5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33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77"/>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7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32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8F0AF"/>
  <w15:chartTrackingRefBased/>
  <w15:docId w15:val="{1AC02D9D-8E76-4F3D-B3AF-6F12247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1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9365C0451462FA78E9CA0BE9FF944"/>
        <w:category>
          <w:name w:val="Allmänt"/>
          <w:gallery w:val="placeholder"/>
        </w:category>
        <w:types>
          <w:type w:val="bbPlcHdr"/>
        </w:types>
        <w:behaviors>
          <w:behavior w:val="content"/>
        </w:behaviors>
        <w:guid w:val="{D53A5D10-28E8-4159-8D09-CDEE371BDB7C}"/>
      </w:docPartPr>
      <w:docPartBody>
        <w:p w:rsidR="00471E37" w:rsidRDefault="00471E37">
          <w:pPr>
            <w:pStyle w:val="5CD9365C0451462FA78E9CA0BE9FF944"/>
          </w:pPr>
          <w:r w:rsidRPr="005A0A93">
            <w:rPr>
              <w:rStyle w:val="Platshllartext"/>
            </w:rPr>
            <w:t>Förslag till riksdagsbeslut</w:t>
          </w:r>
        </w:p>
      </w:docPartBody>
    </w:docPart>
    <w:docPart>
      <w:docPartPr>
        <w:name w:val="1913C323FCD04903A05F0D917C494F5F"/>
        <w:category>
          <w:name w:val="Allmänt"/>
          <w:gallery w:val="placeholder"/>
        </w:category>
        <w:types>
          <w:type w:val="bbPlcHdr"/>
        </w:types>
        <w:behaviors>
          <w:behavior w:val="content"/>
        </w:behaviors>
        <w:guid w:val="{6607745C-27F7-42BD-8CBA-B74B1D36997B}"/>
      </w:docPartPr>
      <w:docPartBody>
        <w:p w:rsidR="00471E37" w:rsidRDefault="00471E37">
          <w:pPr>
            <w:pStyle w:val="1913C323FCD04903A05F0D917C494F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E1E0F704724CA781913183BC6C6435"/>
        <w:category>
          <w:name w:val="Allmänt"/>
          <w:gallery w:val="placeholder"/>
        </w:category>
        <w:types>
          <w:type w:val="bbPlcHdr"/>
        </w:types>
        <w:behaviors>
          <w:behavior w:val="content"/>
        </w:behaviors>
        <w:guid w:val="{EDF7F7C9-DF47-4728-A69B-093044E52548}"/>
      </w:docPartPr>
      <w:docPartBody>
        <w:p w:rsidR="00471E37" w:rsidRDefault="00471E37">
          <w:pPr>
            <w:pStyle w:val="A6E1E0F704724CA781913183BC6C6435"/>
          </w:pPr>
          <w:r w:rsidRPr="005A0A93">
            <w:rPr>
              <w:rStyle w:val="Platshllartext"/>
            </w:rPr>
            <w:t>Motivering</w:t>
          </w:r>
        </w:p>
      </w:docPartBody>
    </w:docPart>
    <w:docPart>
      <w:docPartPr>
        <w:name w:val="3C138738BF5D478CB88168AAFB26A71B"/>
        <w:category>
          <w:name w:val="Allmänt"/>
          <w:gallery w:val="placeholder"/>
        </w:category>
        <w:types>
          <w:type w:val="bbPlcHdr"/>
        </w:types>
        <w:behaviors>
          <w:behavior w:val="content"/>
        </w:behaviors>
        <w:guid w:val="{517338FA-CA6B-41F0-946C-2EA22212C7E5}"/>
      </w:docPartPr>
      <w:docPartBody>
        <w:p w:rsidR="00471E37" w:rsidRDefault="00471E37">
          <w:pPr>
            <w:pStyle w:val="3C138738BF5D478CB88168AAFB26A71B"/>
          </w:pPr>
          <w:r w:rsidRPr="009B077E">
            <w:rPr>
              <w:rStyle w:val="Platshllartext"/>
            </w:rPr>
            <w:t>Namn på motionärer infogas/tas bort via panelen.</w:t>
          </w:r>
        </w:p>
      </w:docPartBody>
    </w:docPart>
    <w:docPart>
      <w:docPartPr>
        <w:name w:val="CC023A78ED0B4EA68F153BFCB590A91B"/>
        <w:category>
          <w:name w:val="Allmänt"/>
          <w:gallery w:val="placeholder"/>
        </w:category>
        <w:types>
          <w:type w:val="bbPlcHdr"/>
        </w:types>
        <w:behaviors>
          <w:behavior w:val="content"/>
        </w:behaviors>
        <w:guid w:val="{B117EABE-8734-40F9-AE51-56DCD7CA5981}"/>
      </w:docPartPr>
      <w:docPartBody>
        <w:p w:rsidR="00471E37" w:rsidRDefault="00471E37">
          <w:pPr>
            <w:pStyle w:val="CC023A78ED0B4EA68F153BFCB590A91B"/>
          </w:pPr>
          <w:r>
            <w:rPr>
              <w:rStyle w:val="Platshllartext"/>
            </w:rPr>
            <w:t xml:space="preserve"> </w:t>
          </w:r>
        </w:p>
      </w:docPartBody>
    </w:docPart>
    <w:docPart>
      <w:docPartPr>
        <w:name w:val="7B26E53899D14DFA9A87F033A1BFF48E"/>
        <w:category>
          <w:name w:val="Allmänt"/>
          <w:gallery w:val="placeholder"/>
        </w:category>
        <w:types>
          <w:type w:val="bbPlcHdr"/>
        </w:types>
        <w:behaviors>
          <w:behavior w:val="content"/>
        </w:behaviors>
        <w:guid w:val="{34707BD0-3521-419A-8325-D9A3750CE246}"/>
      </w:docPartPr>
      <w:docPartBody>
        <w:p w:rsidR="00471E37" w:rsidRDefault="00471E37">
          <w:pPr>
            <w:pStyle w:val="7B26E53899D14DFA9A87F033A1BFF4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37"/>
    <w:rsid w:val="00471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9365C0451462FA78E9CA0BE9FF944">
    <w:name w:val="5CD9365C0451462FA78E9CA0BE9FF944"/>
  </w:style>
  <w:style w:type="paragraph" w:customStyle="1" w:styleId="1913C323FCD04903A05F0D917C494F5F">
    <w:name w:val="1913C323FCD04903A05F0D917C494F5F"/>
  </w:style>
  <w:style w:type="paragraph" w:customStyle="1" w:styleId="A6E1E0F704724CA781913183BC6C6435">
    <w:name w:val="A6E1E0F704724CA781913183BC6C6435"/>
  </w:style>
  <w:style w:type="paragraph" w:customStyle="1" w:styleId="3C138738BF5D478CB88168AAFB26A71B">
    <w:name w:val="3C138738BF5D478CB88168AAFB26A71B"/>
  </w:style>
  <w:style w:type="paragraph" w:customStyle="1" w:styleId="CC023A78ED0B4EA68F153BFCB590A91B">
    <w:name w:val="CC023A78ED0B4EA68F153BFCB590A91B"/>
  </w:style>
  <w:style w:type="paragraph" w:customStyle="1" w:styleId="7B26E53899D14DFA9A87F033A1BFF48E">
    <w:name w:val="7B26E53899D14DFA9A87F033A1BFF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E06D6-53AE-4AA5-A55E-5A307D64EA5D}"/>
</file>

<file path=customXml/itemProps2.xml><?xml version="1.0" encoding="utf-8"?>
<ds:datastoreItem xmlns:ds="http://schemas.openxmlformats.org/officeDocument/2006/customXml" ds:itemID="{A658F8C9-8405-440D-93F4-5AFB11CF477F}"/>
</file>

<file path=customXml/itemProps3.xml><?xml version="1.0" encoding="utf-8"?>
<ds:datastoreItem xmlns:ds="http://schemas.openxmlformats.org/officeDocument/2006/customXml" ds:itemID="{0097BCB5-4D31-40D0-A8FF-A7F61B75430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223</Words>
  <Characters>1434</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