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B06A93" w14:textId="77777777">
        <w:tc>
          <w:tcPr>
            <w:tcW w:w="2268" w:type="dxa"/>
          </w:tcPr>
          <w:p w14:paraId="2650E4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6786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40A761" w14:textId="77777777">
        <w:tc>
          <w:tcPr>
            <w:tcW w:w="2268" w:type="dxa"/>
          </w:tcPr>
          <w:p w14:paraId="38F544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5288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C735C4" w14:textId="77777777">
        <w:tc>
          <w:tcPr>
            <w:tcW w:w="3402" w:type="dxa"/>
            <w:gridSpan w:val="2"/>
          </w:tcPr>
          <w:p w14:paraId="146228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BF59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E0754E" w14:textId="77777777">
        <w:tc>
          <w:tcPr>
            <w:tcW w:w="2268" w:type="dxa"/>
          </w:tcPr>
          <w:p w14:paraId="746659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968106" w14:textId="7C997509" w:rsidR="006E4E11" w:rsidRPr="00ED583F" w:rsidRDefault="008802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M2017/01154</w:t>
            </w:r>
            <w:r w:rsidR="00617E34">
              <w:rPr>
                <w:sz w:val="20"/>
              </w:rPr>
              <w:t>/Ke</w:t>
            </w:r>
          </w:p>
        </w:tc>
      </w:tr>
      <w:tr w:rsidR="006E4E11" w14:paraId="155D293C" w14:textId="77777777">
        <w:tc>
          <w:tcPr>
            <w:tcW w:w="2268" w:type="dxa"/>
          </w:tcPr>
          <w:p w14:paraId="43011F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104C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4C7A38" w14:textId="77777777">
        <w:trPr>
          <w:trHeight w:val="284"/>
        </w:trPr>
        <w:tc>
          <w:tcPr>
            <w:tcW w:w="4911" w:type="dxa"/>
          </w:tcPr>
          <w:p w14:paraId="3203A137" w14:textId="77777777" w:rsidR="006E4E11" w:rsidRDefault="00277E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2DD9893" w14:textId="77777777">
        <w:trPr>
          <w:trHeight w:val="284"/>
        </w:trPr>
        <w:tc>
          <w:tcPr>
            <w:tcW w:w="4911" w:type="dxa"/>
          </w:tcPr>
          <w:p w14:paraId="20F99BE0" w14:textId="77777777" w:rsidR="006E4E11" w:rsidRDefault="00277E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0EFA427" w14:textId="77777777">
        <w:trPr>
          <w:trHeight w:val="284"/>
        </w:trPr>
        <w:tc>
          <w:tcPr>
            <w:tcW w:w="4911" w:type="dxa"/>
          </w:tcPr>
          <w:p w14:paraId="2A32FB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A1571C" w14:textId="77777777" w:rsidR="006E4E11" w:rsidRDefault="00277EE6">
      <w:pPr>
        <w:framePr w:w="4400" w:h="2523" w:wrap="notBeside" w:vAnchor="page" w:hAnchor="page" w:x="6453" w:y="2445"/>
        <w:ind w:left="142"/>
      </w:pPr>
      <w:r>
        <w:t>Till riksdagen</w:t>
      </w:r>
    </w:p>
    <w:p w14:paraId="5E807EB4" w14:textId="3AC640F4" w:rsidR="00AF1CCD" w:rsidRDefault="00AF1CCD">
      <w:pPr>
        <w:framePr w:w="4400" w:h="2523" w:wrap="notBeside" w:vAnchor="page" w:hAnchor="page" w:x="6453" w:y="2445"/>
        <w:ind w:left="142"/>
      </w:pPr>
    </w:p>
    <w:p w14:paraId="50978BBC" w14:textId="52E37F5A" w:rsidR="006E4E11" w:rsidRDefault="008802B6" w:rsidP="00277EE6">
      <w:pPr>
        <w:pStyle w:val="RKrubrik"/>
        <w:pBdr>
          <w:bottom w:val="single" w:sz="4" w:space="1" w:color="auto"/>
        </w:pBdr>
        <w:spacing w:before="0" w:after="0"/>
      </w:pPr>
      <w:r>
        <w:t>Svar på fråga 2016/17:1329</w:t>
      </w:r>
      <w:r w:rsidR="00277EE6">
        <w:t xml:space="preserve"> av </w:t>
      </w:r>
      <w:r>
        <w:t>Kristina Yngwe</w:t>
      </w:r>
      <w:r w:rsidR="00277EE6">
        <w:t xml:space="preserve"> (</w:t>
      </w:r>
      <w:r>
        <w:t>C</w:t>
      </w:r>
      <w:r w:rsidR="00277EE6">
        <w:t xml:space="preserve">) </w:t>
      </w:r>
      <w:r w:rsidR="00617E34">
        <w:t>K</w:t>
      </w:r>
      <w:r>
        <w:t>emiska ämnen i byggmaterial</w:t>
      </w:r>
    </w:p>
    <w:p w14:paraId="60D89ED6" w14:textId="77777777" w:rsidR="006E4E11" w:rsidRDefault="006E4E11">
      <w:pPr>
        <w:pStyle w:val="RKnormal"/>
      </w:pPr>
    </w:p>
    <w:p w14:paraId="7E94CCD9" w14:textId="31005CAD" w:rsidR="00277EE6" w:rsidRDefault="008802B6" w:rsidP="008802B6">
      <w:pPr>
        <w:pStyle w:val="RKnormal"/>
      </w:pPr>
      <w:r>
        <w:t>Kristina Yngwe har frågat mig vad jag avser att göra för att stärka skyddet</w:t>
      </w:r>
      <w:bookmarkStart w:id="0" w:name="_GoBack"/>
      <w:bookmarkEnd w:id="0"/>
      <w:r>
        <w:t xml:space="preserve"> mot skadliga ämnen i byggmaterial.</w:t>
      </w:r>
    </w:p>
    <w:p w14:paraId="02AE76C8" w14:textId="54FF0E1A" w:rsidR="008802B6" w:rsidRDefault="008802B6">
      <w:pPr>
        <w:pStyle w:val="RKnormal"/>
      </w:pPr>
    </w:p>
    <w:p w14:paraId="4DBAAB27" w14:textId="7E27D71B" w:rsidR="00B72641" w:rsidRDefault="00E82A34" w:rsidP="003947BC">
      <w:pPr>
        <w:pStyle w:val="RKnormal"/>
      </w:pPr>
      <w:r>
        <w:t xml:space="preserve">Att minska riskerna med kemikalier i människors vardag </w:t>
      </w:r>
      <w:r w:rsidR="003947BC">
        <w:t xml:space="preserve">och inte minst att skydda våra barn bättre </w:t>
      </w:r>
      <w:r>
        <w:t xml:space="preserve">är en prioriterad fråga för regeringen. </w:t>
      </w:r>
      <w:r w:rsidR="00AF1CCD">
        <w:t>Sverige arbetar aktivt i</w:t>
      </w:r>
      <w:r w:rsidR="008C5E12">
        <w:t xml:space="preserve">nom EU </w:t>
      </w:r>
      <w:r w:rsidR="00AF1CCD">
        <w:t>för att</w:t>
      </w:r>
      <w:r w:rsidR="008C5E12">
        <w:t xml:space="preserve"> </w:t>
      </w:r>
      <w:r w:rsidR="002E24A9">
        <w:t xml:space="preserve">öka </w:t>
      </w:r>
      <w:r w:rsidR="008C5E12">
        <w:t>t</w:t>
      </w:r>
      <w:r w:rsidR="003947BC">
        <w:t xml:space="preserve">akten i utfasningen av särskilt farliga ämnen och </w:t>
      </w:r>
      <w:r w:rsidR="00AF1CCD">
        <w:t xml:space="preserve">att minska </w:t>
      </w:r>
      <w:r w:rsidR="003947BC">
        <w:t>risker</w:t>
      </w:r>
      <w:r w:rsidR="00AF1CCD">
        <w:t>na</w:t>
      </w:r>
      <w:r w:rsidR="003947BC">
        <w:t xml:space="preserve"> med exponeringen</w:t>
      </w:r>
      <w:r w:rsidR="00AF1CCD">
        <w:t xml:space="preserve"> för övriga farliga ämnen</w:t>
      </w:r>
      <w:r w:rsidR="003947BC">
        <w:t xml:space="preserve">. </w:t>
      </w:r>
      <w:r w:rsidR="00EB2151">
        <w:t xml:space="preserve">När EU:s regelverk inte räcker ska Sverige </w:t>
      </w:r>
      <w:r w:rsidR="008A45A0">
        <w:t xml:space="preserve">ha ambitionen att </w:t>
      </w:r>
      <w:r w:rsidR="00AF1CCD">
        <w:t xml:space="preserve">pröva att </w:t>
      </w:r>
      <w:r w:rsidR="00EB2151">
        <w:t xml:space="preserve">gå före med nationell lagstiftning </w:t>
      </w:r>
      <w:r>
        <w:t>mot farliga kemikalier.</w:t>
      </w:r>
      <w:r w:rsidR="00EB2151">
        <w:t xml:space="preserve"> I regeringens</w:t>
      </w:r>
      <w:r>
        <w:t xml:space="preserve"> uppdrag till Kemikalieinspektionen om en handlingsplan</w:t>
      </w:r>
      <w:r w:rsidR="00EB2151">
        <w:t xml:space="preserve"> </w:t>
      </w:r>
      <w:r w:rsidR="00617E34">
        <w:br/>
      </w:r>
      <w:r>
        <w:t xml:space="preserve">för en giftfri vardag 2015–2017 ingår </w:t>
      </w:r>
      <w:r w:rsidR="00EB2151">
        <w:t xml:space="preserve">därför </w:t>
      </w:r>
      <w:r w:rsidRPr="00E82A34">
        <w:t xml:space="preserve">att undersöka och i lämpliga fall föreslå nationella begränsningar. </w:t>
      </w:r>
    </w:p>
    <w:p w14:paraId="730217F6" w14:textId="77777777" w:rsidR="00B72641" w:rsidRDefault="00B72641" w:rsidP="00E82A34">
      <w:pPr>
        <w:pStyle w:val="RKnormal"/>
      </w:pPr>
    </w:p>
    <w:p w14:paraId="5E03DB40" w14:textId="7B224F25" w:rsidR="008802B6" w:rsidRDefault="00B72641">
      <w:pPr>
        <w:pStyle w:val="RKnormal"/>
      </w:pPr>
      <w:r>
        <w:t xml:space="preserve">Kemikalieinspektionen </w:t>
      </w:r>
      <w:r w:rsidR="001D2493">
        <w:t xml:space="preserve">har </w:t>
      </w:r>
      <w:r>
        <w:t xml:space="preserve">till regeringen </w:t>
      </w:r>
      <w:r w:rsidR="001D2493">
        <w:t xml:space="preserve">i december 2015 </w:t>
      </w:r>
      <w:r>
        <w:t>lämnat för</w:t>
      </w:r>
      <w:r w:rsidR="00617E34">
        <w:t>-</w:t>
      </w:r>
      <w:r>
        <w:t xml:space="preserve">slag </w:t>
      </w:r>
      <w:r w:rsidR="002E24A9" w:rsidRPr="002E24A9">
        <w:t>att na</w:t>
      </w:r>
      <w:r w:rsidR="002E24A9">
        <w:t xml:space="preserve">tionella gränsvärden läggs fast </w:t>
      </w:r>
      <w:r w:rsidR="002E24A9" w:rsidRPr="002E24A9">
        <w:t>för hur mycket hälsoskadliga</w:t>
      </w:r>
      <w:r w:rsidR="00FA2CD4">
        <w:t xml:space="preserve"> </w:t>
      </w:r>
      <w:r w:rsidR="002E24A9" w:rsidRPr="002E24A9">
        <w:t xml:space="preserve">kemiska ämnen som får avges från byggprodukter. </w:t>
      </w:r>
      <w:r w:rsidR="002E24A9">
        <w:t xml:space="preserve">Syftet är att förbättra </w:t>
      </w:r>
      <w:r w:rsidR="002E24A9" w:rsidRPr="002E24A9">
        <w:t>inomhusmiljö</w:t>
      </w:r>
      <w:r w:rsidR="002E24A9">
        <w:t>n</w:t>
      </w:r>
      <w:r w:rsidR="002E24A9" w:rsidRPr="002E24A9">
        <w:t xml:space="preserve"> och minska </w:t>
      </w:r>
      <w:r w:rsidR="002E24A9">
        <w:t xml:space="preserve">riskerna för </w:t>
      </w:r>
      <w:r w:rsidR="002E24A9" w:rsidRPr="002E24A9">
        <w:t>barn och andra mot farliga ämnen som kan finnas inomhus.</w:t>
      </w:r>
      <w:r w:rsidR="00A84823" w:rsidRPr="00A84823">
        <w:t xml:space="preserve"> De nya reglerna föreslås omfatta byggprodukter som används för att konstruera golv, väggar och inner</w:t>
      </w:r>
      <w:r w:rsidR="00617E34">
        <w:softHyphen/>
      </w:r>
      <w:r w:rsidR="00A84823" w:rsidRPr="00A84823">
        <w:t>taksektioner och omfattar över 150 ämnen</w:t>
      </w:r>
      <w:r w:rsidR="00A84823">
        <w:t xml:space="preserve">. </w:t>
      </w:r>
      <w:r>
        <w:t xml:space="preserve">Fokus är på klassificerade särskilt farliga ämnen samt ämnen med dokumenterad påverkan, t.ex. emissioner från golv med ftalater. </w:t>
      </w:r>
      <w:r w:rsidR="008C5E12">
        <w:t>Beredning av f</w:t>
      </w:r>
      <w:r w:rsidR="008C5E12" w:rsidRPr="008C5E12">
        <w:t>örslaget</w:t>
      </w:r>
      <w:r w:rsidR="00AF1CCD">
        <w:t xml:space="preserve"> </w:t>
      </w:r>
      <w:r w:rsidR="00A84823">
        <w:t>pågår inom Regeringskansliet</w:t>
      </w:r>
      <w:r w:rsidR="008C5E12" w:rsidRPr="008C5E12">
        <w:t xml:space="preserve">. </w:t>
      </w:r>
    </w:p>
    <w:p w14:paraId="18BCCEBD" w14:textId="77777777" w:rsidR="00C55C22" w:rsidRDefault="00C55C22">
      <w:pPr>
        <w:pStyle w:val="RKnormal"/>
      </w:pPr>
    </w:p>
    <w:p w14:paraId="2D83A2D6" w14:textId="4534E187" w:rsidR="00277EE6" w:rsidRDefault="00277EE6">
      <w:pPr>
        <w:pStyle w:val="RKnormal"/>
      </w:pPr>
      <w:r>
        <w:t xml:space="preserve">Stockholm den </w:t>
      </w:r>
      <w:r w:rsidR="00C55C22">
        <w:t>10</w:t>
      </w:r>
      <w:r>
        <w:t xml:space="preserve"> maj 2017</w:t>
      </w:r>
    </w:p>
    <w:p w14:paraId="6117449E" w14:textId="77777777" w:rsidR="006E31C3" w:rsidRDefault="006E31C3">
      <w:pPr>
        <w:pStyle w:val="RKnormal"/>
      </w:pPr>
    </w:p>
    <w:p w14:paraId="6E433FEB" w14:textId="77777777" w:rsidR="00617E34" w:rsidRDefault="00617E34">
      <w:pPr>
        <w:pStyle w:val="RKnormal"/>
      </w:pPr>
    </w:p>
    <w:p w14:paraId="73675788" w14:textId="77777777" w:rsidR="00277EE6" w:rsidRDefault="00277EE6">
      <w:pPr>
        <w:pStyle w:val="RKnormal"/>
      </w:pPr>
      <w:r>
        <w:t>Karolina Skog</w:t>
      </w:r>
    </w:p>
    <w:sectPr w:rsidR="00277EE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8DB28" w14:textId="77777777" w:rsidR="00277EE6" w:rsidRDefault="00277EE6">
      <w:r>
        <w:separator/>
      </w:r>
    </w:p>
  </w:endnote>
  <w:endnote w:type="continuationSeparator" w:id="0">
    <w:p w14:paraId="56800726" w14:textId="77777777" w:rsidR="00277EE6" w:rsidRDefault="0027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5E71A" w14:textId="77777777" w:rsidR="00277EE6" w:rsidRDefault="00277EE6">
      <w:r>
        <w:separator/>
      </w:r>
    </w:p>
  </w:footnote>
  <w:footnote w:type="continuationSeparator" w:id="0">
    <w:p w14:paraId="388A58BD" w14:textId="77777777" w:rsidR="00277EE6" w:rsidRDefault="0027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8A2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352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0E0581" w14:textId="77777777">
      <w:trPr>
        <w:cantSplit/>
      </w:trPr>
      <w:tc>
        <w:tcPr>
          <w:tcW w:w="3119" w:type="dxa"/>
        </w:tcPr>
        <w:p w14:paraId="43A110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FF32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303FD8" w14:textId="77777777" w:rsidR="00E80146" w:rsidRDefault="00E80146">
          <w:pPr>
            <w:pStyle w:val="Sidhuvud"/>
            <w:ind w:right="360"/>
          </w:pPr>
        </w:p>
      </w:tc>
    </w:tr>
  </w:tbl>
  <w:p w14:paraId="37F5FD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751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352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808B76" w14:textId="77777777">
      <w:trPr>
        <w:cantSplit/>
      </w:trPr>
      <w:tc>
        <w:tcPr>
          <w:tcW w:w="3119" w:type="dxa"/>
        </w:tcPr>
        <w:p w14:paraId="586092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F013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1EDFE8" w14:textId="77777777" w:rsidR="00E80146" w:rsidRDefault="00E80146">
          <w:pPr>
            <w:pStyle w:val="Sidhuvud"/>
            <w:ind w:right="360"/>
          </w:pPr>
        </w:p>
      </w:tc>
    </w:tr>
  </w:tbl>
  <w:p w14:paraId="017339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9EE7A" w14:textId="77777777" w:rsidR="00277EE6" w:rsidRDefault="00277E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8A1034" wp14:editId="7A9C92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EA5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6877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B028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05F11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E6"/>
    <w:rsid w:val="00150384"/>
    <w:rsid w:val="00160901"/>
    <w:rsid w:val="001805B7"/>
    <w:rsid w:val="001D2493"/>
    <w:rsid w:val="002171CC"/>
    <w:rsid w:val="00277EE6"/>
    <w:rsid w:val="002E24A9"/>
    <w:rsid w:val="00367B1C"/>
    <w:rsid w:val="003947BC"/>
    <w:rsid w:val="003D76D8"/>
    <w:rsid w:val="004A328D"/>
    <w:rsid w:val="004C4994"/>
    <w:rsid w:val="0058762B"/>
    <w:rsid w:val="005C15BE"/>
    <w:rsid w:val="00617E34"/>
    <w:rsid w:val="00624421"/>
    <w:rsid w:val="006E31C3"/>
    <w:rsid w:val="006E4E11"/>
    <w:rsid w:val="007242A3"/>
    <w:rsid w:val="007A6855"/>
    <w:rsid w:val="0085368F"/>
    <w:rsid w:val="008802B6"/>
    <w:rsid w:val="008A45A0"/>
    <w:rsid w:val="008C5E12"/>
    <w:rsid w:val="0092027A"/>
    <w:rsid w:val="00955E31"/>
    <w:rsid w:val="00992E72"/>
    <w:rsid w:val="00A84823"/>
    <w:rsid w:val="00AE3323"/>
    <w:rsid w:val="00AF1CCD"/>
    <w:rsid w:val="00AF26D1"/>
    <w:rsid w:val="00B72641"/>
    <w:rsid w:val="00C55C22"/>
    <w:rsid w:val="00CA3523"/>
    <w:rsid w:val="00D133D7"/>
    <w:rsid w:val="00D76EC2"/>
    <w:rsid w:val="00DC2D6B"/>
    <w:rsid w:val="00E80146"/>
    <w:rsid w:val="00E82A34"/>
    <w:rsid w:val="00E904D0"/>
    <w:rsid w:val="00EB2151"/>
    <w:rsid w:val="00EC25F9"/>
    <w:rsid w:val="00ED583F"/>
    <w:rsid w:val="00EF7454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46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7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76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7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76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716c6982-0c79-4134-bfe8-bbf98b7410ca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02E4DB1-E71B-4092-8F68-5AC603689AB1}"/>
</file>

<file path=customXml/itemProps2.xml><?xml version="1.0" encoding="utf-8"?>
<ds:datastoreItem xmlns:ds="http://schemas.openxmlformats.org/officeDocument/2006/customXml" ds:itemID="{C999728D-8D3A-4C27-85A6-DA6CC700F439}"/>
</file>

<file path=customXml/itemProps3.xml><?xml version="1.0" encoding="utf-8"?>
<ds:datastoreItem xmlns:ds="http://schemas.openxmlformats.org/officeDocument/2006/customXml" ds:itemID="{95C5E38C-651F-4ABC-8EEC-122A7F22B530}"/>
</file>

<file path=customXml/itemProps4.xml><?xml version="1.0" encoding="utf-8"?>
<ds:datastoreItem xmlns:ds="http://schemas.openxmlformats.org/officeDocument/2006/customXml" ds:itemID="{9F303BE2-BE52-47FC-9166-DEDAF9F2D2CC}"/>
</file>

<file path=customXml/itemProps5.xml><?xml version="1.0" encoding="utf-8"?>
<ds:datastoreItem xmlns:ds="http://schemas.openxmlformats.org/officeDocument/2006/customXml" ds:itemID="{6F93834F-2524-42DE-812B-1D54926034A1}"/>
</file>

<file path=customXml/itemProps6.xml><?xml version="1.0" encoding="utf-8"?>
<ds:datastoreItem xmlns:ds="http://schemas.openxmlformats.org/officeDocument/2006/customXml" ds:itemID="{4022C250-5AC3-4C84-AE8F-40ED4153B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4</cp:revision>
  <cp:lastPrinted>2017-05-09T11:37:00Z</cp:lastPrinted>
  <dcterms:created xsi:type="dcterms:W3CDTF">2017-05-09T11:36:00Z</dcterms:created>
  <dcterms:modified xsi:type="dcterms:W3CDTF">2017-05-09T11:37:00Z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ffc12cf4-bd8a-489f-bf2f-ecde349fdf81</vt:lpwstr>
  </property>
</Properties>
</file>