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 xmlns:w="http://schemas.openxmlformats.org/wordprocessingml/2006/main">
    <w:p xmlns:w14="http://schemas.microsoft.com/office/word/2010/wordml" w:rsidRPr="00FC43F6" w:rsidR="00FC43F6" w:rsidP="004E0BCE" w:rsidRDefault="00FC43F6" w14:paraId="54930E88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4529A8" w:rsidRDefault="000323C6" w14:paraId="28A15BB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94E69587DCD402083837C93FE0C3D0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71d9530-65eb-4aab-a228-de9ffaac96f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göra det möjligt att vara folkbokförd och skattskyldig i mer än en kommun, för att hela Sverige ska kunna leva och utvecklas,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C369B9D23994DAC89DBCA4582558A6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CFBC30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0F713E" w:rsidP="004529A8" w:rsidRDefault="006D5E2F" w14:paraId="120FA1CC" w14:textId="60E7C2CE">
      <w:pPr>
        <w:pStyle w:val="Normalutanindragellerluft"/>
      </w:pPr>
      <w:r>
        <w:t xml:space="preserve">Dagens Sverige </w:t>
      </w:r>
      <w:r w:rsidR="00110AEF">
        <w:t>är vi</w:t>
      </w:r>
      <w:r>
        <w:t xml:space="preserve"> </w:t>
      </w:r>
      <w:r w:rsidR="00110AEF">
        <w:t>väldigt rörliga kring hur vi bor och verkar. Det är nu mer ett växande problem för vissa attraktiva kommuner vid en viss del av året</w:t>
      </w:r>
      <w:r>
        <w:t xml:space="preserve">, </w:t>
      </w:r>
      <w:r w:rsidR="00110AEF">
        <w:t xml:space="preserve">exempelvis Bohuslän. Här väljer man att bosätta sig under helger och halva delen av </w:t>
      </w:r>
      <w:r w:rsidR="005F37DC">
        <w:t>v</w:t>
      </w:r>
      <w:r w:rsidR="00110AEF">
        <w:t xml:space="preserve">år och sommaråret. Detta ökar pressen på våra vatten och avloppsledningar. Men även sophämtning och </w:t>
      </w:r>
      <w:r>
        <w:t>möjlighet</w:t>
      </w:r>
      <w:r w:rsidR="00110AEF">
        <w:t xml:space="preserve"> att anställa omvårdnadspersonal för hemtjänst. Det blir en otrolig ryckighet i systemet och ställer helt nya utökade krav på våra kustkommuner. När man under några månader mer än tredubblar invånarantalet. De tillresta kräver såklart att man skall få samma service som i sin kommun man är skriven i. Dessa sommarkommuner </w:t>
      </w:r>
      <w:r>
        <w:t xml:space="preserve">arbetar dessutom med en åldrande befolkning och ett minskat antal med barn / ungdomar. Kostnaderna ökar men skatteintäkterna står still. </w:t>
      </w:r>
    </w:p>
    <w:p xmlns:w14="http://schemas.microsoft.com/office/word/2010/wordml" w:rsidR="006D5E2F" w:rsidP="00E65023" w:rsidRDefault="006D5E2F" w14:paraId="238D8288" w14:textId="1ACF94D5">
      <w:pPr>
        <w:rPr>
          <w:rFonts w:asciiTheme="majorHAnsi" w:hAnsiTheme="majorHAnsi" w:cstheme="majorHAnsi"/>
          <w:color w:val="1F1F1F"/>
        </w:rPr>
      </w:pPr>
      <w:r>
        <w:t>Vi måste se över skattesystemet för att hitta en väg framåt där man skulle kunna se</w:t>
      </w:r>
      <w:r w:rsidR="005F37DC">
        <w:t xml:space="preserve"> över</w:t>
      </w:r>
      <w:r>
        <w:t xml:space="preserve"> om de kommuner som man delar boende </w:t>
      </w:r>
      <w:r w:rsidR="005F37DC">
        <w:t>under</w:t>
      </w:r>
      <w:r>
        <w:t xml:space="preserve"> </w:t>
      </w:r>
      <w:r w:rsidR="005F37DC">
        <w:t>s</w:t>
      </w:r>
      <w:r>
        <w:t>ommar</w:t>
      </w:r>
      <w:r w:rsidR="005F37DC">
        <w:t>en</w:t>
      </w:r>
      <w:r>
        <w:t>/ vinter</w:t>
      </w:r>
      <w:r w:rsidR="005F37DC">
        <w:t xml:space="preserve">n </w:t>
      </w:r>
      <w:r>
        <w:t xml:space="preserve">skulle kunna få </w:t>
      </w:r>
      <w:r>
        <w:lastRenderedPageBreak/>
        <w:t xml:space="preserve">ta del av skatteintäkten från de boende. Detta för att sommaröar skall få möjlighet att utvecklas och leva året runt. </w:t>
      </w:r>
    </w:p>
    <w:p xmlns:w14="http://schemas.microsoft.com/office/word/2010/wordml" w:rsidR="000F713E" w:rsidP="00E65023" w:rsidRDefault="000F713E" w14:paraId="7CBED790" w14:textId="77777777"/>
    <w:p xmlns:w14="http://schemas.microsoft.com/office/word/2010/wordml" w:rsidR="000F713E" w:rsidP="00E65023" w:rsidRDefault="000F713E" w14:paraId="4060A1F4" w14:textId="77777777"/>
    <w:p xmlns:w14="http://schemas.microsoft.com/office/word/2010/wordml" w:rsidR="00D25DA1" w:rsidP="00E65023" w:rsidRDefault="00D25DA1" w14:paraId="4C373765" w14:textId="77777777"/>
    <w:p xmlns:w14="http://schemas.microsoft.com/office/word/2010/wordml" w:rsidRPr="00A64884" w:rsidR="00A64884" w:rsidP="00737DBE" w:rsidRDefault="00A64884" w14:paraId="75E8F71E" w14:textId="77777777"/>
    <w:p xmlns:w14="http://schemas.microsoft.com/office/word/2010/wordml" w:rsidRPr="00865D33" w:rsidR="00A64884" w:rsidP="00A64884" w:rsidRDefault="00A64884" w14:paraId="055D35DF" w14:textId="77777777">
      <w:pPr>
        <w:tabs>
          <w:tab w:val="clear" w:pos="284"/>
        </w:tabs>
        <w:rPr>
          <w:sz w:val="28"/>
          <w:szCs w:val="28"/>
        </w:rPr>
      </w:pPr>
    </w:p>
    <w:p xmlns:w14="http://schemas.microsoft.com/office/word/2010/wordml" w:rsidRPr="00422B9E" w:rsidR="00422B9E" w:rsidP="008E0FE2" w:rsidRDefault="00422B9E" w14:paraId="6175E637" w14:textId="1FD30A96">
      <w:pPr>
        <w:pStyle w:val="Normalutanindragellerluft"/>
      </w:pPr>
    </w:p>
    <w:p xmlns:w14="http://schemas.microsoft.com/office/word/2010/wordml" w:rsidR="00BB6339" w:rsidP="008E0FE2" w:rsidRDefault="00BB6339" w14:paraId="030DC3CB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AD2789A14B34ED3AEFC09E2D4650DA0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4529A8" w:rsidP="000323C6" w:rsidRDefault="004529A8" w14:paraId="28B46F22" w14:textId="77777777">
          <w:pPr/>
          <w:r/>
        </w:p>
        <w:p xmlns:w14="http://schemas.microsoft.com/office/word/2010/wordml" w:rsidR="004529A8" w:rsidP="000323C6" w:rsidRDefault="004529A8" w14:paraId="27C86C20" w14:textId="57ACF30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Jennie Wernäng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EAB3D06" w14:textId="5B838CB9"/>
    <w:sectPr w:rsidRPr="008E0FE2" w:rsidR="004801AC" w:rsidSect="00DB09D7">
      <w:headerReference xmlns:r="http://schemas.openxmlformats.org/officeDocument/2006/relationships" w:type="even" r:id="rId9"/>
      <w:headerReference xmlns:r="http://schemas.openxmlformats.org/officeDocument/2006/relationships" w:type="default" r:id="rId10"/>
      <w:footerReference xmlns:r="http://schemas.openxmlformats.org/officeDocument/2006/relationships" w:type="even" r:id="rId11"/>
      <w:footerReference xmlns:r="http://schemas.openxmlformats.org/officeDocument/2006/relationships" w:type="default" r:id="rId12"/>
      <w:headerReference xmlns:r="http://schemas.openxmlformats.org/officeDocument/2006/relationships" w:type="first" r:id="rId13"/>
      <w:footerReference xmlns:r="http://schemas.openxmlformats.org/officeDocument/2006/relationships" w:type="first" r:id="rId14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B22EC" w14:textId="77777777" w:rsidR="00EC6532" w:rsidRDefault="00EC6532" w:rsidP="000C1CAD">
      <w:pPr>
        <w:spacing w:line="240" w:lineRule="auto"/>
      </w:pPr>
      <w:r>
        <w:separator/>
      </w:r>
    </w:p>
  </w:endnote>
  <w:endnote w:type="continuationSeparator" w:id="0">
    <w:p w14:paraId="0624D2CF" w14:textId="77777777" w:rsidR="00EC6532" w:rsidRDefault="00EC653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53B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A85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570B" w14:textId="63570816" w:rsidR="00262EA3" w:rsidRPr="000323C6" w:rsidRDefault="00262EA3" w:rsidP="000323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4F001" w14:textId="77777777" w:rsidR="00EC6532" w:rsidRDefault="00EC6532" w:rsidP="000C1CAD">
      <w:pPr>
        <w:spacing w:line="240" w:lineRule="auto"/>
      </w:pPr>
      <w:r>
        <w:separator/>
      </w:r>
    </w:p>
  </w:footnote>
  <w:footnote w:type="continuationSeparator" w:id="0">
    <w:p w14:paraId="365FF814" w14:textId="77777777" w:rsidR="00EC6532" w:rsidRDefault="00EC653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3F9CEB3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9F10FBD" wp14:anchorId="5982CCA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323C6" w14:paraId="1654B97A" w14:textId="007942D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9C5495F550F4D2B8FECCF97E82FA13F"/>
                              </w:placeholder>
                              <w:text/>
                            </w:sdtPr>
                            <w:sdtEndPr/>
                            <w:sdtContent>
                              <w:r w:rsidR="00A6488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146BD81A5D741BBA2C1A4665C1E1A27"/>
                              </w:placeholder>
                              <w:text/>
                            </w:sdtPr>
                            <w:sdtEndPr/>
                            <w:sdtContent>
                              <w:r w:rsidR="005F37DC">
                                <w:t>1874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82CCA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>
              <v:textbox style="mso-fit-shape-to-text:t">
                <w:txbxContent>
                  <w:p w:rsidR="00262EA3" w:rsidP="008103B5" w:rsidRDefault="000323C6" w14:paraId="1654B97A" w14:textId="007942D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9C5495F550F4D2B8FECCF97E82FA13F"/>
                        </w:placeholder>
                        <w:text/>
                      </w:sdtPr>
                      <w:sdtEndPr/>
                      <w:sdtContent>
                        <w:r w:rsidR="00A6488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146BD81A5D741BBA2C1A4665C1E1A27"/>
                        </w:placeholder>
                        <w:text/>
                      </w:sdtPr>
                      <w:sdtEndPr/>
                      <w:sdtContent>
                        <w:r w:rsidR="005F37DC">
                          <w:t>1874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1F8FBE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1ACF7F94" w14:textId="77777777">
    <w:pPr>
      <w:jc w:val="right"/>
    </w:pPr>
  </w:p>
  <w:p w:rsidR="00262EA3" w:rsidP="00776B74" w:rsidRDefault="00262EA3" w14:paraId="255E1CD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0323C6" w14:paraId="044004F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612B274" wp14:anchorId="7FF5719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323C6" w14:paraId="270B3746" w14:textId="5DA6609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6488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F37DC">
          <w:t>1874</w:t>
        </w:r>
      </w:sdtContent>
    </w:sdt>
  </w:p>
  <w:p w:rsidRPr="008227B3" w:rsidR="00262EA3" w:rsidP="008227B3" w:rsidRDefault="000323C6" w14:paraId="74542D1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323C6" w14:paraId="5C5332E2" w14:textId="1929F5E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0D1DA65F426A416C87D57CCD086D1CD5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:3439</w:t>
        </w:r>
      </w:sdtContent>
    </w:sdt>
  </w:p>
  <w:p w:rsidR="00262EA3" w:rsidP="00E03A3D" w:rsidRDefault="000323C6" w14:paraId="7ED3EC6D" w14:textId="5588E571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9C5495F550F4D2B8FECCF97E82FA13F"/>
        </w:placeholder>
        <w15:appearance w15:val="hidden"/>
        <w:text/>
      </w:sdtPr>
      <w:sdtEndPr/>
      <w:sdtContent>
        <w:r>
          <w:t>av Jennie Wernäng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146BD81A5D741BBA2C1A4665C1E1A27"/>
      </w:placeholder>
      <w:text/>
    </w:sdtPr>
    <w:sdtEndPr/>
    <w:sdtContent>
      <w:p w:rsidR="00262EA3" w:rsidP="00283E0F" w:rsidRDefault="004529A8" w14:paraId="23221A1E" w14:textId="3FE8904F">
        <w:pPr>
          <w:pStyle w:val="FSHRub2"/>
        </w:pPr>
        <w:r>
          <w:t>Översyn av kommunalskatt för delårsboende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E50C8F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9643594">
    <w:abstractNumId w:val="9"/>
  </w:num>
  <w:num w:numId="2" w16cid:durableId="1114330170">
    <w:abstractNumId w:val="8"/>
  </w:num>
  <w:num w:numId="3" w16cid:durableId="95834217">
    <w:abstractNumId w:val="16"/>
  </w:num>
  <w:num w:numId="4" w16cid:durableId="38864408">
    <w:abstractNumId w:val="14"/>
  </w:num>
  <w:num w:numId="5" w16cid:durableId="1933932986">
    <w:abstractNumId w:val="17"/>
  </w:num>
  <w:num w:numId="6" w16cid:durableId="1546402516">
    <w:abstractNumId w:val="18"/>
  </w:num>
  <w:num w:numId="7" w16cid:durableId="3435710">
    <w:abstractNumId w:val="11"/>
  </w:num>
  <w:num w:numId="8" w16cid:durableId="64498011">
    <w:abstractNumId w:val="12"/>
  </w:num>
  <w:num w:numId="9" w16cid:durableId="524249810">
    <w:abstractNumId w:val="15"/>
  </w:num>
  <w:num w:numId="10" w16cid:durableId="1945116296">
    <w:abstractNumId w:val="22"/>
  </w:num>
  <w:num w:numId="11" w16cid:durableId="1367949893">
    <w:abstractNumId w:val="21"/>
  </w:num>
  <w:num w:numId="12" w16cid:durableId="72896070">
    <w:abstractNumId w:val="21"/>
  </w:num>
  <w:num w:numId="13" w16cid:durableId="568731281">
    <w:abstractNumId w:val="3"/>
  </w:num>
  <w:num w:numId="14" w16cid:durableId="103621202">
    <w:abstractNumId w:val="2"/>
  </w:num>
  <w:num w:numId="15" w16cid:durableId="1314020766">
    <w:abstractNumId w:val="1"/>
  </w:num>
  <w:num w:numId="16" w16cid:durableId="2137991763">
    <w:abstractNumId w:val="0"/>
  </w:num>
  <w:num w:numId="17" w16cid:durableId="919099907">
    <w:abstractNumId w:val="7"/>
  </w:num>
  <w:num w:numId="18" w16cid:durableId="2060859751">
    <w:abstractNumId w:val="6"/>
  </w:num>
  <w:num w:numId="19" w16cid:durableId="2023780252">
    <w:abstractNumId w:val="5"/>
  </w:num>
  <w:num w:numId="20" w16cid:durableId="1131945323">
    <w:abstractNumId w:val="4"/>
  </w:num>
  <w:num w:numId="21" w16cid:durableId="304430414">
    <w:abstractNumId w:val="21"/>
  </w:num>
  <w:num w:numId="22" w16cid:durableId="1701739869">
    <w:abstractNumId w:val="21"/>
  </w:num>
  <w:num w:numId="23" w16cid:durableId="109013242">
    <w:abstractNumId w:val="21"/>
  </w:num>
  <w:num w:numId="24" w16cid:durableId="912930539">
    <w:abstractNumId w:val="21"/>
  </w:num>
  <w:num w:numId="25" w16cid:durableId="1789230425">
    <w:abstractNumId w:val="21"/>
  </w:num>
  <w:num w:numId="26" w16cid:durableId="1379863661">
    <w:abstractNumId w:val="22"/>
  </w:num>
  <w:num w:numId="27" w16cid:durableId="808941291">
    <w:abstractNumId w:val="22"/>
  </w:num>
  <w:num w:numId="28" w16cid:durableId="558514234">
    <w:abstractNumId w:val="22"/>
  </w:num>
  <w:num w:numId="29" w16cid:durableId="255674329">
    <w:abstractNumId w:val="22"/>
  </w:num>
  <w:num w:numId="30" w16cid:durableId="1706951536">
    <w:abstractNumId w:val="21"/>
  </w:num>
  <w:num w:numId="31" w16cid:durableId="124854707">
    <w:abstractNumId w:val="21"/>
  </w:num>
  <w:num w:numId="32" w16cid:durableId="640963003">
    <w:abstractNumId w:val="22"/>
  </w:num>
  <w:num w:numId="33" w16cid:durableId="808329384">
    <w:abstractNumId w:val="21"/>
  </w:num>
  <w:num w:numId="34" w16cid:durableId="366032990">
    <w:abstractNumId w:val="18"/>
  </w:num>
  <w:num w:numId="35" w16cid:durableId="1495876849">
    <w:abstractNumId w:val="18"/>
    <w:lvlOverride w:ilvl="0">
      <w:startOverride w:val="1"/>
    </w:lvlOverride>
  </w:num>
  <w:num w:numId="36" w16cid:durableId="1904489972">
    <w:abstractNumId w:val="19"/>
  </w:num>
  <w:num w:numId="37" w16cid:durableId="1485900465">
    <w:abstractNumId w:val="18"/>
    <w:lvlOverride w:ilvl="0">
      <w:startOverride w:val="1"/>
    </w:lvlOverride>
  </w:num>
  <w:num w:numId="38" w16cid:durableId="1372269380">
    <w:abstractNumId w:val="13"/>
  </w:num>
  <w:num w:numId="39" w16cid:durableId="1017387933">
    <w:abstractNumId w:val="10"/>
  </w:num>
  <w:num w:numId="40" w16cid:durableId="1571186896">
    <w:abstractNumId w:val="20"/>
  </w:num>
  <w:num w:numId="41" w16cid:durableId="9241437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6488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3C6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1D2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13E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0AEF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11C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0DB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3B7B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E1D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5EE"/>
    <w:rsid w:val="0044767E"/>
    <w:rsid w:val="00450331"/>
    <w:rsid w:val="00450E13"/>
    <w:rsid w:val="00451074"/>
    <w:rsid w:val="00451CD3"/>
    <w:rsid w:val="0045225B"/>
    <w:rsid w:val="004529A8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1CD1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37DC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5E2F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31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37DBE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41D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101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884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A9E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4C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28C5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9B8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DA1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023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532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965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8546E"/>
  <w15:chartTrackingRefBased/>
  <w15:docId w15:val="{BAC212B1-763C-43B6-A8F6-1E4509FC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3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4E69587DCD402083837C93FE0C3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74E563-EB0E-4F2D-91F5-0717D2A03CF0}"/>
      </w:docPartPr>
      <w:docPartBody>
        <w:p w:rsidR="00C7145F" w:rsidRDefault="00EA03DA">
          <w:pPr>
            <w:pStyle w:val="094E69587DCD402083837C93FE0C3D0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369B9D23994DAC89DBCA4582558A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18353A-1CAB-46F3-B228-AB6346CC21FB}"/>
      </w:docPartPr>
      <w:docPartBody>
        <w:p w:rsidR="00C7145F" w:rsidRDefault="00EA03DA">
          <w:pPr>
            <w:pStyle w:val="8C369B9D23994DAC89DBCA4582558A6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AD2789A14B34ED3AEFC09E2D4650D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A18721-8D76-4731-BC6A-5488795233A2}"/>
      </w:docPartPr>
      <w:docPartBody>
        <w:p w:rsidR="00C7145F" w:rsidRDefault="00EA03DA">
          <w:pPr>
            <w:pStyle w:val="8AD2789A14B34ED3AEFC09E2D4650DA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9C5495F550F4D2B8FECCF97E82FA1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715144-FB37-4A10-89B1-1A6F098D36AD}"/>
      </w:docPartPr>
      <w:docPartBody>
        <w:p w:rsidR="00C7145F" w:rsidRDefault="00EA03DA">
          <w:pPr>
            <w:pStyle w:val="69C5495F550F4D2B8FECCF97E82FA1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46BD81A5D741BBA2C1A4665C1E1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8B9AC1-C9C1-4FEC-9CE2-8C3788D99449}"/>
      </w:docPartPr>
      <w:docPartBody>
        <w:p w:rsidR="00C7145F" w:rsidRDefault="00EA03DA">
          <w:pPr>
            <w:pStyle w:val="A146BD81A5D741BBA2C1A4665C1E1A27"/>
          </w:pPr>
          <w:r>
            <w:t xml:space="preserve"> </w:t>
          </w:r>
        </w:p>
      </w:docPartBody>
    </w:docPart>
    <w:docPart>
      <w:docPartPr>
        <w:name w:val="090BF71D7CEF4AD19B548159481D1B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CB1209-3409-44F1-A108-E5651D8B4DA3}"/>
      </w:docPartPr>
      <w:docPartBody>
        <w:p w:rsidR="00C7145F" w:rsidRDefault="00EA03DA" w:rsidP="00EA03DA">
          <w:pPr>
            <w:pStyle w:val="090BF71D7CEF4AD19B548159481D1B43"/>
          </w:pPr>
          <w:r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D1DA65F426A416C87D57CCD086D1C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794A20-03C1-4D09-9D50-02CFC9275C82}"/>
      </w:docPartPr>
      <w:docPartBody>
        <w:p w:rsidR="00CE6293" w:rsidRDefault="00A8440B" w:rsidP="00A8440B">
          <w:pPr>
            <w:pStyle w:val="0D1DA65F426A416C87D57CCD086D1CD5"/>
          </w:pPr>
          <w:r w:rsidRPr="009B4005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DA"/>
    <w:rsid w:val="001925AA"/>
    <w:rsid w:val="003E5E1D"/>
    <w:rsid w:val="00991101"/>
    <w:rsid w:val="00A8440B"/>
    <w:rsid w:val="00C7145F"/>
    <w:rsid w:val="00CE6293"/>
    <w:rsid w:val="00EA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8440B"/>
    <w:rPr>
      <w:color w:val="F1A983" w:themeColor="accent2" w:themeTint="99"/>
    </w:rPr>
  </w:style>
  <w:style w:type="paragraph" w:customStyle="1" w:styleId="094E69587DCD402083837C93FE0C3D02">
    <w:name w:val="094E69587DCD402083837C93FE0C3D02"/>
  </w:style>
  <w:style w:type="paragraph" w:customStyle="1" w:styleId="8C369B9D23994DAC89DBCA4582558A61">
    <w:name w:val="8C369B9D23994DAC89DBCA4582558A61"/>
  </w:style>
  <w:style w:type="paragraph" w:customStyle="1" w:styleId="8AD2789A14B34ED3AEFC09E2D4650DA0">
    <w:name w:val="8AD2789A14B34ED3AEFC09E2D4650DA0"/>
  </w:style>
  <w:style w:type="paragraph" w:customStyle="1" w:styleId="69C5495F550F4D2B8FECCF97E82FA13F">
    <w:name w:val="69C5495F550F4D2B8FECCF97E82FA13F"/>
  </w:style>
  <w:style w:type="paragraph" w:customStyle="1" w:styleId="A146BD81A5D741BBA2C1A4665C1E1A27">
    <w:name w:val="A146BD81A5D741BBA2C1A4665C1E1A27"/>
  </w:style>
  <w:style w:type="paragraph" w:customStyle="1" w:styleId="090BF71D7CEF4AD19B548159481D1B43">
    <w:name w:val="090BF71D7CEF4AD19B548159481D1B43"/>
    <w:rsid w:val="00EA03DA"/>
  </w:style>
  <w:style w:type="paragraph" w:customStyle="1" w:styleId="0D1DA65F426A416C87D57CCD086D1CD5">
    <w:name w:val="0D1DA65F426A416C87D57CCD086D1CD5"/>
    <w:rsid w:val="00A8440B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p:Policy xmlns:p="office.server.policy" id="" local="true">
  <p:Name>dokument</p:Name>
  <p:Description>Gallra dokument äldre än 6 månader</p:Description>
  <p:Statement>Gallra dokument äldre än 6 månader</p:Statement>
  <p:PolicyItems>
    <p:PolicyItem featureId="Microsoft.Office.RecordsManagement.PolicyFeatures.Expiration" staticId="0x010100DA76E4F5920B25488FA7A37F1E4E5FFE|-1950404169" UniqueId="3ece793d-9a2e-4381-b468-c712c482dceb">
      <p:Name>Retention</p:Name>
      <p:Description>Automatic scheduling of content for processing, and performing a retention action on content that has reached its due date.</p:Description>
      <p:CustomData>
        <Schedules nextStageId="3">
          <Schedule type="Default">
            <stages>
              <data stageId="1" stageDeleted="true"/>
              <data stageId="2">
                <formula id="Microsoft.Office.RecordsManagement.PolicyFeatures.Expiration.Formula.BuiltIn">
                  <number>6</number>
                  <property>Created</property>
                  <propertyId>8c06beca-0777-48f7-91c7-6da68bc07b69</propertyId>
                  <period>months</period>
                </formula>
                <action type="action" id="Microsoft.Office.RecordsManagement.PolicyFeatures.Expiration.Action.Delete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79A68656-90DD-4433-A64E-00E3A188C9B9}"/>
</file>

<file path=customXml/itemProps2.xml><?xml version="1.0" encoding="utf-8"?>
<ds:datastoreItem xmlns:ds="http://schemas.openxmlformats.org/officeDocument/2006/customXml" ds:itemID="{136F24A9-B342-46BA-B9A9-CC6FE3A92543}"/>
</file>

<file path=customXml/itemProps3.xml><?xml version="1.0" encoding="utf-8"?>
<ds:datastoreItem xmlns:ds="http://schemas.openxmlformats.org/officeDocument/2006/customXml" ds:itemID="{B2A30AF2-2256-4331-8F1C-13A42C2877DE}"/>
</file>

<file path=customXml/itemProps4.xml><?xml version="1.0" encoding="utf-8"?>
<ds:datastoreItem xmlns:ds="http://schemas.openxmlformats.org/officeDocument/2006/customXml" ds:itemID="{FDC6A206-FADC-40A7-9AE8-D9B70B5F14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1179</Characters>
  <Application>Microsoft Office Word</Application>
  <DocSecurity>0</DocSecurity>
  <Lines>31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Privatekonomi i grundskolan</vt:lpstr>
      <vt:lpstr>
      </vt:lpstr>
    </vt:vector>
  </TitlesOfParts>
  <Company>Sveriges riksdag</Company>
  <LinksUpToDate>false</LinksUpToDate>
  <CharactersWithSpaces>1404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