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F862C25" w14:textId="77777777">
        <w:tc>
          <w:tcPr>
            <w:tcW w:w="2268" w:type="dxa"/>
          </w:tcPr>
          <w:p w14:paraId="7A3A654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D4C9F40" w14:textId="77777777" w:rsidR="006E4E11" w:rsidRDefault="006E4E11" w:rsidP="007242A3">
            <w:pPr>
              <w:framePr w:w="5035" w:h="1644" w:wrap="notBeside" w:vAnchor="page" w:hAnchor="page" w:x="6573" w:y="721"/>
              <w:rPr>
                <w:rFonts w:ascii="TradeGothic" w:hAnsi="TradeGothic"/>
                <w:i/>
                <w:sz w:val="18"/>
              </w:rPr>
            </w:pPr>
          </w:p>
        </w:tc>
      </w:tr>
      <w:tr w:rsidR="006E4E11" w14:paraId="01DA028F" w14:textId="77777777">
        <w:tc>
          <w:tcPr>
            <w:tcW w:w="2268" w:type="dxa"/>
          </w:tcPr>
          <w:p w14:paraId="095875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A99586" w14:textId="77777777" w:rsidR="006E4E11" w:rsidRDefault="006E4E11" w:rsidP="007242A3">
            <w:pPr>
              <w:framePr w:w="5035" w:h="1644" w:wrap="notBeside" w:vAnchor="page" w:hAnchor="page" w:x="6573" w:y="721"/>
              <w:rPr>
                <w:rFonts w:ascii="TradeGothic" w:hAnsi="TradeGothic"/>
                <w:b/>
                <w:sz w:val="22"/>
              </w:rPr>
            </w:pPr>
          </w:p>
        </w:tc>
      </w:tr>
      <w:tr w:rsidR="006E4E11" w14:paraId="079C5520" w14:textId="77777777">
        <w:tc>
          <w:tcPr>
            <w:tcW w:w="3402" w:type="dxa"/>
            <w:gridSpan w:val="2"/>
          </w:tcPr>
          <w:p w14:paraId="23A0E95D" w14:textId="77777777" w:rsidR="006E4E11" w:rsidRDefault="006E4E11" w:rsidP="007242A3">
            <w:pPr>
              <w:framePr w:w="5035" w:h="1644" w:wrap="notBeside" w:vAnchor="page" w:hAnchor="page" w:x="6573" w:y="721"/>
            </w:pPr>
          </w:p>
        </w:tc>
        <w:tc>
          <w:tcPr>
            <w:tcW w:w="1865" w:type="dxa"/>
          </w:tcPr>
          <w:p w14:paraId="6F255E37" w14:textId="77777777" w:rsidR="006E4E11" w:rsidRDefault="006E4E11" w:rsidP="007242A3">
            <w:pPr>
              <w:framePr w:w="5035" w:h="1644" w:wrap="notBeside" w:vAnchor="page" w:hAnchor="page" w:x="6573" w:y="721"/>
            </w:pPr>
          </w:p>
        </w:tc>
      </w:tr>
      <w:tr w:rsidR="006E4E11" w14:paraId="5A51EFC3" w14:textId="77777777">
        <w:tc>
          <w:tcPr>
            <w:tcW w:w="2268" w:type="dxa"/>
          </w:tcPr>
          <w:p w14:paraId="137A6ABE" w14:textId="77777777" w:rsidR="006E4E11" w:rsidRDefault="006E4E11" w:rsidP="007242A3">
            <w:pPr>
              <w:framePr w:w="5035" w:h="1644" w:wrap="notBeside" w:vAnchor="page" w:hAnchor="page" w:x="6573" w:y="721"/>
            </w:pPr>
          </w:p>
        </w:tc>
        <w:tc>
          <w:tcPr>
            <w:tcW w:w="2999" w:type="dxa"/>
            <w:gridSpan w:val="2"/>
          </w:tcPr>
          <w:p w14:paraId="5A5DC4C0" w14:textId="77777777" w:rsidR="006E4E11" w:rsidRPr="00ED583F" w:rsidRDefault="003D5527" w:rsidP="007242A3">
            <w:pPr>
              <w:framePr w:w="5035" w:h="1644" w:wrap="notBeside" w:vAnchor="page" w:hAnchor="page" w:x="6573" w:y="721"/>
              <w:rPr>
                <w:sz w:val="20"/>
              </w:rPr>
            </w:pPr>
            <w:r>
              <w:rPr>
                <w:sz w:val="20"/>
              </w:rPr>
              <w:t>Dnr M2015/2336/Kl</w:t>
            </w:r>
          </w:p>
        </w:tc>
      </w:tr>
      <w:tr w:rsidR="006E4E11" w14:paraId="589F21CA" w14:textId="77777777">
        <w:tc>
          <w:tcPr>
            <w:tcW w:w="2268" w:type="dxa"/>
          </w:tcPr>
          <w:p w14:paraId="1467E8E7" w14:textId="77777777" w:rsidR="006E4E11" w:rsidRDefault="006E4E11" w:rsidP="007242A3">
            <w:pPr>
              <w:framePr w:w="5035" w:h="1644" w:wrap="notBeside" w:vAnchor="page" w:hAnchor="page" w:x="6573" w:y="721"/>
            </w:pPr>
          </w:p>
        </w:tc>
        <w:tc>
          <w:tcPr>
            <w:tcW w:w="2999" w:type="dxa"/>
            <w:gridSpan w:val="2"/>
          </w:tcPr>
          <w:p w14:paraId="715EB05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54009F" w14:textId="77777777">
        <w:trPr>
          <w:trHeight w:val="284"/>
        </w:trPr>
        <w:tc>
          <w:tcPr>
            <w:tcW w:w="4911" w:type="dxa"/>
          </w:tcPr>
          <w:p w14:paraId="6BE020B7" w14:textId="77777777" w:rsidR="006E4E11" w:rsidRDefault="003D5527">
            <w:pPr>
              <w:pStyle w:val="Avsndare"/>
              <w:framePr w:h="2483" w:wrap="notBeside" w:x="1504"/>
              <w:rPr>
                <w:b/>
                <w:i w:val="0"/>
                <w:sz w:val="22"/>
              </w:rPr>
            </w:pPr>
            <w:r>
              <w:rPr>
                <w:b/>
                <w:i w:val="0"/>
                <w:sz w:val="22"/>
              </w:rPr>
              <w:t>Miljö- och energidepartementet</w:t>
            </w:r>
          </w:p>
        </w:tc>
      </w:tr>
      <w:tr w:rsidR="006E4E11" w14:paraId="3C781CE1" w14:textId="77777777">
        <w:trPr>
          <w:trHeight w:val="284"/>
        </w:trPr>
        <w:tc>
          <w:tcPr>
            <w:tcW w:w="4911" w:type="dxa"/>
          </w:tcPr>
          <w:p w14:paraId="01A89C12" w14:textId="77777777" w:rsidR="006E4E11" w:rsidRDefault="003D5527">
            <w:pPr>
              <w:pStyle w:val="Avsndare"/>
              <w:framePr w:h="2483" w:wrap="notBeside" w:x="1504"/>
              <w:rPr>
                <w:bCs/>
                <w:iCs/>
              </w:rPr>
            </w:pPr>
            <w:r>
              <w:rPr>
                <w:bCs/>
                <w:iCs/>
              </w:rPr>
              <w:t>Klimat- och miljöministern samt vice statsministern</w:t>
            </w:r>
          </w:p>
        </w:tc>
      </w:tr>
      <w:tr w:rsidR="006E4E11" w14:paraId="7045AB9F" w14:textId="77777777">
        <w:trPr>
          <w:trHeight w:val="284"/>
        </w:trPr>
        <w:tc>
          <w:tcPr>
            <w:tcW w:w="4911" w:type="dxa"/>
          </w:tcPr>
          <w:p w14:paraId="66F8C25F" w14:textId="77777777" w:rsidR="006E4E11" w:rsidRDefault="006E4E11">
            <w:pPr>
              <w:pStyle w:val="Avsndare"/>
              <w:framePr w:h="2483" w:wrap="notBeside" w:x="1504"/>
              <w:rPr>
                <w:bCs/>
                <w:iCs/>
              </w:rPr>
            </w:pPr>
          </w:p>
        </w:tc>
      </w:tr>
    </w:tbl>
    <w:p w14:paraId="42FF672A" w14:textId="77777777" w:rsidR="006E4E11" w:rsidRDefault="003D5527">
      <w:pPr>
        <w:framePr w:w="4400" w:h="2523" w:wrap="notBeside" w:vAnchor="page" w:hAnchor="page" w:x="6453" w:y="2445"/>
        <w:ind w:left="142"/>
      </w:pPr>
      <w:r>
        <w:t>Till riksdagen</w:t>
      </w:r>
    </w:p>
    <w:p w14:paraId="5B25987D" w14:textId="77777777" w:rsidR="006E4E11" w:rsidRDefault="003D5527" w:rsidP="003D5527">
      <w:pPr>
        <w:pStyle w:val="RKrubrik"/>
        <w:pBdr>
          <w:bottom w:val="single" w:sz="4" w:space="1" w:color="auto"/>
        </w:pBdr>
        <w:spacing w:before="0" w:after="0"/>
      </w:pPr>
      <w:bookmarkStart w:id="0" w:name="_GoBack"/>
      <w:r>
        <w:t>Svar på fråga 2014/15:600 av Rickard Nordin (C) Supermiljöbilspremien</w:t>
      </w:r>
    </w:p>
    <w:bookmarkEnd w:id="0"/>
    <w:p w14:paraId="4C57D245" w14:textId="77777777" w:rsidR="006E4E11" w:rsidRDefault="006E4E11">
      <w:pPr>
        <w:pStyle w:val="RKnormal"/>
      </w:pPr>
    </w:p>
    <w:p w14:paraId="602A7941" w14:textId="77777777" w:rsidR="006E4E11" w:rsidRDefault="003D5527">
      <w:pPr>
        <w:pStyle w:val="RKnormal"/>
      </w:pPr>
      <w:r>
        <w:t>Rickard Nordin har frågat mig om jag kan försäkra att alla som köper en ny supermiljöbil under 2015 och 2016 erhåller en supermiljöbilspremien, och hur jag ämnar säkerställa detta?</w:t>
      </w:r>
    </w:p>
    <w:p w14:paraId="587AAACC" w14:textId="77777777" w:rsidR="003D5527" w:rsidRDefault="003D5527">
      <w:pPr>
        <w:pStyle w:val="RKnormal"/>
      </w:pPr>
    </w:p>
    <w:p w14:paraId="74F73B6F" w14:textId="77777777" w:rsidR="005569B3" w:rsidRDefault="007A03E3">
      <w:pPr>
        <w:pStyle w:val="RKnormal"/>
      </w:pPr>
      <w:r>
        <w:t>S</w:t>
      </w:r>
      <w:r w:rsidRPr="007A03E3">
        <w:t xml:space="preserve">upermiljöbilspremien </w:t>
      </w:r>
      <w:r>
        <w:t>är en temporär åtgärd för</w:t>
      </w:r>
      <w:r w:rsidRPr="007A03E3">
        <w:t xml:space="preserve"> att stimulera introduk</w:t>
      </w:r>
      <w:r w:rsidRPr="007A03E3">
        <w:t>t</w:t>
      </w:r>
      <w:r w:rsidRPr="007A03E3">
        <w:t xml:space="preserve">ionen av bilar med </w:t>
      </w:r>
      <w:r w:rsidR="00E03A41">
        <w:t>låga koldioxidutsläpp</w:t>
      </w:r>
      <w:r>
        <w:t>, som elbilar och laddhybrider</w:t>
      </w:r>
      <w:r w:rsidRPr="007A03E3">
        <w:t>.</w:t>
      </w:r>
      <w:r>
        <w:t xml:space="preserve"> </w:t>
      </w:r>
    </w:p>
    <w:p w14:paraId="4BAFFDAC" w14:textId="77777777" w:rsidR="007A03E3" w:rsidRDefault="007A03E3">
      <w:pPr>
        <w:pStyle w:val="RKnormal"/>
      </w:pPr>
    </w:p>
    <w:p w14:paraId="39A37BFD" w14:textId="77777777" w:rsidR="007A03E3" w:rsidRDefault="007A03E3" w:rsidP="007A03E3">
      <w:pPr>
        <w:pStyle w:val="RKnormal"/>
      </w:pPr>
      <w:r>
        <w:t>För 2015 har regeringen avsatt 215 miljoner kronor till supermiljöbils</w:t>
      </w:r>
      <w:r w:rsidR="00DB05E5">
        <w:t>-</w:t>
      </w:r>
      <w:r>
        <w:t>premien, vilket räcker till premier för 5 375 nya supermiljöbilar. Utbeta</w:t>
      </w:r>
      <w:r>
        <w:t>l</w:t>
      </w:r>
      <w:r>
        <w:t>ningen av premien är dock villkorad att det finns medel tillgängliga i a</w:t>
      </w:r>
      <w:r>
        <w:t>n</w:t>
      </w:r>
      <w:r>
        <w:t>slaget, dock längst till den 31 december 2015.</w:t>
      </w:r>
    </w:p>
    <w:p w14:paraId="4FD85DD8" w14:textId="77777777" w:rsidR="007A03E3" w:rsidRDefault="007A03E3" w:rsidP="007A03E3">
      <w:pPr>
        <w:pStyle w:val="RKnormal"/>
      </w:pPr>
    </w:p>
    <w:p w14:paraId="3A950581" w14:textId="77777777" w:rsidR="007A03E3" w:rsidRDefault="007A03E3" w:rsidP="007A03E3">
      <w:pPr>
        <w:pStyle w:val="RKnormal"/>
      </w:pPr>
      <w:r>
        <w:t xml:space="preserve">Transportstyrelsen ansvarar för utbetalningen av supermiljöbilspremien. Enligt Transportstyrelsen beräkningar så finns det en risk att anslaget för supermiljöbilspremien tar slut innan årsskiftet. Det är dock för tidigt att dra några säkra slutsatser. </w:t>
      </w:r>
    </w:p>
    <w:p w14:paraId="0200FE22" w14:textId="77777777" w:rsidR="007A03E3" w:rsidRDefault="007A03E3" w:rsidP="007A03E3">
      <w:pPr>
        <w:pStyle w:val="RKnormal"/>
      </w:pPr>
    </w:p>
    <w:p w14:paraId="7B2210C6" w14:textId="77777777" w:rsidR="00B13648" w:rsidRDefault="00B13648" w:rsidP="007A03E3">
      <w:pPr>
        <w:pStyle w:val="RKnormal"/>
      </w:pPr>
      <w:r>
        <w:t>Jag vill påminna om att a</w:t>
      </w:r>
      <w:r w:rsidR="00BC3C47">
        <w:t xml:space="preserve">nslaget för supermiljöbilspremien har tagit slut även tidigare år. En del av anslaget för 2015 har använts för utbetalningar av premier till supermiljöbilar som sålts under 2014. </w:t>
      </w:r>
    </w:p>
    <w:p w14:paraId="64EA8580" w14:textId="77777777" w:rsidR="00B13648" w:rsidRDefault="00B13648" w:rsidP="007A03E3">
      <w:pPr>
        <w:pStyle w:val="RKnormal"/>
      </w:pPr>
    </w:p>
    <w:p w14:paraId="14105CCA" w14:textId="77777777" w:rsidR="002D4194" w:rsidRDefault="002D4194" w:rsidP="007A03E3">
      <w:pPr>
        <w:pStyle w:val="RKnormal"/>
      </w:pPr>
      <w:r>
        <w:t xml:space="preserve">Vidare har regeringen som ambition att ersätta supermiljöbilspremien med ett bonus-malus-system från </w:t>
      </w:r>
      <w:r w:rsidR="00B13648">
        <w:t xml:space="preserve">1 januari </w:t>
      </w:r>
      <w:r>
        <w:t xml:space="preserve">2017. </w:t>
      </w:r>
    </w:p>
    <w:p w14:paraId="52C46A54" w14:textId="77777777" w:rsidR="002D4194" w:rsidRDefault="002D4194" w:rsidP="007A03E3">
      <w:pPr>
        <w:pStyle w:val="RKnormal"/>
      </w:pPr>
    </w:p>
    <w:p w14:paraId="542FF427" w14:textId="77777777" w:rsidR="007A03E3" w:rsidRDefault="007A03E3" w:rsidP="007A03E3">
      <w:pPr>
        <w:pStyle w:val="RKnormal"/>
      </w:pPr>
      <w:r>
        <w:t>Jag kommer att följa denna fråga noga.</w:t>
      </w:r>
    </w:p>
    <w:p w14:paraId="4EB65BA0" w14:textId="77777777" w:rsidR="003D5527" w:rsidRDefault="003D5527">
      <w:pPr>
        <w:pStyle w:val="RKnormal"/>
      </w:pPr>
    </w:p>
    <w:p w14:paraId="44E5F2B3" w14:textId="77777777" w:rsidR="003D5527" w:rsidRDefault="003D5527">
      <w:pPr>
        <w:pStyle w:val="RKnormal"/>
      </w:pPr>
      <w:r>
        <w:t>Stockholm den 10 juni 2015</w:t>
      </w:r>
    </w:p>
    <w:p w14:paraId="449C943E" w14:textId="77777777" w:rsidR="00DB05E5" w:rsidRDefault="00DB05E5">
      <w:pPr>
        <w:pStyle w:val="RKnormal"/>
      </w:pPr>
    </w:p>
    <w:p w14:paraId="2634B3A0" w14:textId="77777777" w:rsidR="001D2474" w:rsidRDefault="001D2474">
      <w:pPr>
        <w:pStyle w:val="RKnormal"/>
      </w:pPr>
    </w:p>
    <w:p w14:paraId="45EFF8D9" w14:textId="77777777" w:rsidR="003D5527" w:rsidRDefault="003D5527">
      <w:pPr>
        <w:pStyle w:val="RKnormal"/>
      </w:pPr>
      <w:r>
        <w:t>Åsa Romson</w:t>
      </w:r>
    </w:p>
    <w:sectPr w:rsidR="003D552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1DE86" w14:textId="77777777" w:rsidR="000F0A7A" w:rsidRDefault="000F0A7A">
      <w:r>
        <w:separator/>
      </w:r>
    </w:p>
  </w:endnote>
  <w:endnote w:type="continuationSeparator" w:id="0">
    <w:p w14:paraId="344B8B1E" w14:textId="77777777" w:rsidR="000F0A7A" w:rsidRDefault="000F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A6D02" w14:textId="77777777" w:rsidR="000F0A7A" w:rsidRDefault="000F0A7A">
      <w:r>
        <w:separator/>
      </w:r>
    </w:p>
  </w:footnote>
  <w:footnote w:type="continuationSeparator" w:id="0">
    <w:p w14:paraId="57A15A06" w14:textId="77777777" w:rsidR="000F0A7A" w:rsidRDefault="000F0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CBA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BDE39C" w14:textId="77777777">
      <w:trPr>
        <w:cantSplit/>
      </w:trPr>
      <w:tc>
        <w:tcPr>
          <w:tcW w:w="3119" w:type="dxa"/>
        </w:tcPr>
        <w:p w14:paraId="67F25D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F36197" w14:textId="77777777" w:rsidR="00E80146" w:rsidRDefault="00E80146">
          <w:pPr>
            <w:pStyle w:val="Sidhuvud"/>
            <w:ind w:right="360"/>
          </w:pPr>
        </w:p>
      </w:tc>
      <w:tc>
        <w:tcPr>
          <w:tcW w:w="1525" w:type="dxa"/>
        </w:tcPr>
        <w:p w14:paraId="2EF3C449" w14:textId="77777777" w:rsidR="00E80146" w:rsidRDefault="00E80146">
          <w:pPr>
            <w:pStyle w:val="Sidhuvud"/>
            <w:ind w:right="360"/>
          </w:pPr>
        </w:p>
      </w:tc>
    </w:tr>
  </w:tbl>
  <w:p w14:paraId="07D1AF4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33B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284969" w14:textId="77777777">
      <w:trPr>
        <w:cantSplit/>
      </w:trPr>
      <w:tc>
        <w:tcPr>
          <w:tcW w:w="3119" w:type="dxa"/>
        </w:tcPr>
        <w:p w14:paraId="5FFBA5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F8B294" w14:textId="77777777" w:rsidR="00E80146" w:rsidRDefault="00E80146">
          <w:pPr>
            <w:pStyle w:val="Sidhuvud"/>
            <w:ind w:right="360"/>
          </w:pPr>
        </w:p>
      </w:tc>
      <w:tc>
        <w:tcPr>
          <w:tcW w:w="1525" w:type="dxa"/>
        </w:tcPr>
        <w:p w14:paraId="06E7A818" w14:textId="77777777" w:rsidR="00E80146" w:rsidRDefault="00E80146">
          <w:pPr>
            <w:pStyle w:val="Sidhuvud"/>
            <w:ind w:right="360"/>
          </w:pPr>
        </w:p>
      </w:tc>
    </w:tr>
  </w:tbl>
  <w:p w14:paraId="2494E67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6E1C4" w14:textId="77777777" w:rsidR="003D5527" w:rsidRDefault="003D5527">
    <w:pPr>
      <w:framePr w:w="2948" w:h="1321" w:hRule="exact" w:wrap="notBeside" w:vAnchor="page" w:hAnchor="page" w:x="1362" w:y="653"/>
    </w:pPr>
    <w:r>
      <w:rPr>
        <w:noProof/>
        <w:lang w:eastAsia="sv-SE"/>
      </w:rPr>
      <w:drawing>
        <wp:inline distT="0" distB="0" distL="0" distR="0" wp14:anchorId="2FA8E9B2" wp14:editId="7E1A3012">
          <wp:extent cx="1871980" cy="837565"/>
          <wp:effectExtent l="0" t="0" r="0"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7565"/>
                  </a:xfrm>
                  <a:prstGeom prst="rect">
                    <a:avLst/>
                  </a:prstGeom>
                  <a:noFill/>
                  <a:ln>
                    <a:noFill/>
                  </a:ln>
                </pic:spPr>
              </pic:pic>
            </a:graphicData>
          </a:graphic>
        </wp:inline>
      </w:drawing>
    </w:r>
  </w:p>
  <w:p w14:paraId="120FEB8E" w14:textId="77777777" w:rsidR="00E80146" w:rsidRDefault="00E80146">
    <w:pPr>
      <w:pStyle w:val="RKrubrik"/>
      <w:keepNext w:val="0"/>
      <w:tabs>
        <w:tab w:val="clear" w:pos="1134"/>
        <w:tab w:val="clear" w:pos="2835"/>
      </w:tabs>
      <w:spacing w:before="0" w:after="0" w:line="320" w:lineRule="atLeast"/>
      <w:rPr>
        <w:bCs/>
      </w:rPr>
    </w:pPr>
  </w:p>
  <w:p w14:paraId="07CC67C7" w14:textId="77777777" w:rsidR="00E80146" w:rsidRDefault="00E80146">
    <w:pPr>
      <w:rPr>
        <w:rFonts w:ascii="TradeGothic" w:hAnsi="TradeGothic"/>
        <w:b/>
        <w:bCs/>
        <w:spacing w:val="12"/>
        <w:sz w:val="22"/>
      </w:rPr>
    </w:pPr>
  </w:p>
  <w:p w14:paraId="47B5F1D1" w14:textId="77777777" w:rsidR="00E80146" w:rsidRDefault="00E80146">
    <w:pPr>
      <w:pStyle w:val="RKrubrik"/>
      <w:keepNext w:val="0"/>
      <w:tabs>
        <w:tab w:val="clear" w:pos="1134"/>
        <w:tab w:val="clear" w:pos="2835"/>
      </w:tabs>
      <w:spacing w:before="0" w:after="0" w:line="320" w:lineRule="atLeast"/>
      <w:rPr>
        <w:bCs/>
      </w:rPr>
    </w:pPr>
  </w:p>
  <w:p w14:paraId="2A0AC56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27"/>
    <w:rsid w:val="000F0A7A"/>
    <w:rsid w:val="00150384"/>
    <w:rsid w:val="00160901"/>
    <w:rsid w:val="001805B7"/>
    <w:rsid w:val="001D2474"/>
    <w:rsid w:val="002D4194"/>
    <w:rsid w:val="00367B1C"/>
    <w:rsid w:val="003D5527"/>
    <w:rsid w:val="004A328D"/>
    <w:rsid w:val="005569B3"/>
    <w:rsid w:val="0058762B"/>
    <w:rsid w:val="006E4E11"/>
    <w:rsid w:val="007242A3"/>
    <w:rsid w:val="007A03E3"/>
    <w:rsid w:val="007A6855"/>
    <w:rsid w:val="007F6F25"/>
    <w:rsid w:val="0092027A"/>
    <w:rsid w:val="00955E31"/>
    <w:rsid w:val="00992E72"/>
    <w:rsid w:val="00AF26D1"/>
    <w:rsid w:val="00B13648"/>
    <w:rsid w:val="00BC3C47"/>
    <w:rsid w:val="00D133D7"/>
    <w:rsid w:val="00D24BB5"/>
    <w:rsid w:val="00DB05E5"/>
    <w:rsid w:val="00E00054"/>
    <w:rsid w:val="00E03A4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5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03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03E3"/>
    <w:rPr>
      <w:rFonts w:ascii="Tahoma" w:hAnsi="Tahoma" w:cs="Tahoma"/>
      <w:sz w:val="16"/>
      <w:szCs w:val="16"/>
      <w:lang w:eastAsia="en-US"/>
    </w:rPr>
  </w:style>
  <w:style w:type="character" w:styleId="Kommentarsreferens">
    <w:name w:val="annotation reference"/>
    <w:basedOn w:val="Standardstycketeckensnitt"/>
    <w:rsid w:val="00E03A41"/>
    <w:rPr>
      <w:sz w:val="16"/>
      <w:szCs w:val="16"/>
    </w:rPr>
  </w:style>
  <w:style w:type="paragraph" w:styleId="Kommentarer">
    <w:name w:val="annotation text"/>
    <w:basedOn w:val="Normal"/>
    <w:link w:val="KommentarerChar"/>
    <w:rsid w:val="00E03A41"/>
    <w:pPr>
      <w:spacing w:line="240" w:lineRule="auto"/>
    </w:pPr>
    <w:rPr>
      <w:sz w:val="20"/>
    </w:rPr>
  </w:style>
  <w:style w:type="character" w:customStyle="1" w:styleId="KommentarerChar">
    <w:name w:val="Kommentarer Char"/>
    <w:basedOn w:val="Standardstycketeckensnitt"/>
    <w:link w:val="Kommentarer"/>
    <w:rsid w:val="00E03A41"/>
    <w:rPr>
      <w:rFonts w:ascii="OrigGarmnd BT" w:hAnsi="OrigGarmnd BT"/>
      <w:lang w:eastAsia="en-US"/>
    </w:rPr>
  </w:style>
  <w:style w:type="paragraph" w:styleId="Kommentarsmne">
    <w:name w:val="annotation subject"/>
    <w:basedOn w:val="Kommentarer"/>
    <w:next w:val="Kommentarer"/>
    <w:link w:val="KommentarsmneChar"/>
    <w:rsid w:val="00E03A41"/>
    <w:rPr>
      <w:b/>
      <w:bCs/>
    </w:rPr>
  </w:style>
  <w:style w:type="character" w:customStyle="1" w:styleId="KommentarsmneChar">
    <w:name w:val="Kommentarsämne Char"/>
    <w:basedOn w:val="KommentarerChar"/>
    <w:link w:val="Kommentarsmne"/>
    <w:rsid w:val="00E03A4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03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03E3"/>
    <w:rPr>
      <w:rFonts w:ascii="Tahoma" w:hAnsi="Tahoma" w:cs="Tahoma"/>
      <w:sz w:val="16"/>
      <w:szCs w:val="16"/>
      <w:lang w:eastAsia="en-US"/>
    </w:rPr>
  </w:style>
  <w:style w:type="character" w:styleId="Kommentarsreferens">
    <w:name w:val="annotation reference"/>
    <w:basedOn w:val="Standardstycketeckensnitt"/>
    <w:rsid w:val="00E03A41"/>
    <w:rPr>
      <w:sz w:val="16"/>
      <w:szCs w:val="16"/>
    </w:rPr>
  </w:style>
  <w:style w:type="paragraph" w:styleId="Kommentarer">
    <w:name w:val="annotation text"/>
    <w:basedOn w:val="Normal"/>
    <w:link w:val="KommentarerChar"/>
    <w:rsid w:val="00E03A41"/>
    <w:pPr>
      <w:spacing w:line="240" w:lineRule="auto"/>
    </w:pPr>
    <w:rPr>
      <w:sz w:val="20"/>
    </w:rPr>
  </w:style>
  <w:style w:type="character" w:customStyle="1" w:styleId="KommentarerChar">
    <w:name w:val="Kommentarer Char"/>
    <w:basedOn w:val="Standardstycketeckensnitt"/>
    <w:link w:val="Kommentarer"/>
    <w:rsid w:val="00E03A41"/>
    <w:rPr>
      <w:rFonts w:ascii="OrigGarmnd BT" w:hAnsi="OrigGarmnd BT"/>
      <w:lang w:eastAsia="en-US"/>
    </w:rPr>
  </w:style>
  <w:style w:type="paragraph" w:styleId="Kommentarsmne">
    <w:name w:val="annotation subject"/>
    <w:basedOn w:val="Kommentarer"/>
    <w:next w:val="Kommentarer"/>
    <w:link w:val="KommentarsmneChar"/>
    <w:rsid w:val="00E03A41"/>
    <w:rPr>
      <w:b/>
      <w:bCs/>
    </w:rPr>
  </w:style>
  <w:style w:type="character" w:customStyle="1" w:styleId="KommentarsmneChar">
    <w:name w:val="Kommentarsämne Char"/>
    <w:basedOn w:val="KommentarerChar"/>
    <w:link w:val="Kommentarsmne"/>
    <w:rsid w:val="00E03A4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15170f34-d2aa-4d1f-b49d-9bd52c8a09e5</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DWKV6YK6XQT2-17-807</_dlc_DocId>
    <_dlc_DocIdUrl xmlns="989b0582-1044-4b23-819b-be44737b5277">
      <Url>http://rkdhs-m/EcRcAss/_layouts/DocIdRedir.aspx?ID=DWKV6YK6XQT2-17-807</Url>
      <Description>DWKV6YK6XQT2-17-807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6A5CB-D6DD-44E6-88FF-1ECC0B9B6B8C}"/>
</file>

<file path=customXml/itemProps2.xml><?xml version="1.0" encoding="utf-8"?>
<ds:datastoreItem xmlns:ds="http://schemas.openxmlformats.org/officeDocument/2006/customXml" ds:itemID="{4E42178A-BE28-46D0-BAA3-0D840FB947C6}"/>
</file>

<file path=customXml/itemProps3.xml><?xml version="1.0" encoding="utf-8"?>
<ds:datastoreItem xmlns:ds="http://schemas.openxmlformats.org/officeDocument/2006/customXml" ds:itemID="{8ECB024D-1AF3-4E70-A84C-21106B26C2CD}"/>
</file>

<file path=customXml/itemProps4.xml><?xml version="1.0" encoding="utf-8"?>
<ds:datastoreItem xmlns:ds="http://schemas.openxmlformats.org/officeDocument/2006/customXml" ds:itemID="{4E42178A-BE28-46D0-BAA3-0D840FB947C6}"/>
</file>

<file path=customXml/itemProps5.xml><?xml version="1.0" encoding="utf-8"?>
<ds:datastoreItem xmlns:ds="http://schemas.openxmlformats.org/officeDocument/2006/customXml" ds:itemID="{2FBA046B-FC5B-4468-8958-3F59FD43BE99}"/>
</file>

<file path=customXml/itemProps6.xml><?xml version="1.0" encoding="utf-8"?>
<ds:datastoreItem xmlns:ds="http://schemas.openxmlformats.org/officeDocument/2006/customXml" ds:itemID="{D4189AA8-2A9D-4E2E-9468-AD2F05B43FC3}"/>
</file>

<file path=customXml/itemProps7.xml><?xml version="1.0" encoding="utf-8"?>
<ds:datastoreItem xmlns:ds="http://schemas.openxmlformats.org/officeDocument/2006/customXml" ds:itemID="{D4189AA8-2A9D-4E2E-9468-AD2F05B43FC3}"/>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1256</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Larsson</dc:creator>
  <cp:lastModifiedBy>Thomas H Pettersson</cp:lastModifiedBy>
  <cp:revision>2</cp:revision>
  <cp:lastPrinted>2015-06-09T11:41:00Z</cp:lastPrinted>
  <dcterms:created xsi:type="dcterms:W3CDTF">2015-06-10T09:44:00Z</dcterms:created>
  <dcterms:modified xsi:type="dcterms:W3CDTF">2015-06-10T09:44:00Z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19aa80fd-3f09-4bcd-875f-470e105b005d</vt:lpwstr>
  </property>
</Properties>
</file>