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52CAD" w:rsidR="00C57C2E" w:rsidP="00C57C2E" w:rsidRDefault="001F4293" w14:paraId="0F0A5A8D" w14:textId="77777777">
      <w:pPr>
        <w:pStyle w:val="Normalutanindragellerluft"/>
      </w:pPr>
      <w:r w:rsidRPr="00452CA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977E951B3D248C69AF80C062E6FD02D"/>
        </w:placeholder>
        <w15:appearance w15:val="hidden"/>
        <w:text/>
      </w:sdtPr>
      <w:sdtEndPr/>
      <w:sdtContent>
        <w:p w:rsidRPr="00452CAD" w:rsidR="00AF30DD" w:rsidP="00CC4C93" w:rsidRDefault="00AF30DD" w14:paraId="0F0A5A8E" w14:textId="77777777">
          <w:pPr>
            <w:pStyle w:val="Rubrik1"/>
          </w:pPr>
          <w:r w:rsidRPr="00452CAD">
            <w:t>Förslag till riksdagsbeslut</w:t>
          </w:r>
        </w:p>
      </w:sdtContent>
    </w:sdt>
    <w:sdt>
      <w:sdtPr>
        <w:alias w:val="Yrkande 1"/>
        <w:tag w:val="f317daa1-5c93-404f-b969-7a34fc22dfc2"/>
        <w:id w:val="1333344143"/>
        <w:lock w:val="sdtLocked"/>
      </w:sdtPr>
      <w:sdtEndPr/>
      <w:sdtContent>
        <w:p w:rsidR="00A26AC7" w:rsidRDefault="004867BE" w14:paraId="0F0A5A8F" w14:textId="3C4817B4">
          <w:pPr>
            <w:pStyle w:val="Frslagstext"/>
          </w:pPr>
          <w:r>
            <w:t>Riksdagen ställer sig bakom det som anförs i motionen om att åldern för rätten att vara kvar i arbetslivet måste höjas och tillkännager detta för regeringen.</w:t>
          </w:r>
        </w:p>
      </w:sdtContent>
    </w:sdt>
    <w:p w:rsidRPr="00452CAD" w:rsidR="00AF30DD" w:rsidP="00452CAD" w:rsidRDefault="000156D9" w14:paraId="0F0A5A90" w14:textId="77777777">
      <w:pPr>
        <w:pStyle w:val="Rubrik1"/>
      </w:pPr>
      <w:bookmarkStart w:name="MotionsStart" w:id="0"/>
      <w:bookmarkEnd w:id="0"/>
      <w:r w:rsidRPr="00452CAD">
        <w:t>Motivering</w:t>
      </w:r>
    </w:p>
    <w:p w:rsidRPr="00452CAD" w:rsidR="00452CAD" w:rsidP="00452CAD" w:rsidRDefault="00452CAD" w14:paraId="0F0A5A91" w14:textId="77777777">
      <w:pPr>
        <w:tabs>
          <w:tab w:val="clear" w:pos="284"/>
          <w:tab w:val="left" w:pos="1304"/>
        </w:tabs>
        <w:ind w:firstLine="0"/>
        <w:rPr>
          <w:kern w:val="0"/>
          <w14:numSpacing w14:val="default"/>
        </w:rPr>
      </w:pPr>
      <w:r w:rsidRPr="00452CAD">
        <w:t xml:space="preserve">Andelen människor 65 år och äldre ökar successivt dels på grund av att det föds färre barn, dels därför att vi lever längre och är friskare upp i högre åldrar. Samtidigt ligger rätten att vara kvar i arbetslivet kvar på 67 år, samma ålder som när pensionssystemet infördes i Sverige. Frågan har väckts om vi ska höja åldern till vilken vi har rätt att vara kvar i arbetslivet från 67 år till kanske 69 eller ännu högre ålder. De som pensionerades 1913 hade i snitt elva år av pensionärsliv att se fram emot. Om vi hade samma längd på pensionärslivet idag som 2013 skulle pensionsåldern ligga på runt 74 år. </w:t>
      </w:r>
    </w:p>
    <w:p w:rsidRPr="00452CAD" w:rsidR="00452CAD" w:rsidP="00452CAD" w:rsidRDefault="00452CAD" w14:paraId="0F0A5A92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93" w14:textId="77777777">
      <w:pPr>
        <w:tabs>
          <w:tab w:val="clear" w:pos="284"/>
          <w:tab w:val="left" w:pos="1304"/>
        </w:tabs>
        <w:ind w:firstLine="0"/>
      </w:pPr>
      <w:r w:rsidRPr="00452CAD">
        <w:t xml:space="preserve">Vi anser att åldern för rätten att vara kvar i arbetslivet måste höjas av följande skäl: </w:t>
      </w:r>
    </w:p>
    <w:p w:rsidRPr="00452CAD" w:rsidR="00452CAD" w:rsidP="00452CAD" w:rsidRDefault="00452CAD" w14:paraId="0F0A5A94" w14:textId="0C3C3B64">
      <w:pPr>
        <w:tabs>
          <w:tab w:val="clear" w:pos="284"/>
          <w:tab w:val="left" w:pos="1304"/>
        </w:tabs>
        <w:ind w:firstLine="0"/>
      </w:pPr>
      <w:r w:rsidRPr="00452CAD">
        <w:lastRenderedPageBreak/>
        <w:t>Eurostats befolkningsprognos visar att det enbart kommer att finna</w:t>
      </w:r>
      <w:r w:rsidR="003E3D1F">
        <w:t>s</w:t>
      </w:r>
      <w:r w:rsidRPr="00452CAD">
        <w:t xml:space="preserve"> två yrkesarbetande för varje pensionär i EU år 2050 jämfört med fyra idag. För att säkra våra välfärdssystem måste fler stanna kvar i arbetslivet efter den pensionsålder vi har idag. </w:t>
      </w:r>
    </w:p>
    <w:p w:rsidRPr="00452CAD" w:rsidR="00452CAD" w:rsidP="00452CAD" w:rsidRDefault="00452CAD" w14:paraId="0F0A5A95" w14:textId="77777777">
      <w:pPr>
        <w:tabs>
          <w:tab w:val="clear" w:pos="284"/>
          <w:tab w:val="left" w:pos="1304"/>
        </w:tabs>
        <w:ind w:firstLine="0"/>
      </w:pPr>
      <w:r w:rsidRPr="00452CAD">
        <w:t>Olika intervjustudier visar att upp till 40 % av de tillfrågade vill arbeta efter uppnådd pensionsålder. En del vill kunna ha mer flexibla arbetstider.</w:t>
      </w:r>
    </w:p>
    <w:p w:rsidRPr="00452CAD" w:rsidR="00452CAD" w:rsidP="00452CAD" w:rsidRDefault="00452CAD" w14:paraId="0F0A5A96" w14:textId="28DF0DFF">
      <w:pPr>
        <w:tabs>
          <w:tab w:val="clear" w:pos="284"/>
          <w:tab w:val="left" w:pos="1304"/>
        </w:tabs>
        <w:ind w:firstLine="0"/>
      </w:pPr>
      <w:r w:rsidRPr="00452CAD">
        <w:t>Att känna sig behövd är en viktig hälsofaktor, något som Socialstyrelsen och Världshälsoorganisationen (WHO) påtalade redan i början av 1980-talet. Socialstyrelsen föreslog 1981 att alla som vill ska få jobb</w:t>
      </w:r>
      <w:r w:rsidR="003E3D1F">
        <w:t xml:space="preserve"> –</w:t>
      </w:r>
      <w:r w:rsidRPr="00452CAD">
        <w:t xml:space="preserve"> åtminstone upp till 70. Tre år senare tog Folkpartiet i sitt program ”Det glömda Sverige” upp att de som vill och kan ska få arbeta högre upp i åldrarna, inte främst för pengarnas skull utan för att känna sig behövd i arbetslivet betyder så mycket för livskvaliteten.</w:t>
      </w:r>
    </w:p>
    <w:p w:rsidRPr="00452CAD" w:rsidR="00452CAD" w:rsidP="00452CAD" w:rsidRDefault="00452CAD" w14:paraId="0F0A5A97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98" w14:textId="0644F053">
      <w:pPr>
        <w:tabs>
          <w:tab w:val="clear" w:pos="284"/>
          <w:tab w:val="left" w:pos="1304"/>
        </w:tabs>
        <w:ind w:firstLine="0"/>
      </w:pPr>
      <w:r w:rsidRPr="00452CAD">
        <w:t>Pensionsåldersutredningen från 2013 föreslog höjningar successivt med olika årtal för olika förändringar av åldern för rätten att vara kvar i arbetslivet. År 2019 föreslogs den så kallade ”</w:t>
      </w:r>
      <w:proofErr w:type="spellStart"/>
      <w:r w:rsidRPr="00452CAD">
        <w:t>riktåldern</w:t>
      </w:r>
      <w:proofErr w:type="spellEnd"/>
      <w:r w:rsidRPr="00452CAD">
        <w:t xml:space="preserve">” att tillämpas. Det skulle inbära att den blir 66 år för 2019 och ökar därefter successivt till 67 år </w:t>
      </w:r>
      <w:r w:rsidRPr="00452CAD">
        <w:lastRenderedPageBreak/>
        <w:t>2022 och 68 år 2034. Vi tycker detta är en för långsam höjning i förhållande till de behov som kommer att uppstå inom välfärdssektorn och att så många människor vill st</w:t>
      </w:r>
      <w:r w:rsidR="003E3D1F">
        <w:t>anna kvar längre i arbetslivet.</w:t>
      </w:r>
      <w:bookmarkStart w:name="_GoBack" w:id="1"/>
      <w:bookmarkEnd w:id="1"/>
    </w:p>
    <w:p w:rsidRPr="00452CAD" w:rsidR="00452CAD" w:rsidP="00452CAD" w:rsidRDefault="00452CAD" w14:paraId="0F0A5A99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9A" w14:textId="77777777">
      <w:pPr>
        <w:tabs>
          <w:tab w:val="clear" w:pos="284"/>
          <w:tab w:val="left" w:pos="1304"/>
        </w:tabs>
        <w:ind w:firstLine="0"/>
      </w:pPr>
      <w:r w:rsidRPr="00452CAD">
        <w:t>Vi anser att en tänkbar lösning är att åldern för rätten att vara kvar i arbetslivet för den som vill och kan bör höjas från 67 till 75 år. En sådan höjning bör därför utredas.</w:t>
      </w:r>
    </w:p>
    <w:p w:rsidRPr="00452CAD" w:rsidR="00452CAD" w:rsidP="00452CAD" w:rsidRDefault="00452CAD" w14:paraId="0F0A5A9B" w14:textId="77777777">
      <w:pPr>
        <w:tabs>
          <w:tab w:val="clear" w:pos="284"/>
          <w:tab w:val="left" w:pos="1304"/>
        </w:tabs>
        <w:ind w:firstLine="0"/>
      </w:pPr>
    </w:p>
    <w:p w:rsidRPr="00452CAD" w:rsidR="00452CAD" w:rsidP="00452CAD" w:rsidRDefault="00452CAD" w14:paraId="0F0A5A9C" w14:textId="77777777">
      <w:pPr>
        <w:tabs>
          <w:tab w:val="clear" w:pos="284"/>
          <w:tab w:val="left" w:pos="1304"/>
        </w:tabs>
        <w:ind w:firstLine="0"/>
      </w:pPr>
      <w:r w:rsidRPr="00452CAD">
        <w:t>Detta bör ges regeringen tillkänna.</w:t>
      </w:r>
    </w:p>
    <w:p w:rsidRPr="00452CAD" w:rsidR="00452CAD" w:rsidP="00452CAD" w:rsidRDefault="00452CAD" w14:paraId="0F0A5A9D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9E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9F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A0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A1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A2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A3" w14:textId="77777777">
      <w:pPr>
        <w:tabs>
          <w:tab w:val="clear" w:pos="284"/>
          <w:tab w:val="left" w:pos="1304"/>
        </w:tabs>
        <w:rPr>
          <w:sz w:val="22"/>
          <w:szCs w:val="36"/>
        </w:rPr>
      </w:pPr>
    </w:p>
    <w:p w:rsidRPr="00452CAD" w:rsidR="00452CAD" w:rsidP="00452CAD" w:rsidRDefault="00452CAD" w14:paraId="0F0A5AA4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A5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A6" w14:textId="77777777">
      <w:pPr>
        <w:tabs>
          <w:tab w:val="clear" w:pos="284"/>
          <w:tab w:val="left" w:pos="1304"/>
        </w:tabs>
      </w:pPr>
    </w:p>
    <w:p w:rsidRPr="00452CAD" w:rsidR="00452CAD" w:rsidP="00452CAD" w:rsidRDefault="00452CAD" w14:paraId="0F0A5AA7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71D1A20AEDC4383B603F4FA9770D3C0"/>
        </w:placeholder>
        <w15:appearance w15:val="hidden"/>
      </w:sdtPr>
      <w:sdtEndPr/>
      <w:sdtContent>
        <w:p w:rsidRPr="00ED19F0" w:rsidR="00865E70" w:rsidP="00A33A5B" w:rsidRDefault="003E3D1F" w14:paraId="0F0A5A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Weimer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Barbro Westerholm (FP)</w:t>
            </w:r>
          </w:p>
        </w:tc>
      </w:tr>
    </w:tbl>
    <w:p w:rsidR="00E4684D" w:rsidRDefault="00E4684D" w14:paraId="0F0A5AAF" w14:textId="77777777"/>
    <w:sectPr w:rsidR="00E4684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A5AB1" w14:textId="77777777" w:rsidR="00F151C8" w:rsidRDefault="00F151C8" w:rsidP="000C1CAD">
      <w:pPr>
        <w:spacing w:line="240" w:lineRule="auto"/>
      </w:pPr>
      <w:r>
        <w:separator/>
      </w:r>
    </w:p>
  </w:endnote>
  <w:endnote w:type="continuationSeparator" w:id="0">
    <w:p w14:paraId="0F0A5AB2" w14:textId="77777777" w:rsidR="00F151C8" w:rsidRDefault="00F151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A5AB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E3D1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A5ABD" w14:textId="77777777" w:rsidR="00EA48EE" w:rsidRDefault="00EA48E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201509221443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201509301442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14:42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14:42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A5AAF" w14:textId="77777777" w:rsidR="00F151C8" w:rsidRDefault="00F151C8" w:rsidP="000C1CAD">
      <w:pPr>
        <w:spacing w:line="240" w:lineRule="auto"/>
      </w:pPr>
      <w:r>
        <w:separator/>
      </w:r>
    </w:p>
  </w:footnote>
  <w:footnote w:type="continuationSeparator" w:id="0">
    <w:p w14:paraId="0F0A5AB0" w14:textId="77777777" w:rsidR="00F151C8" w:rsidRDefault="00F151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F0A5AB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E3D1F" w14:paraId="0F0A5AB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:204</w:t>
        </w:r>
      </w:sdtContent>
    </w:sdt>
  </w:p>
  <w:p w:rsidR="00A42228" w:rsidP="00283E0F" w:rsidRDefault="003E3D1F" w14:paraId="0F0A5AB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Birgitta Ohlsson m.fl.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325C5" w14:paraId="0F0A5ABB" w14:textId="647B5A3E">
        <w:pPr>
          <w:pStyle w:val="FSHRub2"/>
        </w:pPr>
        <w:r>
          <w:t>Höjd ålder</w:t>
        </w:r>
        <w:r w:rsidR="004867BE">
          <w:t xml:space="preserve"> för rätten att vara kvar i arbetslivet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F0A5A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F28A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25C5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65DC"/>
    <w:rsid w:val="003C0D8C"/>
    <w:rsid w:val="003C10FB"/>
    <w:rsid w:val="003C1239"/>
    <w:rsid w:val="003C1A2D"/>
    <w:rsid w:val="003C3343"/>
    <w:rsid w:val="003E1AAD"/>
    <w:rsid w:val="003E247C"/>
    <w:rsid w:val="003E3D1F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2CAD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7BE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42F1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C68DD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8AE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6AC7"/>
    <w:rsid w:val="00A278AA"/>
    <w:rsid w:val="00A32445"/>
    <w:rsid w:val="00A32DC7"/>
    <w:rsid w:val="00A3316B"/>
    <w:rsid w:val="00A33A5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0E6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674"/>
    <w:rsid w:val="00D03CE4"/>
    <w:rsid w:val="00D047CF"/>
    <w:rsid w:val="00D12A28"/>
    <w:rsid w:val="00D131C0"/>
    <w:rsid w:val="00D15950"/>
    <w:rsid w:val="00D17F21"/>
    <w:rsid w:val="00D2384D"/>
    <w:rsid w:val="00D243A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684D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48EE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51C8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0A5A8D"/>
  <w15:chartTrackingRefBased/>
  <w15:docId w15:val="{3F068727-747E-40CB-9E5A-8EC01560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77E951B3D248C69AF80C062E6FD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F264B-A3E8-4368-8543-99158369C176}"/>
      </w:docPartPr>
      <w:docPartBody>
        <w:p w:rsidR="00B91740" w:rsidRDefault="00A86BDB">
          <w:pPr>
            <w:pStyle w:val="5977E951B3D248C69AF80C062E6FD02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1D1A20AEDC4383B603F4FA9770D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56089-F757-407C-9AC9-8D5B926BA527}"/>
      </w:docPartPr>
      <w:docPartBody>
        <w:p w:rsidR="00B91740" w:rsidRDefault="00A86BDB">
          <w:pPr>
            <w:pStyle w:val="171D1A20AEDC4383B603F4FA9770D3C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DB"/>
    <w:rsid w:val="00A86BDB"/>
    <w:rsid w:val="00B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77E951B3D248C69AF80C062E6FD02D">
    <w:name w:val="5977E951B3D248C69AF80C062E6FD02D"/>
  </w:style>
  <w:style w:type="paragraph" w:customStyle="1" w:styleId="B95E76DE98B4449192C4458377739BD5">
    <w:name w:val="B95E76DE98B4449192C4458377739BD5"/>
  </w:style>
  <w:style w:type="paragraph" w:customStyle="1" w:styleId="171D1A20AEDC4383B603F4FA9770D3C0">
    <w:name w:val="171D1A20AEDC4383B603F4FA9770D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3286</RubrikLookup>
    <MotionGuid xmlns="00d11361-0b92-4bae-a181-288d6a55b763">2932e291-87ec-4a22-ba41-f90c889c7546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3853-A149-4217-8553-A672EB006826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274577C-6F4B-4975-BF70-A7F7C3D61C1A}"/>
</file>

<file path=customXml/itemProps4.xml><?xml version="1.0" encoding="utf-8"?>
<ds:datastoreItem xmlns:ds="http://schemas.openxmlformats.org/officeDocument/2006/customXml" ds:itemID="{642BD6A4-9C14-428F-94E4-CF735332A6EC}"/>
</file>

<file path=customXml/itemProps5.xml><?xml version="1.0" encoding="utf-8"?>
<ds:datastoreItem xmlns:ds="http://schemas.openxmlformats.org/officeDocument/2006/customXml" ds:itemID="{0BBD13A5-28CB-48AE-A492-690F0E4BADB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2</Pages>
  <Words>433</Words>
  <Characters>2150</Characters>
  <Application>Microsoft Office Word</Application>
  <DocSecurity>0</DocSecurity>
  <Lines>53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Höj den kronologiska åldern för rätt att vara kvar i arbetslivet</vt:lpstr>
      <vt:lpstr/>
    </vt:vector>
  </TitlesOfParts>
  <Company>Sveriges riksdag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201516FP2013 Höj den kronologiska åldern för rätt att vara kvar i arbetslivet</dc:title>
  <dc:subject/>
  <dc:creator>Johan Karlsson</dc:creator>
  <cp:keywords/>
  <dc:description/>
  <cp:lastModifiedBy>Kerstin Carlqvist</cp:lastModifiedBy>
  <cp:revision>9</cp:revision>
  <cp:lastPrinted>2015-09-30T12:42:00Z</cp:lastPrinted>
  <dcterms:created xsi:type="dcterms:W3CDTF">2015-09-22T12:43:00Z</dcterms:created>
  <dcterms:modified xsi:type="dcterms:W3CDTF">2016-05-13T08:48:00Z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*T62AA7FF8F712*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https://filur.riksdagen.se/drop/DropOffLibrary/T62AA7FF8F712.docx</vt:lpwstr>
  </property>
  <property fmtid="{D5CDD505-2E9C-101B-9397-08002B2CF9AE}" pid="11" name="RevisionsOn">
    <vt:lpwstr>1</vt:lpwstr>
  </property>
</Properties>
</file>