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618" w:rsidRPr="007A778C" w:rsidRDefault="00455618">
      <w:pPr>
        <w:pStyle w:val="Hemstlrubrik"/>
      </w:pPr>
      <w:r w:rsidRPr="007A778C">
        <w:t>Förslag till riksdagsbeslut</w:t>
      </w:r>
    </w:p>
    <w:p w:rsidR="00455618" w:rsidRPr="007A778C" w:rsidRDefault="00455618">
      <w:pPr>
        <w:pStyle w:val="Hemstlatt"/>
        <w:ind w:left="0"/>
      </w:pPr>
      <w:r w:rsidRPr="007A778C">
        <w:t xml:space="preserve">Riksdagen tillkännager för regeringen som sin mening vad som anförs i motionen om </w:t>
      </w:r>
      <w:r w:rsidRPr="007A778C">
        <w:rPr>
          <w:color w:val="000000"/>
        </w:rPr>
        <w:t>att se över valsystemet vad gäller nyvalsi</w:t>
      </w:r>
      <w:r w:rsidRPr="007A778C">
        <w:rPr>
          <w:color w:val="000000"/>
        </w:rPr>
        <w:t>n</w:t>
      </w:r>
      <w:r w:rsidRPr="007A778C">
        <w:rPr>
          <w:color w:val="000000"/>
        </w:rPr>
        <w:t>strumentet på kommunal nivå.</w:t>
      </w:r>
    </w:p>
    <w:p w:rsidR="00455618" w:rsidRPr="007A778C" w:rsidRDefault="00455618">
      <w:pPr>
        <w:pStyle w:val="Rubrik1"/>
      </w:pPr>
      <w:r w:rsidRPr="007A778C">
        <w:t>Motivering</w:t>
      </w:r>
    </w:p>
    <w:p w:rsidR="00455618" w:rsidRPr="007A778C" w:rsidRDefault="00455618">
      <w:pPr>
        <w:autoSpaceDE w:val="0"/>
        <w:autoSpaceDN w:val="0"/>
        <w:adjustRightInd w:val="0"/>
        <w:rPr>
          <w:color w:val="000000"/>
        </w:rPr>
      </w:pPr>
      <w:r w:rsidRPr="007A778C">
        <w:rPr>
          <w:color w:val="000000"/>
        </w:rPr>
        <w:t>Inte minst förra årets val visar att allt tyder på att utvecklingen med små part</w:t>
      </w:r>
      <w:r w:rsidRPr="007A778C">
        <w:rPr>
          <w:color w:val="000000"/>
        </w:rPr>
        <w:t>i</w:t>
      </w:r>
      <w:r w:rsidRPr="007A778C">
        <w:rPr>
          <w:color w:val="000000"/>
        </w:rPr>
        <w:t>er i olika församlingar förstärks ytterligare. Med få röstandelar kan det skapas en parlamentarisk situation där ett parti med ett eller två mandat kan bli vå</w:t>
      </w:r>
      <w:r w:rsidRPr="007A778C">
        <w:rPr>
          <w:color w:val="000000"/>
        </w:rPr>
        <w:t>g</w:t>
      </w:r>
      <w:r w:rsidRPr="007A778C">
        <w:rPr>
          <w:color w:val="000000"/>
        </w:rPr>
        <w:t>mästare. Efter valet 2006 har Sverigedemokraterna blivit vågmästare i ett antal kommuner.</w:t>
      </w:r>
    </w:p>
    <w:p w:rsidR="00455618" w:rsidRPr="007A778C" w:rsidRDefault="00455618">
      <w:pPr>
        <w:pStyle w:val="Normaltindrag"/>
      </w:pPr>
      <w:r w:rsidRPr="007A778C">
        <w:t>På nationell nivå finns nyvalsinstrumentet som kan användas om situati</w:t>
      </w:r>
      <w:r w:rsidRPr="007A778C">
        <w:t>o</w:t>
      </w:r>
      <w:r w:rsidRPr="007A778C">
        <w:t>nen blir ohållbar. Möjligheten har inte vad vi vet utnyttjats, i varje fall inte i modern tid. Däremot har den använts som påtryckning, vilket har inneburit att partier mer eller mindre tvingats samverka och kompromissa för att finna lösningar.</w:t>
      </w:r>
    </w:p>
    <w:p w:rsidR="00455618" w:rsidRPr="007A778C" w:rsidRDefault="00455618">
      <w:pPr>
        <w:pStyle w:val="Normaltindrag"/>
      </w:pPr>
      <w:r w:rsidRPr="007A778C">
        <w:t>Under innevarande mandatperiod har ett antal uppgörelser redan kraschat och fler riskerar att göra det. Risken ökar med antalet partier som ingår i olika uppgörelser. I värsta fall innebär det att kommuner en hel valperiod står utan fast politisk kurs.</w:t>
      </w:r>
    </w:p>
    <w:p w:rsidR="00455618" w:rsidRPr="007A778C" w:rsidRDefault="00455618">
      <w:pPr>
        <w:pStyle w:val="Normaltindrag"/>
      </w:pPr>
      <w:r w:rsidRPr="007A778C">
        <w:t>Med anledning av ovanstående anser jag att det är dags att se över för- och nackdelar med nyvalsinstrumentet i kommuner och landsting. Meningen är inte att möjligheten ska vara en åtgärd som vidtas när alla andra försök är uttömda. Det måste naturligtvis också finnas ett tydligt regelverk som beskr</w:t>
      </w:r>
      <w:r w:rsidRPr="007A778C">
        <w:t>i</w:t>
      </w:r>
      <w:r w:rsidRPr="007A778C">
        <w:t>ver vad som krävs för att ett nyval ska genomföras.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778C">
        <w:trPr>
          <w:cantSplit/>
        </w:trPr>
        <w:tc>
          <w:tcPr>
            <w:tcW w:w="3046" w:type="dxa"/>
          </w:tcPr>
          <w:p w:rsidR="00455618" w:rsidRPr="007A778C" w:rsidRDefault="00455618">
            <w:pPr>
              <w:pStyle w:val="UnderskriftDatum"/>
              <w:spacing w:before="240"/>
            </w:pPr>
            <w:r w:rsidRPr="007A778C">
              <w:lastRenderedPageBreak/>
              <w:t>Stockholm den 28 september 2007</w:t>
            </w:r>
          </w:p>
        </w:tc>
        <w:tc>
          <w:tcPr>
            <w:tcW w:w="3047" w:type="dxa"/>
          </w:tcPr>
          <w:p w:rsidR="00455618" w:rsidRPr="007A778C" w:rsidRDefault="00455618">
            <w:pPr>
              <w:pStyle w:val="Underskrifter"/>
              <w:spacing w:before="240"/>
            </w:pPr>
          </w:p>
        </w:tc>
      </w:tr>
      <w:tr w:rsidR="00000000" w:rsidRPr="007A778C">
        <w:trPr>
          <w:cantSplit/>
        </w:trPr>
        <w:tc>
          <w:tcPr>
            <w:tcW w:w="3046" w:type="dxa"/>
          </w:tcPr>
          <w:p w:rsidR="00455618" w:rsidRPr="007A778C" w:rsidRDefault="00455618">
            <w:pPr>
              <w:pStyle w:val="Underskrifter"/>
            </w:pPr>
            <w:r w:rsidRPr="007A778C">
              <w:t>Louise Malmström (s)</w:t>
            </w:r>
          </w:p>
        </w:tc>
        <w:tc>
          <w:tcPr>
            <w:tcW w:w="3046" w:type="dxa"/>
          </w:tcPr>
          <w:p w:rsidR="00455618" w:rsidRPr="007A778C" w:rsidRDefault="00455618">
            <w:pPr>
              <w:pStyle w:val="Underskrifter"/>
            </w:pPr>
          </w:p>
        </w:tc>
      </w:tr>
    </w:tbl>
    <w:p w:rsidR="00455618" w:rsidRPr="007A778C" w:rsidRDefault="00455618">
      <w:pPr>
        <w:pStyle w:val="Normaltindrag"/>
      </w:pPr>
    </w:p>
    <w:sectPr w:rsidR="00455618" w:rsidRPr="007A7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618" w:rsidRPr="007A778C" w:rsidRDefault="00455618">
      <w:r w:rsidRPr="007A778C">
        <w:separator/>
      </w:r>
    </w:p>
  </w:endnote>
  <w:endnote w:type="continuationSeparator" w:id="0">
    <w:p w:rsidR="00455618" w:rsidRPr="007A778C" w:rsidRDefault="00455618">
      <w:r w:rsidRPr="007A77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618" w:rsidRPr="007A778C" w:rsidRDefault="007A778C">
    <w:pPr>
      <w:pStyle w:val="Sidfot"/>
    </w:pPr>
    <w:r w:rsidRPr="007A77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90367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618" w:rsidRDefault="004556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5618" w:rsidRDefault="004556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618" w:rsidRPr="007A778C" w:rsidRDefault="007A778C">
    <w:pPr>
      <w:pStyle w:val="Sidfot"/>
    </w:pPr>
    <w:r w:rsidRPr="007A77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526700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618" w:rsidRDefault="004556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5618" w:rsidRDefault="004556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618" w:rsidRPr="007A778C" w:rsidRDefault="007A778C">
    <w:pPr>
      <w:pStyle w:val="Sidfot"/>
    </w:pPr>
    <w:r w:rsidRPr="007A77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1738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618" w:rsidRDefault="004556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5618" w:rsidRDefault="004556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618" w:rsidRPr="007A778C" w:rsidRDefault="00455618">
      <w:r w:rsidRPr="007A778C">
        <w:separator/>
      </w:r>
    </w:p>
  </w:footnote>
  <w:footnote w:type="continuationSeparator" w:id="0">
    <w:p w:rsidR="00455618" w:rsidRPr="007A778C" w:rsidRDefault="00455618">
      <w:r w:rsidRPr="007A77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618" w:rsidRPr="007A778C" w:rsidRDefault="007A778C">
    <w:pPr>
      <w:pStyle w:val="Sidhuvud"/>
    </w:pPr>
    <w:r w:rsidRPr="007A77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0083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618" w:rsidRDefault="004556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5618" w:rsidRDefault="004556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618" w:rsidRPr="007A778C" w:rsidRDefault="007A778C">
    <w:pPr>
      <w:pStyle w:val="Sidhuvud"/>
    </w:pPr>
    <w:r w:rsidRPr="007A77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44015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618" w:rsidRDefault="004556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5618" w:rsidRDefault="004556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618" w:rsidRPr="007A778C" w:rsidRDefault="00455618">
    <w:pPr>
      <w:pStyle w:val="FSHNormal"/>
      <w:tabs>
        <w:tab w:val="right" w:pos="5840"/>
      </w:tabs>
    </w:pPr>
    <w:r w:rsidRPr="007A778C">
      <w:br/>
    </w:r>
    <w:r w:rsidRPr="007A778C">
      <w:fldChar w:fldCharType="begin" w:fldLock="1"/>
    </w:r>
    <w:r w:rsidRPr="007A778C">
      <w:instrText xml:space="preserve"> DOCPROPERTY</w:instrText>
    </w:r>
    <w:r w:rsidRPr="007A778C">
      <w:rPr>
        <w:sz w:val="18"/>
      </w:rPr>
      <w:instrText xml:space="preserve"> "YearUser" *\charformat </w:instrText>
    </w:r>
    <w:r w:rsidRPr="007A778C">
      <w:fldChar w:fldCharType="separate"/>
    </w:r>
    <w:r w:rsidRPr="007A778C">
      <w:t>2007/08</w:t>
    </w:r>
    <w:r w:rsidRPr="007A778C">
      <w:fldChar w:fldCharType="end"/>
    </w:r>
    <w:r w:rsidRPr="007A778C">
      <w:t xml:space="preserve"> </w:t>
    </w:r>
    <w:r w:rsidRPr="007A778C">
      <w:tab/>
      <w:t xml:space="preserve">mnr: </w:t>
    </w:r>
    <w:r w:rsidRPr="007A778C">
      <w:fldChar w:fldCharType="begin" w:fldLock="1"/>
    </w:r>
    <w:r w:rsidRPr="007A778C">
      <w:instrText xml:space="preserve"> DOCPROPERTY</w:instrText>
    </w:r>
    <w:r w:rsidRPr="007A778C">
      <w:rPr>
        <w:sz w:val="18"/>
      </w:rPr>
      <w:instrText xml:space="preserve"> "Motionsnummer" *\charformat </w:instrText>
    </w:r>
    <w:r w:rsidRPr="007A778C">
      <w:fldChar w:fldCharType="separate"/>
    </w:r>
    <w:r w:rsidRPr="007A778C">
      <w:t>K257</w:t>
    </w:r>
    <w:r w:rsidRPr="007A778C">
      <w:fldChar w:fldCharType="end"/>
    </w:r>
    <w:r w:rsidRPr="007A778C">
      <w:br/>
    </w:r>
    <w:r w:rsidRPr="007A778C">
      <w:fldChar w:fldCharType="begin" w:fldLock="1"/>
    </w:r>
    <w:r w:rsidRPr="007A778C">
      <w:instrText xml:space="preserve"> DOCPROPERTY</w:instrText>
    </w:r>
    <w:r w:rsidRPr="007A778C">
      <w:rPr>
        <w:sz w:val="18"/>
      </w:rPr>
      <w:instrText xml:space="preserve"> "Samling" *\charformat </w:instrText>
    </w:r>
    <w:r w:rsidRPr="007A778C">
      <w:fldChar w:fldCharType="end"/>
    </w:r>
    <w:r w:rsidRPr="007A778C">
      <w:tab/>
      <w:t xml:space="preserve">pnr: </w:t>
    </w:r>
    <w:r w:rsidRPr="007A778C">
      <w:fldChar w:fldCharType="begin" w:fldLock="1"/>
    </w:r>
    <w:r w:rsidRPr="007A778C">
      <w:instrText xml:space="preserve"> DOCPROPERTY</w:instrText>
    </w:r>
    <w:r w:rsidRPr="007A778C">
      <w:rPr>
        <w:sz w:val="18"/>
      </w:rPr>
      <w:instrText xml:space="preserve"> "Partinummer" *\charformat </w:instrText>
    </w:r>
    <w:r w:rsidRPr="007A778C">
      <w:fldChar w:fldCharType="separate"/>
    </w:r>
    <w:r w:rsidRPr="007A778C">
      <w:t>s3014</w:t>
    </w:r>
    <w:r w:rsidRPr="007A778C">
      <w:fldChar w:fldCharType="end"/>
    </w:r>
  </w:p>
  <w:p w:rsidR="00455618" w:rsidRPr="007A778C" w:rsidRDefault="00455618">
    <w:pPr>
      <w:pStyle w:val="FSHRub1"/>
    </w:pPr>
    <w:r w:rsidRPr="007A778C">
      <w:t>Motion till riksdagen</w:t>
    </w:r>
    <w:r w:rsidRPr="007A778C">
      <w:br/>
    </w:r>
    <w:r w:rsidRPr="007A778C">
      <w:fldChar w:fldCharType="begin" w:fldLock="1"/>
    </w:r>
    <w:r w:rsidRPr="007A778C">
      <w:instrText xml:space="preserve"> DOCPROPERTY "YearUser" *\charformat </w:instrText>
    </w:r>
    <w:r w:rsidRPr="007A778C">
      <w:fldChar w:fldCharType="separate"/>
    </w:r>
    <w:r w:rsidRPr="007A778C">
      <w:t>2007/08</w:t>
    </w:r>
    <w:r w:rsidRPr="007A778C">
      <w:fldChar w:fldCharType="end"/>
    </w:r>
    <w:r w:rsidRPr="007A778C">
      <w:t>:</w:t>
    </w:r>
    <w:r w:rsidRPr="007A778C">
      <w:fldChar w:fldCharType="begin" w:fldLock="1"/>
    </w:r>
    <w:r w:rsidRPr="007A778C">
      <w:instrText xml:space="preserve"> DOCPROPERTY "Motionsnummer" *\charformat </w:instrText>
    </w:r>
    <w:r w:rsidRPr="007A778C">
      <w:fldChar w:fldCharType="separate"/>
    </w:r>
    <w:r w:rsidRPr="007A778C">
      <w:t>K257</w:t>
    </w:r>
    <w:r w:rsidRPr="007A778C">
      <w:fldChar w:fldCharType="end"/>
    </w:r>
  </w:p>
  <w:p w:rsidR="00455618" w:rsidRPr="007A778C" w:rsidRDefault="00455618">
    <w:pPr>
      <w:pStyle w:val="FSHNormalS5"/>
    </w:pPr>
    <w:r w:rsidRPr="007A778C">
      <w:fldChar w:fldCharType="begin" w:fldLock="1"/>
    </w:r>
    <w:r w:rsidRPr="007A778C">
      <w:instrText xml:space="preserve"> DOCPROPERTY "MotionarText" *\charformat </w:instrText>
    </w:r>
    <w:r w:rsidRPr="007A778C">
      <w:fldChar w:fldCharType="separate"/>
    </w:r>
    <w:r w:rsidRPr="007A778C">
      <w:t>av Louise Malmström (s)</w:t>
    </w:r>
    <w:r w:rsidRPr="007A778C">
      <w:fldChar w:fldCharType="end"/>
    </w:r>
    <w:r w:rsidRPr="007A778C">
      <w:br/>
    </w:r>
    <w:r w:rsidRPr="007A778C">
      <w:fldChar w:fldCharType="begin" w:fldLock="1"/>
    </w:r>
    <w:r w:rsidRPr="007A778C">
      <w:instrText xml:space="preserve"> DOCPROPERTY "SvarFrasKort" *\charformat </w:instrText>
    </w:r>
    <w:r w:rsidRPr="007A778C">
      <w:fldChar w:fldCharType="end"/>
    </w:r>
  </w:p>
  <w:p w:rsidR="00455618" w:rsidRPr="007A778C" w:rsidRDefault="00455618">
    <w:pPr>
      <w:pStyle w:val="FSHTitel"/>
    </w:pPr>
    <w:r w:rsidRPr="007A778C">
      <w:fldChar w:fldCharType="begin" w:fldLock="1"/>
    </w:r>
    <w:r w:rsidRPr="007A778C">
      <w:instrText xml:space="preserve"> DOCPROPERTY</w:instrText>
    </w:r>
    <w:r w:rsidRPr="007A778C">
      <w:rPr>
        <w:sz w:val="18"/>
      </w:rPr>
      <w:instrText xml:space="preserve"> "RubrikSvar" *\charformat </w:instrText>
    </w:r>
    <w:r w:rsidRPr="007A778C">
      <w:fldChar w:fldCharType="separate"/>
    </w:r>
    <w:r w:rsidRPr="007A778C">
      <w:t>Översyn av valsystemet och nyvalsinstrumentet</w:t>
    </w:r>
    <w:r w:rsidRPr="007A778C">
      <w:fldChar w:fldCharType="end"/>
    </w:r>
  </w:p>
  <w:p w:rsidR="00455618" w:rsidRPr="007A778C" w:rsidRDefault="00455618">
    <w:pPr>
      <w:pStyle w:val="Normal00"/>
    </w:pPr>
  </w:p>
  <w:p w:rsidR="00455618" w:rsidRPr="007A778C" w:rsidRDefault="004556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9139656">
    <w:abstractNumId w:val="8"/>
  </w:num>
  <w:num w:numId="2" w16cid:durableId="62458665">
    <w:abstractNumId w:val="9"/>
  </w:num>
  <w:num w:numId="3" w16cid:durableId="1705251131">
    <w:abstractNumId w:val="8"/>
  </w:num>
  <w:num w:numId="4" w16cid:durableId="799568130">
    <w:abstractNumId w:val="9"/>
  </w:num>
  <w:num w:numId="5" w16cid:durableId="780688822">
    <w:abstractNumId w:val="13"/>
  </w:num>
  <w:num w:numId="6" w16cid:durableId="1400060324">
    <w:abstractNumId w:val="10"/>
  </w:num>
  <w:num w:numId="7" w16cid:durableId="153574905">
    <w:abstractNumId w:val="11"/>
  </w:num>
  <w:num w:numId="8" w16cid:durableId="1606960033">
    <w:abstractNumId w:val="12"/>
  </w:num>
  <w:num w:numId="9" w16cid:durableId="884178281">
    <w:abstractNumId w:val="8"/>
  </w:num>
  <w:num w:numId="10" w16cid:durableId="2016031537">
    <w:abstractNumId w:val="3"/>
  </w:num>
  <w:num w:numId="11" w16cid:durableId="249315750">
    <w:abstractNumId w:val="2"/>
  </w:num>
  <w:num w:numId="12" w16cid:durableId="1116369476">
    <w:abstractNumId w:val="1"/>
  </w:num>
  <w:num w:numId="13" w16cid:durableId="1687635935">
    <w:abstractNumId w:val="0"/>
  </w:num>
  <w:num w:numId="14" w16cid:durableId="1946425834">
    <w:abstractNumId w:val="9"/>
  </w:num>
  <w:num w:numId="15" w16cid:durableId="1792169539">
    <w:abstractNumId w:val="7"/>
  </w:num>
  <w:num w:numId="16" w16cid:durableId="373316786">
    <w:abstractNumId w:val="6"/>
  </w:num>
  <w:num w:numId="17" w16cid:durableId="1611816873">
    <w:abstractNumId w:val="5"/>
  </w:num>
  <w:num w:numId="18" w16cid:durableId="678194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2EA77599-A0D1-421F-8D01-247CAA3682BA}"/>
  </w:docVars>
  <w:rsids>
    <w:rsidRoot w:val="00B0613F"/>
    <w:rsid w:val="00455618"/>
    <w:rsid w:val="007A778C"/>
    <w:rsid w:val="00B0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CEF9A4-CC8E-4844-B500-89215A32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1270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s3014</vt:lpstr>
    </vt:vector>
  </TitlesOfParts>
  <Company>Riksdagen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s3014</dc:title>
  <dc:subject>s3014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2007-11-04T12:45:00Z</cp:lastPrinted>
  <dcterms:created xsi:type="dcterms:W3CDTF">2025-12-17T06:08:00Z</dcterms:created>
  <dcterms:modified xsi:type="dcterms:W3CDTF">2025-12-17T06:08:00Z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valsystemet och nyvalsinstrumentet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valsystemet och nyvalsinstrumentet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Louise Malmström (s)</vt:lpwstr>
  </property>
  <property fmtid="{D5CDD505-2E9C-101B-9397-08002B2CF9AE}" pid="26" name="MotionarLista">
    <vt:lpwstr>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20072008000000000115000030140069</vt:lpwstr>
  </property>
  <property fmtid="{D5CDD505-2E9C-101B-9397-08002B2CF9AE}" pid="47" name="datum">
    <vt:lpwstr>070928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20072008000000000115000030140069</vt:lpwstr>
  </property>
  <property fmtid="{D5CDD505-2E9C-101B-9397-08002B2CF9AE}" pid="50" name="nummer">
    <vt:lpwstr>257</vt:lpwstr>
  </property>
  <property fmtid="{D5CDD505-2E9C-101B-9397-08002B2CF9AE}" pid="51" name="utskottsbeteckning">
    <vt:lpwstr>K</vt:lpwstr>
  </property>
  <property fmtid="{D5CDD505-2E9C-101B-9397-08002B2CF9AE}" pid="52" name="GlobalUID">
    <vt:lpwstr>{07D7B76C-9804-4D56-ABC5-E6D1DDEEFCEE}</vt:lpwstr>
  </property>
  <property fmtid="{D5CDD505-2E9C-101B-9397-08002B2CF9AE}" pid="53" name="Överföringar">
    <vt:i4>0</vt:i4>
  </property>
  <property fmtid="{D5CDD505-2E9C-101B-9397-08002B2CF9AE}" pid="54" name="Checksum">
    <vt:lpwstr>*1020530973369*</vt:lpwstr>
  </property>
  <property fmtid="{D5CDD505-2E9C-101B-9397-08002B2CF9AE}" pid="55" name="skuggnummer">
    <vt:lpwstr>736</vt:lpwstr>
  </property>
  <property fmtid="{D5CDD505-2E9C-101B-9397-08002B2CF9AE}" pid="56" name="urixVersion">
    <vt:lpwstr>3.2.0.8</vt:lpwstr>
  </property>
  <property fmtid="{D5CDD505-2E9C-101B-9397-08002B2CF9AE}" pid="57" name="urixOrigin">
    <vt:lpwstr>071104 13:45:05.351</vt:lpwstr>
  </property>
  <property fmtid="{D5CDD505-2E9C-101B-9397-08002B2CF9AE}" pid="58" name="urixGuid">
    <vt:lpwstr>{ADE3CDAA-6D99-45A6-A5A4-593394CF8A4E}</vt:lpwstr>
  </property>
</Properties>
</file>