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32BF" w:rsidRPr="007C32BF" w:rsidRDefault="007C32BF">
      <w:pPr>
        <w:pStyle w:val="Hemstlrubrik"/>
      </w:pPr>
      <w:r w:rsidRPr="007C32BF">
        <w:t>Förslag till riksdagsbeslut</w:t>
      </w:r>
    </w:p>
    <w:p w:rsidR="007C32BF" w:rsidRPr="007C32BF" w:rsidRDefault="007C32BF">
      <w:pPr>
        <w:pStyle w:val="Hemstlatt"/>
        <w:ind w:left="0"/>
      </w:pPr>
      <w:r w:rsidRPr="007C32BF">
        <w:t>Riksdagen tillkännager för regeringen som sin mening vad som anförs i motionen om utbetalning av sjukpenning under utredningst</w:t>
      </w:r>
      <w:r w:rsidRPr="007C32BF">
        <w:t>i</w:t>
      </w:r>
      <w:r w:rsidRPr="007C32BF">
        <w:t>den.</w:t>
      </w:r>
    </w:p>
    <w:p w:rsidR="007C32BF" w:rsidRPr="007C32BF" w:rsidRDefault="007C32BF">
      <w:pPr>
        <w:pStyle w:val="Rubrik1"/>
      </w:pPr>
      <w:r w:rsidRPr="007C32BF">
        <w:t>Motivering</w:t>
      </w:r>
    </w:p>
    <w:p w:rsidR="007C32BF" w:rsidRPr="007C32BF" w:rsidRDefault="007C32BF">
      <w:r w:rsidRPr="007C32BF">
        <w:t>Vid bedömning av sjukskrivning utgår Försäkringskassan från en standar</w:t>
      </w:r>
      <w:r w:rsidRPr="007C32BF">
        <w:t>d</w:t>
      </w:r>
      <w:r w:rsidRPr="007C32BF">
        <w:t>mall utan hänsyn till individers olikheter. Tolkningen mellan mallen och läkarens sjukskrivningsförklaring är avgörande för Försäkringskassans b</w:t>
      </w:r>
      <w:r w:rsidRPr="007C32BF">
        <w:t>e</w:t>
      </w:r>
      <w:r w:rsidRPr="007C32BF">
        <w:t>dömning. Det är därför viktigt att läkaren som har rekommenderat en sju</w:t>
      </w:r>
      <w:r w:rsidRPr="007C32BF">
        <w:t>k</w:t>
      </w:r>
      <w:r w:rsidRPr="007C32BF">
        <w:t>skrivning är tydlig i sin formulering. Om sjukskrivningsintyget inte godtas eller måste utredas ytterligare, väntar sena utbetalningar vilket kan medföra ytterligare oro för patienten.</w:t>
      </w:r>
    </w:p>
    <w:p w:rsidR="007C32BF" w:rsidRPr="007C32BF" w:rsidRDefault="007C32BF">
      <w:pPr>
        <w:pStyle w:val="Normaltindrag"/>
      </w:pPr>
      <w:r w:rsidRPr="007C32BF">
        <w:t>Ett avslag baserat på en bedömning enligt Försäkringskassans standar</w:t>
      </w:r>
      <w:r w:rsidRPr="007C32BF">
        <w:t>d</w:t>
      </w:r>
      <w:r w:rsidRPr="007C32BF">
        <w:t>mall som strider mot läkarens bedömning, kan resultera i en mer utdragen sjukskrivningsprocess. Att behöva vara orolig för sin ekonomi och försörjning under sin sjukdomsperiod kan i flera fall förvärra sjukdomstillståndet.</w:t>
      </w:r>
    </w:p>
    <w:p w:rsidR="007C32BF" w:rsidRPr="007C32BF" w:rsidRDefault="007C32BF">
      <w:pPr>
        <w:pStyle w:val="Normaltindrag"/>
      </w:pPr>
      <w:r w:rsidRPr="007C32BF">
        <w:t>För att förhindra detta bör regelsystemet vara utformat så att Försäkring</w:t>
      </w:r>
      <w:r w:rsidRPr="007C32BF">
        <w:t>s</w:t>
      </w:r>
      <w:r w:rsidRPr="007C32BF">
        <w:t>kassan ska vara skyldig att utbetala sjukpenning under utredningstiden och till den nivå och tid som den sjukskrivande läkaren har angivit.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C32BF">
        <w:trPr>
          <w:cantSplit/>
        </w:trPr>
        <w:tc>
          <w:tcPr>
            <w:tcW w:w="3046" w:type="dxa"/>
          </w:tcPr>
          <w:p w:rsidR="007C32BF" w:rsidRPr="007C32BF" w:rsidRDefault="007C32BF">
            <w:pPr>
              <w:pStyle w:val="UnderskriftDatum"/>
              <w:spacing w:before="240"/>
            </w:pPr>
            <w:r w:rsidRPr="007C32BF">
              <w:t>Stockholm den 2 oktober 2008</w:t>
            </w:r>
          </w:p>
        </w:tc>
        <w:tc>
          <w:tcPr>
            <w:tcW w:w="3047" w:type="dxa"/>
          </w:tcPr>
          <w:p w:rsidR="007C32BF" w:rsidRPr="007C32BF" w:rsidRDefault="007C32BF">
            <w:pPr>
              <w:pStyle w:val="Underskrifter"/>
              <w:spacing w:before="240"/>
            </w:pPr>
          </w:p>
        </w:tc>
      </w:tr>
      <w:tr w:rsidR="00000000" w:rsidRPr="007C32BF">
        <w:trPr>
          <w:cantSplit/>
        </w:trPr>
        <w:tc>
          <w:tcPr>
            <w:tcW w:w="3046" w:type="dxa"/>
          </w:tcPr>
          <w:p w:rsidR="007C32BF" w:rsidRPr="007C32BF" w:rsidRDefault="007C32BF">
            <w:pPr>
              <w:pStyle w:val="Underskrifter"/>
            </w:pPr>
            <w:r w:rsidRPr="007C32BF">
              <w:t>Christer Engelhardt (s)</w:t>
            </w:r>
          </w:p>
        </w:tc>
        <w:tc>
          <w:tcPr>
            <w:tcW w:w="3046" w:type="dxa"/>
          </w:tcPr>
          <w:p w:rsidR="007C32BF" w:rsidRPr="007C32BF" w:rsidRDefault="007C32BF">
            <w:pPr>
              <w:pStyle w:val="Underskrifter"/>
            </w:pPr>
          </w:p>
        </w:tc>
      </w:tr>
    </w:tbl>
    <w:p w:rsidR="007C32BF" w:rsidRPr="007C32BF" w:rsidRDefault="007C32BF">
      <w:pPr>
        <w:pStyle w:val="Normaltindrag"/>
      </w:pPr>
    </w:p>
    <w:sectPr w:rsidR="00000000" w:rsidRPr="007C32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32BF" w:rsidRPr="007C32BF" w:rsidRDefault="007C32BF">
      <w:r w:rsidRPr="007C32BF">
        <w:separator/>
      </w:r>
    </w:p>
  </w:endnote>
  <w:endnote w:type="continuationSeparator" w:id="0">
    <w:p w:rsidR="007C32BF" w:rsidRPr="007C32BF" w:rsidRDefault="007C32BF">
      <w:r w:rsidRPr="007C32B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32BF" w:rsidRPr="007C32BF" w:rsidRDefault="007C32BF">
    <w:pPr>
      <w:pStyle w:val="Sidfot"/>
    </w:pPr>
    <w:r w:rsidRPr="007C32B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4823669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32BF" w:rsidRDefault="007C32B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C32BF" w:rsidRDefault="007C32B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32BF" w:rsidRPr="007C32BF" w:rsidRDefault="007C32BF">
    <w:pPr>
      <w:pStyle w:val="Sidfot"/>
    </w:pPr>
    <w:r w:rsidRPr="007C32B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7426375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32BF" w:rsidRDefault="007C32B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C32BF" w:rsidRDefault="007C32B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32BF" w:rsidRPr="007C32BF" w:rsidRDefault="007C32BF">
    <w:pPr>
      <w:pStyle w:val="Sidfot"/>
    </w:pPr>
    <w:r w:rsidRPr="007C32B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6418540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32BF" w:rsidRDefault="007C32B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C32BF" w:rsidRDefault="007C32B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32BF" w:rsidRPr="007C32BF" w:rsidRDefault="007C32BF">
      <w:r w:rsidRPr="007C32BF">
        <w:separator/>
      </w:r>
    </w:p>
  </w:footnote>
  <w:footnote w:type="continuationSeparator" w:id="0">
    <w:p w:rsidR="007C32BF" w:rsidRPr="007C32BF" w:rsidRDefault="007C32BF">
      <w:r w:rsidRPr="007C32B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32BF" w:rsidRPr="007C32BF" w:rsidRDefault="007C32BF">
    <w:pPr>
      <w:pStyle w:val="Sidhuvud"/>
    </w:pPr>
    <w:r w:rsidRPr="007C32B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8401571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32BF" w:rsidRDefault="007C32B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C32BF" w:rsidRDefault="007C32B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32BF" w:rsidRPr="007C32BF" w:rsidRDefault="007C32BF">
    <w:pPr>
      <w:pStyle w:val="Sidhuvud"/>
    </w:pPr>
    <w:r w:rsidRPr="007C32B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8684543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32BF" w:rsidRDefault="007C32B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C32BF" w:rsidRDefault="007C32B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32BF" w:rsidRPr="007C32BF" w:rsidRDefault="007C32BF">
    <w:pPr>
      <w:pStyle w:val="FSHNormal"/>
      <w:tabs>
        <w:tab w:val="right" w:pos="5840"/>
      </w:tabs>
    </w:pPr>
    <w:r w:rsidRPr="007C32BF">
      <w:br/>
    </w:r>
    <w:r w:rsidRPr="007C32BF">
      <w:fldChar w:fldCharType="begin" w:fldLock="1"/>
    </w:r>
    <w:r w:rsidRPr="007C32BF">
      <w:instrText xml:space="preserve"> DOCPROPERTY</w:instrText>
    </w:r>
    <w:r w:rsidRPr="007C32BF">
      <w:rPr>
        <w:sz w:val="18"/>
      </w:rPr>
      <w:instrText xml:space="preserve"> "YearUser" *\charformat </w:instrText>
    </w:r>
    <w:r w:rsidRPr="007C32BF">
      <w:fldChar w:fldCharType="separate"/>
    </w:r>
    <w:r w:rsidRPr="007C32BF">
      <w:t>2008/09</w:t>
    </w:r>
    <w:r w:rsidRPr="007C32BF">
      <w:fldChar w:fldCharType="end"/>
    </w:r>
    <w:r w:rsidRPr="007C32BF">
      <w:t xml:space="preserve"> </w:t>
    </w:r>
    <w:r w:rsidRPr="007C32BF">
      <w:tab/>
      <w:t xml:space="preserve">mnr: </w:t>
    </w:r>
    <w:r w:rsidRPr="007C32BF">
      <w:fldChar w:fldCharType="begin" w:fldLock="1"/>
    </w:r>
    <w:r w:rsidRPr="007C32BF">
      <w:instrText xml:space="preserve"> DOCPROPERTY</w:instrText>
    </w:r>
    <w:r w:rsidRPr="007C32BF">
      <w:rPr>
        <w:sz w:val="18"/>
      </w:rPr>
      <w:instrText xml:space="preserve"> "Motionsnummer" *\charformat </w:instrText>
    </w:r>
    <w:r w:rsidRPr="007C32BF">
      <w:fldChar w:fldCharType="separate"/>
    </w:r>
    <w:r w:rsidRPr="007C32BF">
      <w:t>Sf322</w:t>
    </w:r>
    <w:r w:rsidRPr="007C32BF">
      <w:fldChar w:fldCharType="end"/>
    </w:r>
    <w:r w:rsidRPr="007C32BF">
      <w:br/>
    </w:r>
    <w:r w:rsidRPr="007C32BF">
      <w:fldChar w:fldCharType="begin" w:fldLock="1"/>
    </w:r>
    <w:r w:rsidRPr="007C32BF">
      <w:instrText xml:space="preserve"> DOCPROPERTY</w:instrText>
    </w:r>
    <w:r w:rsidRPr="007C32BF">
      <w:rPr>
        <w:sz w:val="18"/>
      </w:rPr>
      <w:instrText xml:space="preserve"> "Samling" *\charformat </w:instrText>
    </w:r>
    <w:r w:rsidRPr="007C32BF">
      <w:fldChar w:fldCharType="end"/>
    </w:r>
    <w:r w:rsidRPr="007C32BF">
      <w:tab/>
      <w:t xml:space="preserve">pnr: </w:t>
    </w:r>
    <w:r w:rsidRPr="007C32BF">
      <w:fldChar w:fldCharType="begin" w:fldLock="1"/>
    </w:r>
    <w:r w:rsidRPr="007C32BF">
      <w:instrText xml:space="preserve"> DOCPROPERTY</w:instrText>
    </w:r>
    <w:r w:rsidRPr="007C32BF">
      <w:rPr>
        <w:sz w:val="18"/>
      </w:rPr>
      <w:instrText xml:space="preserve"> "Partinummer" *\charformat </w:instrText>
    </w:r>
    <w:r w:rsidRPr="007C32BF">
      <w:fldChar w:fldCharType="separate"/>
    </w:r>
    <w:r w:rsidRPr="007C32BF">
      <w:t>s49027</w:t>
    </w:r>
    <w:r w:rsidRPr="007C32BF">
      <w:fldChar w:fldCharType="end"/>
    </w:r>
  </w:p>
  <w:p w:rsidR="007C32BF" w:rsidRPr="007C32BF" w:rsidRDefault="007C32BF">
    <w:pPr>
      <w:pStyle w:val="FSHRub1"/>
    </w:pPr>
    <w:r w:rsidRPr="007C32BF">
      <w:t>Motion till riksdagen</w:t>
    </w:r>
    <w:r w:rsidRPr="007C32BF">
      <w:br/>
    </w:r>
    <w:r w:rsidRPr="007C32BF">
      <w:fldChar w:fldCharType="begin" w:fldLock="1"/>
    </w:r>
    <w:r w:rsidRPr="007C32BF">
      <w:instrText xml:space="preserve"> DOCPROPERTY "YearUser" *\charformat </w:instrText>
    </w:r>
    <w:r w:rsidRPr="007C32BF">
      <w:fldChar w:fldCharType="separate"/>
    </w:r>
    <w:r w:rsidRPr="007C32BF">
      <w:t>2008/09</w:t>
    </w:r>
    <w:r w:rsidRPr="007C32BF">
      <w:fldChar w:fldCharType="end"/>
    </w:r>
    <w:r w:rsidRPr="007C32BF">
      <w:t>:</w:t>
    </w:r>
    <w:r w:rsidRPr="007C32BF">
      <w:fldChar w:fldCharType="begin" w:fldLock="1"/>
    </w:r>
    <w:r w:rsidRPr="007C32BF">
      <w:instrText xml:space="preserve"> DOCPROPERTY "Motionsnummer" *\charformat </w:instrText>
    </w:r>
    <w:r w:rsidRPr="007C32BF">
      <w:fldChar w:fldCharType="separate"/>
    </w:r>
    <w:r w:rsidRPr="007C32BF">
      <w:t>Sf322</w:t>
    </w:r>
    <w:r w:rsidRPr="007C32BF">
      <w:fldChar w:fldCharType="end"/>
    </w:r>
  </w:p>
  <w:p w:rsidR="007C32BF" w:rsidRPr="007C32BF" w:rsidRDefault="007C32BF">
    <w:pPr>
      <w:pStyle w:val="FSHNormalS5"/>
    </w:pPr>
    <w:r w:rsidRPr="007C32BF">
      <w:fldChar w:fldCharType="begin" w:fldLock="1"/>
    </w:r>
    <w:r w:rsidRPr="007C32BF">
      <w:instrText xml:space="preserve"> DOCPROPERTY "MotionarText" *\charformat </w:instrText>
    </w:r>
    <w:r w:rsidRPr="007C32BF">
      <w:fldChar w:fldCharType="separate"/>
    </w:r>
    <w:r w:rsidRPr="007C32BF">
      <w:t>av Christer Engelhardt (s)</w:t>
    </w:r>
    <w:r w:rsidRPr="007C32BF">
      <w:fldChar w:fldCharType="end"/>
    </w:r>
    <w:r w:rsidRPr="007C32BF">
      <w:br/>
    </w:r>
    <w:r w:rsidRPr="007C32BF">
      <w:fldChar w:fldCharType="begin" w:fldLock="1"/>
    </w:r>
    <w:r w:rsidRPr="007C32BF">
      <w:instrText xml:space="preserve"> DOCPROPERTY "SvarFrasKort" *\charformat </w:instrText>
    </w:r>
    <w:r w:rsidRPr="007C32BF">
      <w:fldChar w:fldCharType="end"/>
    </w:r>
  </w:p>
  <w:p w:rsidR="007C32BF" w:rsidRPr="007C32BF" w:rsidRDefault="007C32BF">
    <w:pPr>
      <w:pStyle w:val="FSHTitel"/>
    </w:pPr>
    <w:r w:rsidRPr="007C32BF">
      <w:fldChar w:fldCharType="begin" w:fldLock="1"/>
    </w:r>
    <w:r w:rsidRPr="007C32BF">
      <w:instrText xml:space="preserve"> DOCPROPERTY</w:instrText>
    </w:r>
    <w:r w:rsidRPr="007C32BF">
      <w:rPr>
        <w:sz w:val="18"/>
      </w:rPr>
      <w:instrText xml:space="preserve"> "RubrikSvar" *\charformat </w:instrText>
    </w:r>
    <w:r w:rsidRPr="007C32BF">
      <w:fldChar w:fldCharType="separate"/>
    </w:r>
    <w:r w:rsidRPr="007C32BF">
      <w:t>Utbetalning av sjukpenning</w:t>
    </w:r>
    <w:r w:rsidRPr="007C32BF">
      <w:fldChar w:fldCharType="end"/>
    </w:r>
  </w:p>
  <w:p w:rsidR="007C32BF" w:rsidRPr="007C32BF" w:rsidRDefault="007C32BF">
    <w:pPr>
      <w:pStyle w:val="Normal00"/>
    </w:pPr>
  </w:p>
  <w:p w:rsidR="007C32BF" w:rsidRPr="007C32BF" w:rsidRDefault="007C32B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36792166">
    <w:abstractNumId w:val="8"/>
  </w:num>
  <w:num w:numId="2" w16cid:durableId="1553541275">
    <w:abstractNumId w:val="9"/>
  </w:num>
  <w:num w:numId="3" w16cid:durableId="2086148410">
    <w:abstractNumId w:val="8"/>
  </w:num>
  <w:num w:numId="4" w16cid:durableId="150756276">
    <w:abstractNumId w:val="9"/>
  </w:num>
  <w:num w:numId="5" w16cid:durableId="1483347025">
    <w:abstractNumId w:val="13"/>
  </w:num>
  <w:num w:numId="6" w16cid:durableId="206647265">
    <w:abstractNumId w:val="10"/>
  </w:num>
  <w:num w:numId="7" w16cid:durableId="118652777">
    <w:abstractNumId w:val="11"/>
  </w:num>
  <w:num w:numId="8" w16cid:durableId="633758112">
    <w:abstractNumId w:val="12"/>
  </w:num>
  <w:num w:numId="9" w16cid:durableId="2045203435">
    <w:abstractNumId w:val="8"/>
  </w:num>
  <w:num w:numId="10" w16cid:durableId="634943179">
    <w:abstractNumId w:val="3"/>
  </w:num>
  <w:num w:numId="11" w16cid:durableId="375004337">
    <w:abstractNumId w:val="2"/>
  </w:num>
  <w:num w:numId="12" w16cid:durableId="1506280668">
    <w:abstractNumId w:val="1"/>
  </w:num>
  <w:num w:numId="13" w16cid:durableId="344870176">
    <w:abstractNumId w:val="0"/>
  </w:num>
  <w:num w:numId="14" w16cid:durableId="403993258">
    <w:abstractNumId w:val="9"/>
  </w:num>
  <w:num w:numId="15" w16cid:durableId="711148467">
    <w:abstractNumId w:val="7"/>
  </w:num>
  <w:num w:numId="16" w16cid:durableId="1823932682">
    <w:abstractNumId w:val="6"/>
  </w:num>
  <w:num w:numId="17" w16cid:durableId="51007876">
    <w:abstractNumId w:val="5"/>
  </w:num>
  <w:num w:numId="18" w16cid:durableId="1358013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82FD6D19-B8C3-40BA-8DF6-51F47A3B1385}"/>
  </w:docVars>
  <w:rsids>
    <w:rsidRoot w:val="008A4831"/>
    <w:rsid w:val="007C32BF"/>
    <w:rsid w:val="008A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A4CCCB8C-4B99-49EB-8407-17E78A693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1049</Characters>
  <Application>Microsoft Office Word</Application>
  <DocSecurity>4</DocSecurity>
  <Lines>22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s49027</vt:lpstr>
    </vt:vector>
  </TitlesOfParts>
  <Company>Riksdagen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s49027</dc:title>
  <dc:subject>s49027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2009-02-08T09:07:00Z</cp:lastPrinted>
  <dcterms:created xsi:type="dcterms:W3CDTF">2025-12-17T18:19:00Z</dcterms:created>
  <dcterms:modified xsi:type="dcterms:W3CDTF">2025-12-17T18:19:00Z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Utbetalning av sjukpenning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Utbetalning av sjukpenning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s49027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Engelhardt (s)</vt:lpwstr>
  </property>
  <property fmtid="{D5CDD505-2E9C-101B-9397-08002B2CF9AE}" pid="26" name="MotionarLista">
    <vt:lpwstr>Engelhardt, Christer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Engelhardt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Sf322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20082009000000000115000490270069</vt:lpwstr>
  </property>
  <property fmtid="{D5CDD505-2E9C-101B-9397-08002B2CF9AE}" pid="47" name="datum">
    <vt:lpwstr>081002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20082009000000000115000490270069</vt:lpwstr>
  </property>
  <property fmtid="{D5CDD505-2E9C-101B-9397-08002B2CF9AE}" pid="50" name="nummer">
    <vt:lpwstr>322</vt:lpwstr>
  </property>
  <property fmtid="{D5CDD505-2E9C-101B-9397-08002B2CF9AE}" pid="51" name="utskottsbeteckning">
    <vt:lpwstr>Sf</vt:lpwstr>
  </property>
  <property fmtid="{D5CDD505-2E9C-101B-9397-08002B2CF9AE}" pid="52" name="GlobalUID">
    <vt:lpwstr>{9E979CAF-6984-4A23-AB8C-7ADD9B5D5E2F}</vt:lpwstr>
  </property>
  <property fmtid="{D5CDD505-2E9C-101B-9397-08002B2CF9AE}" pid="53" name="Överföringar">
    <vt:i4>0</vt:i4>
  </property>
  <property fmtid="{D5CDD505-2E9C-101B-9397-08002B2CF9AE}" pid="54" name="Checksum">
    <vt:lpwstr>*0005926383640*</vt:lpwstr>
  </property>
  <property fmtid="{D5CDD505-2E9C-101B-9397-08002B2CF9AE}" pid="55" name="skuggnummer">
    <vt:lpwstr>2621</vt:lpwstr>
  </property>
  <property fmtid="{D5CDD505-2E9C-101B-9397-08002B2CF9AE}" pid="56" name="urixVersion">
    <vt:lpwstr>3.2.0.8</vt:lpwstr>
  </property>
  <property fmtid="{D5CDD505-2E9C-101B-9397-08002B2CF9AE}" pid="57" name="urixOrigin">
    <vt:lpwstr>090402 16:38:53.185</vt:lpwstr>
  </property>
  <property fmtid="{D5CDD505-2E9C-101B-9397-08002B2CF9AE}" pid="58" name="urixGuid">
    <vt:lpwstr>{36435DF0-07D3-4B76-852B-E356CFF78E60}</vt:lpwstr>
  </property>
</Properties>
</file>