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852" w:rsidRPr="00993336" w:rsidRDefault="00B33852">
      <w:pPr>
        <w:pStyle w:val="Frslagsrubrik"/>
      </w:pPr>
      <w:r w:rsidRPr="00993336">
        <w:t>Förslag till riksdagsbeslut</w:t>
      </w:r>
    </w:p>
    <w:p w:rsidR="00B33852" w:rsidRPr="00993336" w:rsidRDefault="00B33852">
      <w:pPr>
        <w:pStyle w:val="Hemstlatt"/>
      </w:pPr>
      <w:r w:rsidRPr="00993336">
        <w:t>Riksdagen tillkännager för regeringen som sin mening vad som anförs i motionen om att se över hur lärosäten kan garanteras att få bättre utdelning av forskningsresultat som uppnås av enskilda forskare knutna till lärosätena.</w:t>
      </w:r>
    </w:p>
    <w:p w:rsidR="00B33852" w:rsidRPr="00993336" w:rsidRDefault="00B33852">
      <w:pPr>
        <w:pStyle w:val="Rubrik1"/>
      </w:pPr>
      <w:r w:rsidRPr="00993336">
        <w:t>Motivering</w:t>
      </w:r>
    </w:p>
    <w:p w:rsidR="00B33852" w:rsidRPr="00993336" w:rsidRDefault="00B33852">
      <w:r w:rsidRPr="00993336">
        <w:t xml:space="preserve">Vad gäller patenterbara uppfinningar finns </w:t>
      </w:r>
      <w:r w:rsidRPr="00993336">
        <w:rPr>
          <w:i/>
        </w:rPr>
        <w:t xml:space="preserve">lärarundantaget </w:t>
      </w:r>
      <w:r w:rsidRPr="00993336">
        <w:t>för just univers</w:t>
      </w:r>
      <w:r w:rsidRPr="00993336">
        <w:t>i</w:t>
      </w:r>
      <w:r w:rsidRPr="00993336">
        <w:t>tet och högskolor. Forskarna undantogs från annars gällande principer i 1949 års lag om rätten till arbetstagares uppfinningar (SFS 1949:345). En forskare har därför i utgångsläget full äganderätt till sådana forskningsresultat, om inte annat överenskommits. Ett avskaffande av lärarundantaget har utretts. Det har införts ett sekretesskydd men i övrigt har inga förändringar genomförts.</w:t>
      </w:r>
    </w:p>
    <w:p w:rsidR="00B33852" w:rsidRPr="00993336" w:rsidRDefault="00B33852">
      <w:pPr>
        <w:pStyle w:val="Normaltindrag"/>
      </w:pPr>
      <w:r w:rsidRPr="00993336">
        <w:t>Grundprincipen i Sverige är att den enskilde (också anställde) forskaren äger resultaten av</w:t>
      </w:r>
      <w:r w:rsidRPr="00993336">
        <w:t xml:space="preserve"> sin forskning. Det innebär, att när något får genomslag och blir föremål för patent och registrering, äger inte lärosätet (eller staten) resu</w:t>
      </w:r>
      <w:r w:rsidRPr="00993336">
        <w:t>l</w:t>
      </w:r>
      <w:r w:rsidRPr="00993336">
        <w:t>tatet av forskningen, utan den enskilda personen/personerna.</w:t>
      </w:r>
    </w:p>
    <w:p w:rsidR="00B33852" w:rsidRPr="00993336" w:rsidRDefault="00B33852">
      <w:pPr>
        <w:pStyle w:val="Normaltindrag"/>
      </w:pPr>
      <w:r w:rsidRPr="00993336">
        <w:t>Nuvarande ordning kan ifrågasättas av flera skäl; det är offentliga medel som möjliggjort forskningen, forskartjänster är offentligt finansierade, och i pri</w:t>
      </w:r>
      <w:r w:rsidRPr="00993336">
        <w:t>n</w:t>
      </w:r>
      <w:r w:rsidRPr="00993336">
        <w:t>cip kan den anställde gå iväg med produkten och tjäna pengar medan lärosätet står kvar utan medel och utan produkt. Jag anser att det måste ses över hur detta kan ändras för att garantera att lärosätet kan få en bättre utde</w:t>
      </w:r>
      <w:r w:rsidRPr="00993336">
        <w:t>l</w:t>
      </w:r>
      <w:r w:rsidRPr="00993336">
        <w:t>ning av den forskning som bedrivs där.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3336">
        <w:trPr>
          <w:cantSplit/>
        </w:trPr>
        <w:tc>
          <w:tcPr>
            <w:tcW w:w="3046" w:type="dxa"/>
          </w:tcPr>
          <w:p w:rsidR="00B33852" w:rsidRPr="00993336" w:rsidRDefault="00B33852">
            <w:pPr>
              <w:pStyle w:val="UnderskriftDatum"/>
              <w:spacing w:before="240"/>
            </w:pPr>
            <w:r w:rsidRPr="00993336">
              <w:t>Stockholm den 25 oktober 2010</w:t>
            </w:r>
          </w:p>
        </w:tc>
        <w:tc>
          <w:tcPr>
            <w:tcW w:w="3047" w:type="dxa"/>
          </w:tcPr>
          <w:p w:rsidR="00B33852" w:rsidRPr="00993336" w:rsidRDefault="00B33852">
            <w:pPr>
              <w:pStyle w:val="Underskrifter"/>
              <w:spacing w:before="240"/>
            </w:pPr>
          </w:p>
        </w:tc>
      </w:tr>
      <w:tr w:rsidR="00000000" w:rsidRPr="00993336">
        <w:trPr>
          <w:cantSplit/>
        </w:trPr>
        <w:tc>
          <w:tcPr>
            <w:tcW w:w="3046" w:type="dxa"/>
          </w:tcPr>
          <w:p w:rsidR="00B33852" w:rsidRPr="00993336" w:rsidRDefault="00B33852">
            <w:pPr>
              <w:pStyle w:val="Underskrifter"/>
            </w:pPr>
            <w:r w:rsidRPr="00993336">
              <w:t>Penilla Gunther (KD)</w:t>
            </w:r>
          </w:p>
        </w:tc>
        <w:tc>
          <w:tcPr>
            <w:tcW w:w="3046" w:type="dxa"/>
          </w:tcPr>
          <w:p w:rsidR="00B33852" w:rsidRPr="00993336" w:rsidRDefault="00B33852">
            <w:pPr>
              <w:pStyle w:val="Underskrifter"/>
            </w:pPr>
          </w:p>
        </w:tc>
      </w:tr>
    </w:tbl>
    <w:p w:rsidR="00B33852" w:rsidRPr="00993336" w:rsidRDefault="00B33852">
      <w:pPr>
        <w:pStyle w:val="Normaltindrag"/>
      </w:pPr>
    </w:p>
    <w:sectPr w:rsidR="00B33852" w:rsidRPr="009933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852" w:rsidRPr="00993336" w:rsidRDefault="00B33852">
      <w:r w:rsidRPr="00993336">
        <w:separator/>
      </w:r>
    </w:p>
  </w:endnote>
  <w:endnote w:type="continuationSeparator" w:id="0">
    <w:p w:rsidR="00B33852" w:rsidRPr="00993336" w:rsidRDefault="00B33852">
      <w:r w:rsidRPr="00993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852" w:rsidRPr="00993336" w:rsidRDefault="00993336">
    <w:pPr>
      <w:pStyle w:val="Sidfot"/>
    </w:pPr>
    <w:r w:rsidRPr="009933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4856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852" w:rsidRDefault="00B3385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3852" w:rsidRDefault="00B3385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852" w:rsidRPr="00993336" w:rsidRDefault="00993336">
    <w:pPr>
      <w:pStyle w:val="Sidfot"/>
    </w:pPr>
    <w:r w:rsidRPr="009933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093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852" w:rsidRDefault="00B338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3852" w:rsidRDefault="00B338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852" w:rsidRPr="00993336" w:rsidRDefault="00993336">
    <w:pPr>
      <w:pStyle w:val="Sidfot"/>
    </w:pPr>
    <w:r w:rsidRPr="009933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709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852" w:rsidRDefault="00B338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3852" w:rsidRDefault="00B338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852" w:rsidRPr="00993336" w:rsidRDefault="00B33852">
      <w:r w:rsidRPr="00993336">
        <w:separator/>
      </w:r>
    </w:p>
  </w:footnote>
  <w:footnote w:type="continuationSeparator" w:id="0">
    <w:p w:rsidR="00B33852" w:rsidRPr="00993336" w:rsidRDefault="00B33852">
      <w:r w:rsidRPr="009933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852" w:rsidRPr="00993336" w:rsidRDefault="00993336">
    <w:pPr>
      <w:pStyle w:val="Sidhuvud"/>
    </w:pPr>
    <w:r w:rsidRPr="009933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473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852" w:rsidRDefault="00B338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3852" w:rsidRDefault="00B338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852" w:rsidRPr="00993336" w:rsidRDefault="00993336">
    <w:pPr>
      <w:pStyle w:val="Sidhuvud"/>
    </w:pPr>
    <w:r w:rsidRPr="009933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809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852" w:rsidRDefault="00B338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3852" w:rsidRDefault="00B338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852" w:rsidRPr="00993336" w:rsidRDefault="00B33852">
    <w:pPr>
      <w:pStyle w:val="FSHNormal"/>
      <w:tabs>
        <w:tab w:val="right" w:pos="5840"/>
      </w:tabs>
    </w:pPr>
    <w:r w:rsidRPr="00993336">
      <w:br/>
    </w:r>
    <w:r w:rsidRPr="00993336">
      <w:fldChar w:fldCharType="begin" w:fldLock="1"/>
    </w:r>
    <w:r w:rsidRPr="00993336">
      <w:instrText xml:space="preserve"> DOCPROPERTY</w:instrText>
    </w:r>
    <w:r w:rsidRPr="00993336">
      <w:rPr>
        <w:sz w:val="18"/>
      </w:rPr>
      <w:instrText xml:space="preserve"> "YearUser" *\charformat </w:instrText>
    </w:r>
    <w:r w:rsidRPr="00993336">
      <w:fldChar w:fldCharType="separate"/>
    </w:r>
    <w:r w:rsidRPr="00993336">
      <w:t>2010/11</w:t>
    </w:r>
    <w:r w:rsidRPr="00993336">
      <w:fldChar w:fldCharType="end"/>
    </w:r>
    <w:r w:rsidRPr="00993336">
      <w:t xml:space="preserve"> </w:t>
    </w:r>
    <w:r w:rsidRPr="00993336">
      <w:tab/>
      <w:t xml:space="preserve">mnr: </w:t>
    </w:r>
    <w:r w:rsidRPr="00993336">
      <w:fldChar w:fldCharType="begin" w:fldLock="1"/>
    </w:r>
    <w:r w:rsidRPr="00993336">
      <w:instrText xml:space="preserve"> DOCPROPERTY</w:instrText>
    </w:r>
    <w:r w:rsidRPr="00993336">
      <w:rPr>
        <w:sz w:val="18"/>
      </w:rPr>
      <w:instrText xml:space="preserve"> "Motionsnummer" *\charformat </w:instrText>
    </w:r>
    <w:r w:rsidRPr="00993336">
      <w:fldChar w:fldCharType="separate"/>
    </w:r>
    <w:r w:rsidRPr="00993336">
      <w:t>Ub280</w:t>
    </w:r>
    <w:r w:rsidRPr="00993336">
      <w:fldChar w:fldCharType="end"/>
    </w:r>
    <w:r w:rsidRPr="00993336">
      <w:br/>
    </w:r>
    <w:r w:rsidRPr="00993336">
      <w:fldChar w:fldCharType="begin" w:fldLock="1"/>
    </w:r>
    <w:r w:rsidRPr="00993336">
      <w:instrText xml:space="preserve"> DOCPROPERTY</w:instrText>
    </w:r>
    <w:r w:rsidRPr="00993336">
      <w:rPr>
        <w:sz w:val="18"/>
      </w:rPr>
      <w:instrText xml:space="preserve"> "Samling" *\charformat </w:instrText>
    </w:r>
    <w:r w:rsidRPr="00993336">
      <w:fldChar w:fldCharType="end"/>
    </w:r>
    <w:r w:rsidRPr="00993336">
      <w:tab/>
      <w:t xml:space="preserve">pnr: </w:t>
    </w:r>
    <w:r w:rsidRPr="00993336">
      <w:fldChar w:fldCharType="begin" w:fldLock="1"/>
    </w:r>
    <w:r w:rsidRPr="00993336">
      <w:instrText xml:space="preserve"> DOCPROPERTY</w:instrText>
    </w:r>
    <w:r w:rsidRPr="00993336">
      <w:rPr>
        <w:sz w:val="18"/>
      </w:rPr>
      <w:instrText xml:space="preserve"> "Partinummer" *\charformat </w:instrText>
    </w:r>
    <w:r w:rsidRPr="00993336">
      <w:fldChar w:fldCharType="separate"/>
    </w:r>
    <w:r w:rsidRPr="00993336">
      <w:t>KD534</w:t>
    </w:r>
    <w:r w:rsidRPr="00993336">
      <w:fldChar w:fldCharType="end"/>
    </w:r>
  </w:p>
  <w:p w:rsidR="00B33852" w:rsidRPr="00993336" w:rsidRDefault="00B33852">
    <w:pPr>
      <w:pStyle w:val="FSHRub1"/>
    </w:pPr>
    <w:r w:rsidRPr="00993336">
      <w:t>Motion till riksdagen</w:t>
    </w:r>
    <w:r w:rsidRPr="00993336">
      <w:br/>
    </w:r>
    <w:r w:rsidRPr="00993336">
      <w:fldChar w:fldCharType="begin" w:fldLock="1"/>
    </w:r>
    <w:r w:rsidRPr="00993336">
      <w:instrText xml:space="preserve"> DOCPROPERTY "YearUser" *\charformat </w:instrText>
    </w:r>
    <w:r w:rsidRPr="00993336">
      <w:fldChar w:fldCharType="separate"/>
    </w:r>
    <w:r w:rsidRPr="00993336">
      <w:t>2010/11</w:t>
    </w:r>
    <w:r w:rsidRPr="00993336">
      <w:fldChar w:fldCharType="end"/>
    </w:r>
    <w:r w:rsidRPr="00993336">
      <w:t>:</w:t>
    </w:r>
    <w:r w:rsidRPr="00993336">
      <w:fldChar w:fldCharType="begin" w:fldLock="1"/>
    </w:r>
    <w:r w:rsidRPr="00993336">
      <w:instrText xml:space="preserve"> DOCPROPERTY "Motionsnummer" *\charformat </w:instrText>
    </w:r>
    <w:r w:rsidRPr="00993336">
      <w:fldChar w:fldCharType="separate"/>
    </w:r>
    <w:r w:rsidRPr="00993336">
      <w:t>Ub280</w:t>
    </w:r>
    <w:r w:rsidRPr="00993336">
      <w:fldChar w:fldCharType="end"/>
    </w:r>
  </w:p>
  <w:p w:rsidR="00B33852" w:rsidRPr="00993336" w:rsidRDefault="00B33852">
    <w:pPr>
      <w:pStyle w:val="FSHNormalS5"/>
    </w:pPr>
    <w:r w:rsidRPr="00993336">
      <w:fldChar w:fldCharType="begin" w:fldLock="1"/>
    </w:r>
    <w:r w:rsidRPr="00993336">
      <w:instrText xml:space="preserve"> DOCPROPERTY "MotionarText" *\charformat </w:instrText>
    </w:r>
    <w:r w:rsidRPr="00993336">
      <w:fldChar w:fldCharType="separate"/>
    </w:r>
    <w:r w:rsidRPr="00993336">
      <w:t>av Penilla Gunther (KD)</w:t>
    </w:r>
    <w:r w:rsidRPr="00993336">
      <w:fldChar w:fldCharType="end"/>
    </w:r>
    <w:r w:rsidRPr="00993336">
      <w:br/>
    </w:r>
    <w:r w:rsidRPr="00993336">
      <w:fldChar w:fldCharType="begin" w:fldLock="1"/>
    </w:r>
    <w:r w:rsidRPr="00993336">
      <w:instrText xml:space="preserve"> DOCPROPERTY "SvarFrasKort" *\charformat </w:instrText>
    </w:r>
    <w:r w:rsidRPr="00993336">
      <w:fldChar w:fldCharType="end"/>
    </w:r>
  </w:p>
  <w:p w:rsidR="00B33852" w:rsidRPr="00993336" w:rsidRDefault="00B33852">
    <w:pPr>
      <w:pStyle w:val="FSHTitel"/>
    </w:pPr>
    <w:r w:rsidRPr="00993336">
      <w:fldChar w:fldCharType="begin" w:fldLock="1"/>
    </w:r>
    <w:r w:rsidRPr="00993336">
      <w:instrText xml:space="preserve"> DOCPROPERTY</w:instrText>
    </w:r>
    <w:r w:rsidRPr="00993336">
      <w:rPr>
        <w:sz w:val="18"/>
      </w:rPr>
      <w:instrText xml:space="preserve"> "RubrikSvar" *\charformat </w:instrText>
    </w:r>
    <w:r w:rsidRPr="00993336">
      <w:fldChar w:fldCharType="separate"/>
    </w:r>
    <w:r w:rsidRPr="00993336">
      <w:t>Bättre utdelning av forskningsresultat i lärosäten</w:t>
    </w:r>
    <w:r w:rsidRPr="00993336">
      <w:fldChar w:fldCharType="end"/>
    </w:r>
  </w:p>
  <w:p w:rsidR="00B33852" w:rsidRPr="00993336" w:rsidRDefault="00B33852">
    <w:pPr>
      <w:pStyle w:val="Normal00"/>
    </w:pPr>
  </w:p>
  <w:p w:rsidR="00B33852" w:rsidRPr="00993336" w:rsidRDefault="00B338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2090290">
    <w:abstractNumId w:val="3"/>
  </w:num>
  <w:num w:numId="2" w16cid:durableId="1970166179">
    <w:abstractNumId w:val="2"/>
  </w:num>
  <w:num w:numId="3" w16cid:durableId="288315923">
    <w:abstractNumId w:val="1"/>
  </w:num>
  <w:num w:numId="4" w16cid:durableId="1664046145">
    <w:abstractNumId w:val="0"/>
  </w:num>
  <w:num w:numId="5" w16cid:durableId="311914420">
    <w:abstractNumId w:val="7"/>
  </w:num>
  <w:num w:numId="6" w16cid:durableId="467670882">
    <w:abstractNumId w:val="6"/>
  </w:num>
  <w:num w:numId="7" w16cid:durableId="1320381703">
    <w:abstractNumId w:val="5"/>
  </w:num>
  <w:num w:numId="8" w16cid:durableId="1654260104">
    <w:abstractNumId w:val="4"/>
  </w:num>
  <w:num w:numId="9" w16cid:durableId="1616405378">
    <w:abstractNumId w:val="8"/>
  </w:num>
  <w:num w:numId="10" w16cid:durableId="1037854285">
    <w:abstractNumId w:val="9"/>
  </w:num>
  <w:num w:numId="11" w16cid:durableId="1663461327">
    <w:abstractNumId w:val="11"/>
  </w:num>
  <w:num w:numId="12" w16cid:durableId="982193821">
    <w:abstractNumId w:val="14"/>
  </w:num>
  <w:num w:numId="13" w16cid:durableId="724793661">
    <w:abstractNumId w:val="16"/>
  </w:num>
  <w:num w:numId="14" w16cid:durableId="1491562748">
    <w:abstractNumId w:val="17"/>
  </w:num>
  <w:num w:numId="15" w16cid:durableId="1022901719">
    <w:abstractNumId w:val="12"/>
  </w:num>
  <w:num w:numId="16" w16cid:durableId="699087884">
    <w:abstractNumId w:val="19"/>
  </w:num>
  <w:num w:numId="17" w16cid:durableId="1771314364">
    <w:abstractNumId w:val="18"/>
  </w:num>
  <w:num w:numId="18" w16cid:durableId="109472260">
    <w:abstractNumId w:val="15"/>
  </w:num>
  <w:num w:numId="19" w16cid:durableId="1734310042">
    <w:abstractNumId w:val="13"/>
  </w:num>
  <w:num w:numId="20" w16cid:durableId="237449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C3A6742B-AD71-4B31-A74B-98C667A53FF3}"/>
  </w:docVars>
  <w:rsids>
    <w:rsidRoot w:val="005A7C36"/>
    <w:rsid w:val="005A7C36"/>
    <w:rsid w:val="00993336"/>
    <w:rsid w:val="00B338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F9C9E2-3959-4A72-9D3E-25507EB6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6636">
      <w:bodyDiv w:val="1"/>
      <w:marLeft w:val="0"/>
      <w:marRight w:val="0"/>
      <w:marTop w:val="0"/>
      <w:marBottom w:val="0"/>
      <w:divBdr>
        <w:top w:val="none" w:sz="0" w:space="0" w:color="auto"/>
        <w:left w:val="none" w:sz="0" w:space="0" w:color="auto"/>
        <w:bottom w:val="none" w:sz="0" w:space="0" w:color="auto"/>
        <w:right w:val="none" w:sz="0" w:space="0" w:color="auto"/>
      </w:divBdr>
      <w:divsChild>
        <w:div w:id="1533029453">
          <w:marLeft w:val="0"/>
          <w:marRight w:val="0"/>
          <w:marTop w:val="100"/>
          <w:marBottom w:val="100"/>
          <w:divBdr>
            <w:top w:val="single" w:sz="6" w:space="0" w:color="006634"/>
            <w:left w:val="single" w:sz="6" w:space="0" w:color="006634"/>
            <w:bottom w:val="single" w:sz="6" w:space="0" w:color="006634"/>
            <w:right w:val="single" w:sz="6" w:space="0" w:color="006634"/>
          </w:divBdr>
          <w:divsChild>
            <w:div w:id="20919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1284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kd534</vt:lpstr>
    </vt:vector>
  </TitlesOfParts>
  <Company>Riksdagen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kd534</dc:title>
  <dc:subject>kd534</dc:subject>
  <dc:creator>Riksdagen</dc:creator>
  <cp:keywords>Riksdagen</cp:keywords>
  <dc:description>Versal/gemen i partibeteckning. Gemen i tryck för 0910, versal för 1011 och nyare</dc:description>
  <cp:lastModifiedBy>Lars Brink</cp:lastModifiedBy>
  <cp:revision>2</cp:revision>
  <cp:lastPrinted>2010-11-25T15:06:00Z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Bättre utdelning av forskningsresultat i lärosäten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utdelning av forskningsresultat i lärosäten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20102011000001070100000005340069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20102011000001070100000005340069</vt:lpwstr>
  </property>
  <property fmtid="{D5CDD505-2E9C-101B-9397-08002B2CF9AE}" pid="50" name="nummer">
    <vt:lpwstr>280</vt:lpwstr>
  </property>
  <property fmtid="{D5CDD505-2E9C-101B-9397-08002B2CF9AE}" pid="51" name="utskottsbeteckning">
    <vt:lpwstr>Ub</vt:lpwstr>
  </property>
  <property fmtid="{D5CDD505-2E9C-101B-9397-08002B2CF9AE}" pid="52" name="GlobalUID">
    <vt:lpwstr>{138366DF-6040-4184-AFC5-FCCE24DFB7C7}</vt:lpwstr>
  </property>
  <property fmtid="{D5CDD505-2E9C-101B-9397-08002B2CF9AE}" pid="53" name="Överföringar">
    <vt:i4>0</vt:i4>
  </property>
  <property fmtid="{D5CDD505-2E9C-101B-9397-08002B2CF9AE}" pid="54" name="Checksum">
    <vt:lpwstr>*1003572754141*</vt:lpwstr>
  </property>
  <property fmtid="{D5CDD505-2E9C-101B-9397-08002B2CF9AE}" pid="55" name="skuggnummer">
    <vt:lpwstr>767</vt:lpwstr>
  </property>
  <property fmtid="{D5CDD505-2E9C-101B-9397-08002B2CF9AE}" pid="56" name="urixVersion">
    <vt:lpwstr>4.3.0.0</vt:lpwstr>
  </property>
  <property fmtid="{D5CDD505-2E9C-101B-9397-08002B2CF9AE}" pid="57" name="urixOrigin">
    <vt:lpwstr>101125 16:06:47.711</vt:lpwstr>
  </property>
  <property fmtid="{D5CDD505-2E9C-101B-9397-08002B2CF9AE}" pid="58" name="urixGuid">
    <vt:lpwstr>{6D14218A-7B2F-4C90-8F62-65C90B2AF3A5}</vt:lpwstr>
  </property>
</Properties>
</file>