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D60" w:rsidRPr="003A0D6D" w:rsidRDefault="00397D60">
      <w:pPr>
        <w:pStyle w:val="Frslagsrubrik"/>
      </w:pPr>
      <w:r w:rsidRPr="003A0D6D">
        <w:t>Förslag till riksdagsbeslut</w:t>
      </w:r>
    </w:p>
    <w:p w:rsidR="00397D60" w:rsidRPr="003A0D6D" w:rsidRDefault="00397D60">
      <w:pPr>
        <w:pStyle w:val="Hemstlatt"/>
        <w:ind w:left="0"/>
      </w:pPr>
      <w:r w:rsidRPr="003A0D6D">
        <w:t xml:space="preserve">Riksdagen tillkännager för regeringen som </w:t>
      </w:r>
      <w:r w:rsidRPr="003A0D6D">
        <w:rPr>
          <w:color w:val="000000"/>
        </w:rPr>
        <w:t>sin mening vad som anförs i motionen om att Sverige bör vara pådrivande för att Turkiet ska avskaffa folkgrupps- och religionsregistrering av landets invånare då det har en diskriminerande effekt på dem som tillhör minorit</w:t>
      </w:r>
      <w:r w:rsidRPr="003A0D6D">
        <w:rPr>
          <w:color w:val="000000"/>
        </w:rPr>
        <w:t>e</w:t>
      </w:r>
      <w:r w:rsidRPr="003A0D6D">
        <w:rPr>
          <w:color w:val="000000"/>
        </w:rPr>
        <w:t>ter.</w:t>
      </w:r>
    </w:p>
    <w:p w:rsidR="00397D60" w:rsidRPr="003A0D6D" w:rsidRDefault="00397D60">
      <w:pPr>
        <w:pStyle w:val="Rubrik1"/>
      </w:pPr>
      <w:r w:rsidRPr="003A0D6D">
        <w:t>Motivering</w:t>
      </w:r>
    </w:p>
    <w:p w:rsidR="00397D60" w:rsidRPr="003A0D6D" w:rsidRDefault="00397D60">
      <w:pPr>
        <w:autoSpaceDE w:val="0"/>
        <w:autoSpaceDN w:val="0"/>
        <w:adjustRightInd w:val="0"/>
        <w:rPr>
          <w:color w:val="000000"/>
        </w:rPr>
      </w:pPr>
      <w:r w:rsidRPr="003A0D6D">
        <w:rPr>
          <w:color w:val="000000"/>
        </w:rPr>
        <w:t>Efter Ottomanska rikets sönderfall i början på 1900-talet och resultatet av första världskrigets gränsdragning lades grunden till dagens Turkiet. Den turkiska staten grundades år 1923 efter Lausannefördraget. Syrianer har bott i Turkiet, Libanon, Irak och Syrien i över 4 000 år och tog till sig kristendomen tidigt. Syriska/arameiska språket och kulturen har bidragit till utvecklingen i världen, vilket gör att området kallas för civilisationens vagga.</w:t>
      </w:r>
    </w:p>
    <w:p w:rsidR="00397D60" w:rsidRPr="003A0D6D" w:rsidRDefault="00397D60">
      <w:pPr>
        <w:pStyle w:val="Normaltindrag"/>
      </w:pPr>
      <w:r w:rsidRPr="003A0D6D">
        <w:t>Diskriminering och förföljelse har dessvärre varit och är fortfarande va</w:t>
      </w:r>
      <w:r w:rsidRPr="003A0D6D">
        <w:t>r</w:t>
      </w:r>
      <w:r w:rsidRPr="003A0D6D">
        <w:t>dag för syrianer och andra kristna minoriteter i Mellanöstern på grund av den religiösa och etniska tillhörigheten.</w:t>
      </w:r>
    </w:p>
    <w:p w:rsidR="00397D60" w:rsidRPr="003A0D6D" w:rsidRDefault="00397D60">
      <w:pPr>
        <w:pStyle w:val="Normaltindrag"/>
      </w:pPr>
      <w:r w:rsidRPr="003A0D6D">
        <w:t>Ännu idag registreras religionstillhörigheten i identitetshandlingar i Turk</w:t>
      </w:r>
      <w:r w:rsidRPr="003A0D6D">
        <w:t>i</w:t>
      </w:r>
      <w:r w:rsidRPr="003A0D6D">
        <w:t>et.</w:t>
      </w:r>
    </w:p>
    <w:p w:rsidR="00397D60" w:rsidRPr="003A0D6D" w:rsidRDefault="00397D60">
      <w:pPr>
        <w:pStyle w:val="Normaltindrag"/>
      </w:pPr>
      <w:r w:rsidRPr="003A0D6D">
        <w:t>Det innebör att statliga institutioner kan särbehandla individer genom att religionstillhörigheten framkommer i id-handlingar. Denna åsiktsregistrering är dessvärre diskriminerande för de kristna minoriteterna.</w:t>
      </w:r>
    </w:p>
    <w:p w:rsidR="00397D60" w:rsidRPr="003A0D6D" w:rsidRDefault="00397D60">
      <w:pPr>
        <w:pStyle w:val="Normaltindrag"/>
      </w:pPr>
      <w:r w:rsidRPr="003A0D6D">
        <w:t>Utöver de nationella id-korten har det visat sig att myndigheter internt även klassar individer som tillhör andra religiösa eller etniska minoriteter med koder: 1 för Armenier, 2 för Greker, 3 för Judar och 4 för Syrianer. Inom militärtjänstgöringen används ytterligare en kategorisering, GM (Gayri mu</w:t>
      </w:r>
      <w:r w:rsidRPr="003A0D6D">
        <w:t>s</w:t>
      </w:r>
      <w:r w:rsidRPr="003A0D6D">
        <w:t xml:space="preserve">lim) icke muslim, för att kontrollera kristna turkiska medborgare. Givet att Turkiet är ett kandidatland till EU bör detta vara frågor som bör ses över i </w:t>
      </w:r>
      <w:r w:rsidRPr="003A0D6D">
        <w:lastRenderedPageBreak/>
        <w:t>förhandlingarna då alla människors lika, unika och okränkbara värde sätts ur spel med denna åsiktsregistrering. Alla invånare bör likställas och inkluderas i samhället; först då blir demokratin fulländad och samhället mer framgång</w:t>
      </w:r>
      <w:r w:rsidRPr="003A0D6D">
        <w:t>s</w:t>
      </w:r>
      <w:r w:rsidRPr="003A0D6D">
        <w:t>rikt.</w:t>
      </w:r>
    </w:p>
    <w:p w:rsidR="00397D60" w:rsidRPr="003A0D6D" w:rsidRDefault="00397D60">
      <w:pPr>
        <w:pStyle w:val="Normaltindrag"/>
      </w:pPr>
      <w:r w:rsidRPr="003A0D6D">
        <w:t>Sverige bör agera och påtala i våra bilaterala kontakter med Turkiet och genom EU att registreringen av folkgrupp och re</w:t>
      </w:r>
      <w:r w:rsidRPr="003A0D6D">
        <w:t>ligion, oavsett tillhörighet, bör upphöra och att alla människor oavsett religionstillhörighet och etnisk tillh</w:t>
      </w:r>
      <w:r w:rsidRPr="003A0D6D">
        <w:t>ö</w:t>
      </w:r>
      <w:r w:rsidRPr="003A0D6D">
        <w:t>righet behandlas lika.</w:t>
      </w:r>
    </w:p>
    <w:p w:rsidR="00397D60" w:rsidRPr="003A0D6D" w:rsidRDefault="00397D60">
      <w:pPr>
        <w:pStyle w:val="Normaltindrag"/>
      </w:pPr>
      <w:r w:rsidRPr="003A0D6D">
        <w:t>Detta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A0D6D">
        <w:trPr>
          <w:cantSplit/>
        </w:trPr>
        <w:tc>
          <w:tcPr>
            <w:tcW w:w="3046" w:type="dxa"/>
          </w:tcPr>
          <w:p w:rsidR="00397D60" w:rsidRPr="003A0D6D" w:rsidRDefault="00397D60">
            <w:pPr>
              <w:pStyle w:val="UnderskriftDatum"/>
              <w:spacing w:before="240"/>
            </w:pPr>
            <w:r w:rsidRPr="003A0D6D">
              <w:t>Stockholm den 4 oktober 2013</w:t>
            </w:r>
          </w:p>
        </w:tc>
        <w:tc>
          <w:tcPr>
            <w:tcW w:w="3047" w:type="dxa"/>
          </w:tcPr>
          <w:p w:rsidR="00397D60" w:rsidRPr="003A0D6D" w:rsidRDefault="00397D60">
            <w:pPr>
              <w:pStyle w:val="Underskrifter"/>
              <w:spacing w:before="240"/>
            </w:pPr>
          </w:p>
        </w:tc>
      </w:tr>
      <w:tr w:rsidR="00000000" w:rsidRPr="003A0D6D">
        <w:trPr>
          <w:cantSplit/>
        </w:trPr>
        <w:tc>
          <w:tcPr>
            <w:tcW w:w="3046" w:type="dxa"/>
          </w:tcPr>
          <w:p w:rsidR="00397D60" w:rsidRPr="003A0D6D" w:rsidRDefault="00397D60">
            <w:pPr>
              <w:pStyle w:val="Underskrifter"/>
            </w:pPr>
            <w:r w:rsidRPr="003A0D6D">
              <w:t>Robert Halef (KD)</w:t>
            </w:r>
          </w:p>
        </w:tc>
        <w:tc>
          <w:tcPr>
            <w:tcW w:w="3046" w:type="dxa"/>
          </w:tcPr>
          <w:p w:rsidR="00397D60" w:rsidRPr="003A0D6D" w:rsidRDefault="00397D60">
            <w:pPr>
              <w:pStyle w:val="Underskrifter"/>
            </w:pPr>
          </w:p>
        </w:tc>
      </w:tr>
    </w:tbl>
    <w:p w:rsidR="00397D60" w:rsidRPr="003A0D6D" w:rsidRDefault="00397D60">
      <w:pPr>
        <w:pStyle w:val="Normaltindrag"/>
      </w:pPr>
    </w:p>
    <w:sectPr w:rsidR="00397D60" w:rsidRPr="003A0D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7D60" w:rsidRPr="003A0D6D" w:rsidRDefault="00397D60">
      <w:r w:rsidRPr="003A0D6D">
        <w:separator/>
      </w:r>
    </w:p>
  </w:endnote>
  <w:endnote w:type="continuationSeparator" w:id="0">
    <w:p w:rsidR="00397D60" w:rsidRPr="003A0D6D" w:rsidRDefault="00397D60">
      <w:r w:rsidRPr="003A0D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D60" w:rsidRPr="003A0D6D" w:rsidRDefault="003A0D6D">
    <w:pPr>
      <w:pStyle w:val="Sidfot"/>
    </w:pPr>
    <w:r w:rsidRPr="003A0D6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21957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7D60" w:rsidRDefault="00397D6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97D60" w:rsidRDefault="00397D6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D60" w:rsidRPr="003A0D6D" w:rsidRDefault="003A0D6D">
    <w:pPr>
      <w:pStyle w:val="Sidfot"/>
    </w:pPr>
    <w:r w:rsidRPr="003A0D6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52087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7D60" w:rsidRDefault="00397D6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7D60" w:rsidRDefault="00397D6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D60" w:rsidRPr="003A0D6D" w:rsidRDefault="003A0D6D">
    <w:pPr>
      <w:pStyle w:val="Sidfot"/>
    </w:pPr>
    <w:r w:rsidRPr="003A0D6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21464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7D60" w:rsidRDefault="00397D6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7D60" w:rsidRDefault="00397D6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7D60" w:rsidRPr="003A0D6D" w:rsidRDefault="00397D60">
      <w:r w:rsidRPr="003A0D6D">
        <w:separator/>
      </w:r>
    </w:p>
  </w:footnote>
  <w:footnote w:type="continuationSeparator" w:id="0">
    <w:p w:rsidR="00397D60" w:rsidRPr="003A0D6D" w:rsidRDefault="00397D60">
      <w:r w:rsidRPr="003A0D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D60" w:rsidRPr="003A0D6D" w:rsidRDefault="003A0D6D">
    <w:pPr>
      <w:pStyle w:val="Sidhuvud"/>
    </w:pPr>
    <w:r w:rsidRPr="003A0D6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7208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7D60" w:rsidRDefault="00397D6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97D60" w:rsidRDefault="00397D6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D60" w:rsidRPr="003A0D6D" w:rsidRDefault="003A0D6D">
    <w:pPr>
      <w:pStyle w:val="Sidhuvud"/>
    </w:pPr>
    <w:r w:rsidRPr="003A0D6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052769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7D60" w:rsidRDefault="00397D6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97D60" w:rsidRDefault="00397D6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D60" w:rsidRPr="003A0D6D" w:rsidRDefault="00397D60">
    <w:pPr>
      <w:pStyle w:val="FSHNormal"/>
      <w:tabs>
        <w:tab w:val="right" w:pos="5840"/>
      </w:tabs>
    </w:pPr>
    <w:r w:rsidRPr="003A0D6D">
      <w:br/>
    </w:r>
    <w:r w:rsidRPr="003A0D6D">
      <w:fldChar w:fldCharType="begin" w:fldLock="1"/>
    </w:r>
    <w:r w:rsidRPr="003A0D6D">
      <w:instrText xml:space="preserve"> DOCPROPERTY</w:instrText>
    </w:r>
    <w:r w:rsidRPr="003A0D6D">
      <w:rPr>
        <w:sz w:val="18"/>
      </w:rPr>
      <w:instrText xml:space="preserve"> "YearUser" *\charformat </w:instrText>
    </w:r>
    <w:r w:rsidRPr="003A0D6D">
      <w:fldChar w:fldCharType="separate"/>
    </w:r>
    <w:r w:rsidRPr="003A0D6D">
      <w:t>2013/14</w:t>
    </w:r>
    <w:r w:rsidRPr="003A0D6D">
      <w:fldChar w:fldCharType="end"/>
    </w:r>
    <w:r w:rsidRPr="003A0D6D">
      <w:t xml:space="preserve"> </w:t>
    </w:r>
    <w:r w:rsidRPr="003A0D6D">
      <w:tab/>
      <w:t xml:space="preserve">mnr: </w:t>
    </w:r>
    <w:r w:rsidRPr="003A0D6D">
      <w:fldChar w:fldCharType="begin" w:fldLock="1"/>
    </w:r>
    <w:r w:rsidRPr="003A0D6D">
      <w:instrText xml:space="preserve"> DOCPROPERTY</w:instrText>
    </w:r>
    <w:r w:rsidRPr="003A0D6D">
      <w:rPr>
        <w:sz w:val="18"/>
      </w:rPr>
      <w:instrText xml:space="preserve"> "Motionsnummer" *\charformat </w:instrText>
    </w:r>
    <w:r w:rsidRPr="003A0D6D">
      <w:fldChar w:fldCharType="separate"/>
    </w:r>
    <w:r w:rsidRPr="003A0D6D">
      <w:t>U313</w:t>
    </w:r>
    <w:r w:rsidRPr="003A0D6D">
      <w:fldChar w:fldCharType="end"/>
    </w:r>
    <w:r w:rsidRPr="003A0D6D">
      <w:br/>
    </w:r>
    <w:r w:rsidRPr="003A0D6D">
      <w:fldChar w:fldCharType="begin" w:fldLock="1"/>
    </w:r>
    <w:r w:rsidRPr="003A0D6D">
      <w:instrText xml:space="preserve"> DOCPROPERTY</w:instrText>
    </w:r>
    <w:r w:rsidRPr="003A0D6D">
      <w:rPr>
        <w:sz w:val="18"/>
      </w:rPr>
      <w:instrText xml:space="preserve"> "Samling" *\charformat </w:instrText>
    </w:r>
    <w:r w:rsidRPr="003A0D6D">
      <w:fldChar w:fldCharType="end"/>
    </w:r>
    <w:r w:rsidRPr="003A0D6D">
      <w:tab/>
      <w:t xml:space="preserve">pnr: </w:t>
    </w:r>
    <w:r w:rsidRPr="003A0D6D">
      <w:fldChar w:fldCharType="begin" w:fldLock="1"/>
    </w:r>
    <w:r w:rsidRPr="003A0D6D">
      <w:instrText xml:space="preserve"> DOCPROPERTY</w:instrText>
    </w:r>
    <w:r w:rsidRPr="003A0D6D">
      <w:rPr>
        <w:sz w:val="18"/>
      </w:rPr>
      <w:instrText xml:space="preserve"> "Partinummer" *\charformat </w:instrText>
    </w:r>
    <w:r w:rsidRPr="003A0D6D">
      <w:fldChar w:fldCharType="separate"/>
    </w:r>
    <w:r w:rsidRPr="003A0D6D">
      <w:t>KD765</w:t>
    </w:r>
    <w:r w:rsidRPr="003A0D6D">
      <w:fldChar w:fldCharType="end"/>
    </w:r>
  </w:p>
  <w:p w:rsidR="00397D60" w:rsidRPr="003A0D6D" w:rsidRDefault="00397D60">
    <w:pPr>
      <w:pStyle w:val="FSHRub1"/>
    </w:pPr>
    <w:r w:rsidRPr="003A0D6D">
      <w:t>Motion till riksdagen</w:t>
    </w:r>
    <w:r w:rsidRPr="003A0D6D">
      <w:br/>
    </w:r>
    <w:r w:rsidRPr="003A0D6D">
      <w:fldChar w:fldCharType="begin" w:fldLock="1"/>
    </w:r>
    <w:r w:rsidRPr="003A0D6D">
      <w:instrText xml:space="preserve"> DOCPROPERTY "YearUser" *\charformat </w:instrText>
    </w:r>
    <w:r w:rsidRPr="003A0D6D">
      <w:fldChar w:fldCharType="separate"/>
    </w:r>
    <w:r w:rsidRPr="003A0D6D">
      <w:t>2013/14</w:t>
    </w:r>
    <w:r w:rsidRPr="003A0D6D">
      <w:fldChar w:fldCharType="end"/>
    </w:r>
    <w:r w:rsidRPr="003A0D6D">
      <w:t>:</w:t>
    </w:r>
    <w:r w:rsidRPr="003A0D6D">
      <w:fldChar w:fldCharType="begin" w:fldLock="1"/>
    </w:r>
    <w:r w:rsidRPr="003A0D6D">
      <w:instrText xml:space="preserve"> DOCPROPERTY "Motionsnummer" *\charformat </w:instrText>
    </w:r>
    <w:r w:rsidRPr="003A0D6D">
      <w:fldChar w:fldCharType="separate"/>
    </w:r>
    <w:r w:rsidRPr="003A0D6D">
      <w:t>U313</w:t>
    </w:r>
    <w:r w:rsidRPr="003A0D6D">
      <w:fldChar w:fldCharType="end"/>
    </w:r>
  </w:p>
  <w:p w:rsidR="00397D60" w:rsidRPr="003A0D6D" w:rsidRDefault="00397D60">
    <w:pPr>
      <w:pStyle w:val="FSHNormalS5"/>
    </w:pPr>
    <w:r w:rsidRPr="003A0D6D">
      <w:fldChar w:fldCharType="begin" w:fldLock="1"/>
    </w:r>
    <w:r w:rsidRPr="003A0D6D">
      <w:instrText xml:space="preserve"> DOCPROPERTY "MotionarText" *\charformat </w:instrText>
    </w:r>
    <w:r w:rsidRPr="003A0D6D">
      <w:fldChar w:fldCharType="separate"/>
    </w:r>
    <w:r w:rsidRPr="003A0D6D">
      <w:t>av Robert Halef (KD)</w:t>
    </w:r>
    <w:r w:rsidRPr="003A0D6D">
      <w:fldChar w:fldCharType="end"/>
    </w:r>
    <w:r w:rsidRPr="003A0D6D">
      <w:br/>
    </w:r>
    <w:r w:rsidRPr="003A0D6D">
      <w:fldChar w:fldCharType="begin" w:fldLock="1"/>
    </w:r>
    <w:r w:rsidRPr="003A0D6D">
      <w:instrText xml:space="preserve"> DOCPROPERTY "SvarFrasKort" *\charformat </w:instrText>
    </w:r>
    <w:r w:rsidRPr="003A0D6D">
      <w:fldChar w:fldCharType="end"/>
    </w:r>
  </w:p>
  <w:p w:rsidR="00397D60" w:rsidRPr="003A0D6D" w:rsidRDefault="00397D60">
    <w:pPr>
      <w:pStyle w:val="FSHTitel"/>
    </w:pPr>
    <w:r w:rsidRPr="003A0D6D">
      <w:fldChar w:fldCharType="begin" w:fldLock="1"/>
    </w:r>
    <w:r w:rsidRPr="003A0D6D">
      <w:instrText xml:space="preserve"> DOCPROPERTY</w:instrText>
    </w:r>
    <w:r w:rsidRPr="003A0D6D">
      <w:rPr>
        <w:sz w:val="18"/>
      </w:rPr>
      <w:instrText xml:space="preserve"> "RubrikSvar" *\charformat </w:instrText>
    </w:r>
    <w:r w:rsidRPr="003A0D6D">
      <w:fldChar w:fldCharType="separate"/>
    </w:r>
    <w:r w:rsidRPr="003A0D6D">
      <w:t>Förbjud folkgrupps- och religionsregistrering i Turkiet</w:t>
    </w:r>
    <w:r w:rsidRPr="003A0D6D">
      <w:fldChar w:fldCharType="end"/>
    </w:r>
  </w:p>
  <w:p w:rsidR="00397D60" w:rsidRPr="003A0D6D" w:rsidRDefault="00397D60">
    <w:pPr>
      <w:pStyle w:val="Normal00"/>
    </w:pPr>
  </w:p>
  <w:p w:rsidR="00397D60" w:rsidRPr="003A0D6D" w:rsidRDefault="00397D6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65816115">
    <w:abstractNumId w:val="13"/>
  </w:num>
  <w:num w:numId="2" w16cid:durableId="856505183">
    <w:abstractNumId w:val="11"/>
  </w:num>
  <w:num w:numId="3" w16cid:durableId="2030371706">
    <w:abstractNumId w:val="14"/>
  </w:num>
  <w:num w:numId="4" w16cid:durableId="257443191">
    <w:abstractNumId w:val="8"/>
  </w:num>
  <w:num w:numId="5" w16cid:durableId="606499083">
    <w:abstractNumId w:val="3"/>
  </w:num>
  <w:num w:numId="6" w16cid:durableId="1888759523">
    <w:abstractNumId w:val="2"/>
  </w:num>
  <w:num w:numId="7" w16cid:durableId="1680425731">
    <w:abstractNumId w:val="1"/>
  </w:num>
  <w:num w:numId="8" w16cid:durableId="24868815">
    <w:abstractNumId w:val="0"/>
  </w:num>
  <w:num w:numId="9" w16cid:durableId="347803204">
    <w:abstractNumId w:val="9"/>
  </w:num>
  <w:num w:numId="10" w16cid:durableId="1820076030">
    <w:abstractNumId w:val="7"/>
  </w:num>
  <w:num w:numId="11" w16cid:durableId="2081443631">
    <w:abstractNumId w:val="6"/>
  </w:num>
  <w:num w:numId="12" w16cid:durableId="2002469665">
    <w:abstractNumId w:val="5"/>
  </w:num>
  <w:num w:numId="13" w16cid:durableId="370614905">
    <w:abstractNumId w:val="4"/>
  </w:num>
  <w:num w:numId="14" w16cid:durableId="641540689">
    <w:abstractNumId w:val="16"/>
  </w:num>
  <w:num w:numId="15" w16cid:durableId="898132152">
    <w:abstractNumId w:val="12"/>
  </w:num>
  <w:num w:numId="16" w16cid:durableId="6112119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4"/>
    <w:docVar w:name="PersonGUIDs" w:val="{039ADC5F-5D29-48ED-948D-BC5FE80EDEF3}"/>
  </w:docVars>
  <w:rsids>
    <w:rsidRoot w:val="00926217"/>
    <w:rsid w:val="00397D60"/>
    <w:rsid w:val="003A0D6D"/>
    <w:rsid w:val="0092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E4E8EF3-7FC8-486E-AF0C-EDF605BE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1963</Characters>
  <Application>Microsoft Office Word</Application>
  <DocSecurity>4</DocSecurity>
  <Lines>39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KD765</vt:lpstr>
    </vt:vector>
  </TitlesOfParts>
  <Company>Riksdagen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KD765</dc:title>
  <dc:subject>KD765</dc:subject>
  <dc:creator>Riksdagen</dc:creator>
  <cp:keywords>Riksdagen</cp:keywords>
  <dc:description>AD-ändringar</dc:description>
  <cp:lastModifiedBy>Lars Brink</cp:lastModifiedBy>
  <cp:revision>2</cp:revision>
  <cp:lastPrinted>2014-01-16T13:43:00Z</cp:lastPrinted>
  <dcterms:created xsi:type="dcterms:W3CDTF">2025-12-18T00:07:00Z</dcterms:created>
  <dcterms:modified xsi:type="dcterms:W3CDTF">2025-12-18T00:07:00Z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mot2000_606_2013-10-04</vt:lpwstr>
  </property>
  <property fmtid="{D5CDD505-2E9C-101B-9397-08002B2CF9AE}" pid="3" name="version">
    <vt:lpwstr>mot2000_606_2013-10-04</vt:lpwstr>
  </property>
  <property fmtid="{D5CDD505-2E9C-101B-9397-08002B2CF9AE}" pid="4" name="dokumenttyp">
    <vt:lpwstr>motion</vt:lpwstr>
  </property>
  <property fmtid="{D5CDD505-2E9C-101B-9397-08002B2CF9AE}" pid="5" name="Sekr">
    <vt:lpwstr>CÅ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Förbjud folkgrupps- och religionsregistrering i Turkiet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Förbjud folkgrupps- och religionsregistrering i Turkiet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KD765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Robert Halef (KD)</vt:lpwstr>
  </property>
  <property fmtid="{D5CDD505-2E9C-101B-9397-08002B2CF9AE}" pid="26" name="MotionarLista">
    <vt:lpwstr>Halef, Robert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Robert Halef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2013</vt:lpwstr>
  </property>
  <property fmtid="{D5CDD505-2E9C-101B-9397-08002B2CF9AE}" pid="44" name="NotesUID">
    <vt:lpwstr/>
  </property>
  <property fmtid="{D5CDD505-2E9C-101B-9397-08002B2CF9AE}" pid="45" name="ReservUID">
    <vt:lpwstr>dd0104ab</vt:lpwstr>
  </property>
  <property fmtid="{D5CDD505-2E9C-101B-9397-08002B2CF9AE}" pid="46" name="MotionID">
    <vt:lpwstr>20132014000000750068000007650069</vt:lpwstr>
  </property>
  <property fmtid="{D5CDD505-2E9C-101B-9397-08002B2CF9AE}" pid="47" name="datum">
    <vt:lpwstr>131004</vt:lpwstr>
  </property>
  <property fmtid="{D5CDD505-2E9C-101B-9397-08002B2CF9AE}" pid="48" name="avsändar-e-post">
    <vt:lpwstr/>
  </property>
  <property fmtid="{D5CDD505-2E9C-101B-9397-08002B2CF9AE}" pid="49" name="id">
    <vt:lpwstr>20132014000000750068000007650069</vt:lpwstr>
  </property>
  <property fmtid="{D5CDD505-2E9C-101B-9397-08002B2CF9AE}" pid="50" name="nummer">
    <vt:lpwstr>313</vt:lpwstr>
  </property>
  <property fmtid="{D5CDD505-2E9C-101B-9397-08002B2CF9AE}" pid="51" name="utskottsbeteckning">
    <vt:lpwstr>U</vt:lpwstr>
  </property>
  <property fmtid="{D5CDD505-2E9C-101B-9397-08002B2CF9AE}" pid="52" name="GlobalUID">
    <vt:lpwstr>{ED211074-A0A5-41E9-B5C5-A86DCAB3ABE0}</vt:lpwstr>
  </property>
  <property fmtid="{D5CDD505-2E9C-101B-9397-08002B2CF9AE}" pid="53" name="Överföringar">
    <vt:i4>0</vt:i4>
  </property>
  <property fmtid="{D5CDD505-2E9C-101B-9397-08002B2CF9AE}" pid="54" name="Checksum">
    <vt:lpwstr>*0003691558515*</vt:lpwstr>
  </property>
  <property fmtid="{D5CDD505-2E9C-101B-9397-08002B2CF9AE}" pid="55" name="skuggnummer">
    <vt:lpwstr>3493</vt:lpwstr>
  </property>
  <property fmtid="{D5CDD505-2E9C-101B-9397-08002B2CF9AE}" pid="56" name="urixVersion">
    <vt:lpwstr>4.6.0.0</vt:lpwstr>
  </property>
  <property fmtid="{D5CDD505-2E9C-101B-9397-08002B2CF9AE}" pid="57" name="urixOrigin">
    <vt:lpwstr>140117 08:59:43.848</vt:lpwstr>
  </property>
  <property fmtid="{D5CDD505-2E9C-101B-9397-08002B2CF9AE}" pid="58" name="urixGuid">
    <vt:lpwstr>{CFD003AA-2337-455A-AFB7-AEC369FC502D}</vt:lpwstr>
  </property>
</Properties>
</file>