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053604DB" w14:textId="77777777">
      <w:pPr>
        <w:pStyle w:val="Normalutanindragellerluft"/>
      </w:pPr>
      <w:bookmarkStart w:name="_Toc106800475" w:id="0"/>
      <w:bookmarkStart w:name="_Toc106801300" w:id="1"/>
    </w:p>
    <w:p xmlns:w14="http://schemas.microsoft.com/office/word/2010/wordml" w:rsidRPr="009B062B" w:rsidR="00AF30DD" w:rsidP="00812A12" w:rsidRDefault="00812A12" w14:paraId="0464E87B" w14:textId="77777777">
      <w:pPr>
        <w:pStyle w:val="Rubrik1"/>
        <w:spacing w:after="300"/>
      </w:pPr>
      <w:sdt>
        <w:sdtPr>
          <w:alias w:val="CC_Boilerplate_4"/>
          <w:tag w:val="CC_Boilerplate_4"/>
          <w:id w:val="-1644581176"/>
          <w:lock w:val="sdtLocked"/>
          <w:placeholder>
            <w:docPart w:val="432D6054325948C1AF3E08B21F90BFE7"/>
          </w:placeholder>
          <w:text/>
        </w:sdtPr>
        <w:sdtEndPr/>
        <w:sdtContent>
          <w:r w:rsidRPr="009B062B" w:rsidR="00AF30DD">
            <w:t>Förslag till riksdagsbeslut</w:t>
          </w:r>
        </w:sdtContent>
      </w:sdt>
      <w:bookmarkEnd w:id="0"/>
      <w:bookmarkEnd w:id="1"/>
    </w:p>
    <w:sdt>
      <w:sdtPr>
        <w:tag w:val="e5e81e5d-c72e-49a8-8c05-5a75df0a760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avgångsregler för riksdagsledamöter och tillkännager detta för riksdagsstyrelsen.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F74D8D09C9F496E87D2A46D81FDF3B4"/>
        </w:placeholder>
        <w:text/>
      </w:sdtPr>
      <w:sdtEndPr/>
      <w:sdtContent>
        <w:p xmlns:w14="http://schemas.microsoft.com/office/word/2010/wordml" w:rsidRPr="009B062B" w:rsidR="006D79C9" w:rsidP="00333E95" w:rsidRDefault="006D79C9" w14:paraId="1CE5501B" w14:textId="77777777">
          <w:pPr>
            <w:pStyle w:val="Rubrik1"/>
          </w:pPr>
          <w:r>
            <w:t>Motivering</w:t>
          </w:r>
        </w:p>
      </w:sdtContent>
    </w:sdt>
    <w:bookmarkEnd w:displacedByCustomXml="prev" w:id="3"/>
    <w:bookmarkEnd w:displacedByCustomXml="prev" w:id="4"/>
    <w:p xmlns:w14="http://schemas.microsoft.com/office/word/2010/wordml" w:rsidR="00422B9E" w:rsidP="008E0FE2" w:rsidRDefault="003140D6" w14:paraId="243EE3F7" w14:textId="70A5053B">
      <w:pPr>
        <w:pStyle w:val="Normalutanindragellerluft"/>
      </w:pPr>
      <w:r w:rsidRPr="003140D6">
        <w:t xml:space="preserve">För att säkerställa likabehandling och rättvisa inom riksdagen </w:t>
      </w:r>
      <w:r w:rsidR="006517A1">
        <w:t>bör riksdagen besluta</w:t>
      </w:r>
      <w:r w:rsidRPr="003140D6">
        <w:t xml:space="preserve"> att avgångsreglerna för riksdagsledamöter harmoniseras och blir lika för alla, oavsett om de valdes in före eller efter 2014. Genom att tillämpa likabehandlingsprincipen skapar vi en enhetlig och rättvis standard för alla riksdagsledamöter.</w:t>
      </w:r>
    </w:p>
    <w:p xmlns:w14="http://schemas.microsoft.com/office/word/2010/wordml" w:rsidR="006517A1" w:rsidP="006517A1" w:rsidRDefault="006517A1" w14:paraId="1DF9D9A1" w14:textId="77777777">
      <w:pPr>
        <w:ind w:firstLine="0"/>
      </w:pPr>
    </w:p>
    <w:p xmlns:w14="http://schemas.microsoft.com/office/word/2010/wordml" w:rsidRPr="003140D6" w:rsidR="003140D6" w:rsidP="006517A1" w:rsidRDefault="003140D6" w14:paraId="3051F171" w14:textId="1DC15C2D">
      <w:pPr>
        <w:ind w:firstLine="0"/>
      </w:pPr>
      <w:r w:rsidRPr="003140D6">
        <w:t>De nuvarande skillnaderna i avgångsreglerna för riksdagsledamöter beroende på när de valdes in kan skapa uppfattningen av en orättvis behandling och underminera principen om likabehandling. Att skapa enhetliga regler främjar en mer rättvis arbetsmiljö inom riksdagen.</w:t>
      </w:r>
    </w:p>
    <w:p xmlns:w14="http://schemas.microsoft.com/office/word/2010/wordml" w:rsidR="006517A1" w:rsidP="006517A1" w:rsidRDefault="006517A1" w14:paraId="2EBC63EF" w14:textId="77777777">
      <w:pPr>
        <w:ind w:firstLine="0"/>
      </w:pPr>
    </w:p>
    <w:p xmlns:w14="http://schemas.microsoft.com/office/word/2010/wordml" w:rsidR="003140D6" w:rsidP="006517A1" w:rsidRDefault="003140D6" w14:paraId="66867067" w14:textId="05C697DB">
      <w:pPr>
        <w:ind w:firstLine="0"/>
      </w:pPr>
      <w:r w:rsidRPr="003140D6">
        <w:t>Genom att införa enhetliga avgångsregler för riksdagsledamöter, oavsett när de valdes in, säkerställer vi likabehandling och stärker principen om rättvisa och transparens inom riksdagen.</w:t>
      </w:r>
    </w:p>
    <w:p xmlns:w14="http://schemas.microsoft.com/office/word/2010/wordml" w:rsidR="006517A1" w:rsidP="006517A1" w:rsidRDefault="006517A1" w14:paraId="54A71B41" w14:textId="77777777">
      <w:pPr>
        <w:ind w:firstLine="0"/>
      </w:pPr>
    </w:p>
    <w:p xmlns:w14="http://schemas.microsoft.com/office/word/2010/wordml" w:rsidR="003140D6" w:rsidP="006517A1" w:rsidRDefault="003140D6" w14:paraId="41471C48" w14:textId="0C528438">
      <w:pPr>
        <w:ind w:firstLine="0"/>
      </w:pPr>
      <w:r w:rsidRPr="003140D6">
        <w:lastRenderedPageBreak/>
        <w:t>Att harmonisera avgångsreglerna för riksdagsledamöter är ett steg mot att skapa en mer enhetlig och rättvis arbetsmiljö inom riksdagen, där alla ledamöter behandlas lika oavsett tidpunkten för deras val. Det stärker förtroendet för institutionen och bidrar till en ökad demokratisk legitimitet.</w:t>
      </w:r>
    </w:p>
    <w:p xmlns:w14="http://schemas.microsoft.com/office/word/2010/wordml" w:rsidR="006517A1" w:rsidP="006517A1" w:rsidRDefault="006517A1" w14:paraId="490E143C" w14:textId="77777777">
      <w:pPr>
        <w:ind w:firstLine="0"/>
      </w:pPr>
    </w:p>
    <w:p xmlns:w14="http://schemas.microsoft.com/office/word/2010/wordml" w:rsidRPr="003140D6" w:rsidR="003140D6" w:rsidP="006517A1" w:rsidRDefault="003140D6" w14:paraId="5FD99DF5" w14:textId="188A2D2C">
      <w:pPr>
        <w:ind w:firstLine="0"/>
      </w:pPr>
      <w:r>
        <w:t>R</w:t>
      </w:r>
      <w:r w:rsidR="006517A1">
        <w:t>iksdagen</w:t>
      </w:r>
      <w:r>
        <w:t xml:space="preserve"> bör därför verka för att ta bort de övergångsregler som gäller för ledamöter som valts in före 2014.</w:t>
      </w:r>
    </w:p>
    <w:p xmlns:w14="http://schemas.microsoft.com/office/word/2010/wordml" w:rsidR="00BB6339" w:rsidP="008E0FE2" w:rsidRDefault="00BB6339" w14:paraId="1BBC5180" w14:textId="77777777">
      <w:pPr>
        <w:pStyle w:val="Normalutanindragellerluft"/>
      </w:pPr>
    </w:p>
    <w:sdt>
      <w:sdtPr>
        <w:rPr>
          <w:i/>
          <w:noProof/>
        </w:rPr>
        <w:alias w:val="CC_Underskrifter"/>
        <w:tag w:val="CC_Underskrifter"/>
        <w:id w:val="583496634"/>
        <w:lock w:val="sdtContentLocked"/>
        <w:placeholder>
          <w:docPart w:val="16833021BD544D8ABB7D452092FB44D4"/>
        </w:placeholder>
      </w:sdtPr>
      <w:sdtEndPr>
        <w:rPr>
          <w:i w:val="0"/>
          <w:noProof w:val="0"/>
        </w:rPr>
      </w:sdtEndPr>
      <w:sdtContent>
        <w:p xmlns:w14="http://schemas.microsoft.com/office/word/2010/wordml" w:rsidR="00812A12" w:rsidP="00812A12" w:rsidRDefault="00812A12" w14:paraId="46F360F1" w14:textId="77777777">
          <w:pPr/>
          <w:r/>
        </w:p>
        <w:p xmlns:w14="http://schemas.microsoft.com/office/word/2010/wordml" w:rsidRPr="008E0FE2" w:rsidR="004801AC" w:rsidP="00812A12" w:rsidRDefault="00812A12" w14:paraId="70C9C7FD" w14:textId="411359D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Bo Broman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92DE6" w14:textId="77777777" w:rsidR="003140D6" w:rsidRDefault="003140D6" w:rsidP="000C1CAD">
      <w:pPr>
        <w:spacing w:line="240" w:lineRule="auto"/>
      </w:pPr>
      <w:r>
        <w:separator/>
      </w:r>
    </w:p>
  </w:endnote>
  <w:endnote w:type="continuationSeparator" w:id="0">
    <w:p w14:paraId="49B40FC6" w14:textId="77777777" w:rsidR="003140D6" w:rsidRDefault="003140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E33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B5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B95E" w14:textId="578B2045" w:rsidR="00262EA3" w:rsidRPr="00812A12" w:rsidRDefault="00262EA3" w:rsidP="00812A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999D8" w14:textId="77777777" w:rsidR="003140D6" w:rsidRDefault="003140D6" w:rsidP="000C1CAD">
      <w:pPr>
        <w:spacing w:line="240" w:lineRule="auto"/>
      </w:pPr>
      <w:r>
        <w:separator/>
      </w:r>
    </w:p>
  </w:footnote>
  <w:footnote w:type="continuationSeparator" w:id="0">
    <w:p w14:paraId="65BB8E0F" w14:textId="77777777" w:rsidR="003140D6" w:rsidRDefault="003140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574AA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1A13AC" wp14:anchorId="3D7C35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12A12" w14:paraId="5CCD12C3" w14:textId="7C2CDF3F">
                          <w:pPr>
                            <w:jc w:val="right"/>
                          </w:pPr>
                          <w:sdt>
                            <w:sdtPr>
                              <w:alias w:val="CC_Noformat_Partikod"/>
                              <w:tag w:val="CC_Noformat_Partikod"/>
                              <w:id w:val="-53464382"/>
                              <w:text/>
                            </w:sdtPr>
                            <w:sdtEndPr/>
                            <w:sdtContent>
                              <w:r w:rsidR="003140D6">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7C35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12A12" w14:paraId="5CCD12C3" w14:textId="7C2CDF3F">
                    <w:pPr>
                      <w:jc w:val="right"/>
                    </w:pPr>
                    <w:sdt>
                      <w:sdtPr>
                        <w:alias w:val="CC_Noformat_Partikod"/>
                        <w:tag w:val="CC_Noformat_Partikod"/>
                        <w:id w:val="-53464382"/>
                        <w:text/>
                      </w:sdtPr>
                      <w:sdtEndPr/>
                      <w:sdtContent>
                        <w:r w:rsidR="003140D6">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7B4DD6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C63D669" w14:textId="77777777">
    <w:pPr>
      <w:jc w:val="right"/>
    </w:pPr>
  </w:p>
  <w:p w:rsidR="00262EA3" w:rsidP="00776B74" w:rsidRDefault="00262EA3" w14:paraId="5D254FF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12A12" w14:paraId="178CC3B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A5702B" wp14:anchorId="4071AA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12A12" w14:paraId="0E3D329A" w14:textId="458E22B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140D6">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12A12" w14:paraId="5CCAFFB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12A12" w14:paraId="72C19534" w14:textId="0FF3C51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:3176</w:t>
        </w:r>
      </w:sdtContent>
    </w:sdt>
  </w:p>
  <w:p w:rsidR="00262EA3" w:rsidP="00E03A3D" w:rsidRDefault="00812A12" w14:paraId="0785D7CB" w14:textId="0784C470">
    <w:pPr>
      <w:pStyle w:val="Motionr"/>
    </w:pPr>
    <w:sdt>
      <w:sdtPr>
        <w:alias w:val="CC_Noformat_Avtext"/>
        <w:tag w:val="CC_Noformat_Avtext"/>
        <w:id w:val="-2020768203"/>
        <w:lock w:val="sdtContentLocked"/>
        <w15:appearance w15:val="hidden"/>
        <w:text/>
      </w:sdtPr>
      <w:sdtEndPr/>
      <w:sdtContent>
        <w:r>
          <w:t>av Bo Broman (SD)</w:t>
        </w:r>
      </w:sdtContent>
    </w:sdt>
  </w:p>
  <w:sdt>
    <w:sdtPr>
      <w:alias w:val="CC_Noformat_Rubtext"/>
      <w:tag w:val="CC_Noformat_Rubtext"/>
      <w:id w:val="-218060500"/>
      <w:lock w:val="sdtContentLocked"/>
      <w:text/>
    </w:sdtPr>
    <w:sdtEndPr/>
    <w:sdtContent>
      <w:p w:rsidR="00262EA3" w:rsidP="00283E0F" w:rsidRDefault="003140D6" w14:paraId="34B42970" w14:textId="4EBB2A2C">
        <w:pPr>
          <w:pStyle w:val="FSHRub2"/>
        </w:pPr>
        <w:r>
          <w:t>Avgångsregler för riksdagsledamöter</w:t>
        </w:r>
      </w:p>
    </w:sdtContent>
  </w:sdt>
  <w:sdt>
    <w:sdtPr>
      <w:alias w:val="CC_Boilerplate_3"/>
      <w:tag w:val="CC_Boilerplate_3"/>
      <w:id w:val="1606463544"/>
      <w:lock w:val="sdtContentLocked"/>
      <w15:appearance w15:val="hidden"/>
      <w:text w:multiLine="1"/>
    </w:sdtPr>
    <w:sdtEndPr/>
    <w:sdtContent>
      <w:p w:rsidR="00262EA3" w:rsidP="00283E0F" w:rsidRDefault="00262EA3" w14:paraId="7EA68B5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140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932"/>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6"/>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C33"/>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7A1"/>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081"/>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A12"/>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26C"/>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5A6"/>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FFB7DE"/>
  <w15:chartTrackingRefBased/>
  <w15:docId w15:val="{862F9C2D-E00B-4854-9998-F8FDB4AB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2D6054325948C1AF3E08B21F90BFE7"/>
        <w:category>
          <w:name w:val="Allmänt"/>
          <w:gallery w:val="placeholder"/>
        </w:category>
        <w:types>
          <w:type w:val="bbPlcHdr"/>
        </w:types>
        <w:behaviors>
          <w:behavior w:val="content"/>
        </w:behaviors>
        <w:guid w:val="{CF15466A-8738-4392-A974-8B731B757B32}"/>
      </w:docPartPr>
      <w:docPartBody>
        <w:p w:rsidR="00F51F76" w:rsidRDefault="00F51F76">
          <w:pPr>
            <w:pStyle w:val="432D6054325948C1AF3E08B21F90BFE7"/>
          </w:pPr>
          <w:r w:rsidRPr="005A0A93">
            <w:rPr>
              <w:rStyle w:val="Platshllartext"/>
            </w:rPr>
            <w:t>Förslag till riksdagsbeslut</w:t>
          </w:r>
        </w:p>
      </w:docPartBody>
    </w:docPart>
    <w:docPart>
      <w:docPartPr>
        <w:name w:val="2FF967152CDD4ECF85429473C83CA19D"/>
        <w:category>
          <w:name w:val="Allmänt"/>
          <w:gallery w:val="placeholder"/>
        </w:category>
        <w:types>
          <w:type w:val="bbPlcHdr"/>
        </w:types>
        <w:behaviors>
          <w:behavior w:val="content"/>
        </w:behaviors>
        <w:guid w:val="{766D51DE-09D1-473F-A5DF-0A803246EC7C}"/>
      </w:docPartPr>
      <w:docPartBody>
        <w:p w:rsidR="00F51F76" w:rsidRDefault="00F51F76">
          <w:pPr>
            <w:pStyle w:val="2FF967152CDD4ECF85429473C83CA19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F74D8D09C9F496E87D2A46D81FDF3B4"/>
        <w:category>
          <w:name w:val="Allmänt"/>
          <w:gallery w:val="placeholder"/>
        </w:category>
        <w:types>
          <w:type w:val="bbPlcHdr"/>
        </w:types>
        <w:behaviors>
          <w:behavior w:val="content"/>
        </w:behaviors>
        <w:guid w:val="{5C84E4BD-3C70-442A-A2FA-9B40A5F2A00D}"/>
      </w:docPartPr>
      <w:docPartBody>
        <w:p w:rsidR="00F51F76" w:rsidRDefault="00F51F76">
          <w:pPr>
            <w:pStyle w:val="7F74D8D09C9F496E87D2A46D81FDF3B4"/>
          </w:pPr>
          <w:r w:rsidRPr="005A0A93">
            <w:rPr>
              <w:rStyle w:val="Platshllartext"/>
            </w:rPr>
            <w:t>Motivering</w:t>
          </w:r>
        </w:p>
      </w:docPartBody>
    </w:docPart>
    <w:docPart>
      <w:docPartPr>
        <w:name w:val="16833021BD544D8ABB7D452092FB44D4"/>
        <w:category>
          <w:name w:val="Allmänt"/>
          <w:gallery w:val="placeholder"/>
        </w:category>
        <w:types>
          <w:type w:val="bbPlcHdr"/>
        </w:types>
        <w:behaviors>
          <w:behavior w:val="content"/>
        </w:behaviors>
        <w:guid w:val="{15CD0AF9-4C2C-480D-87B5-E23744065C04}"/>
      </w:docPartPr>
      <w:docPartBody>
        <w:p w:rsidR="00F51F76" w:rsidRDefault="00F51F76">
          <w:pPr>
            <w:pStyle w:val="16833021BD544D8ABB7D452092FB44D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76"/>
    <w:rsid w:val="00F51F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2D6054325948C1AF3E08B21F90BFE7">
    <w:name w:val="432D6054325948C1AF3E08B21F90BFE7"/>
  </w:style>
  <w:style w:type="paragraph" w:customStyle="1" w:styleId="2FF967152CDD4ECF85429473C83CA19D">
    <w:name w:val="2FF967152CDD4ECF85429473C83CA19D"/>
  </w:style>
  <w:style w:type="paragraph" w:customStyle="1" w:styleId="7F74D8D09C9F496E87D2A46D81FDF3B4">
    <w:name w:val="7F74D8D09C9F496E87D2A46D81FDF3B4"/>
  </w:style>
  <w:style w:type="paragraph" w:customStyle="1" w:styleId="16833021BD544D8ABB7D452092FB44D4">
    <w:name w:val="16833021BD544D8ABB7D452092FB44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F61635-933C-4133-BC83-1FF61819E780}"/>
</file>

<file path=customXml/itemProps2.xml><?xml version="1.0" encoding="utf-8"?>
<ds:datastoreItem xmlns:ds="http://schemas.openxmlformats.org/officeDocument/2006/customXml" ds:itemID="{F61B86C9-1109-4BC1-B865-3BBA13C3B4E6}"/>
</file>

<file path=customXml/itemProps3.xml><?xml version="1.0" encoding="utf-8"?>
<ds:datastoreItem xmlns:ds="http://schemas.openxmlformats.org/officeDocument/2006/customXml" ds:itemID="{B033A634-CE8E-47B4-929C-8018DF9C6CBD}"/>
</file>

<file path=customXml/itemProps4.xml><?xml version="1.0" encoding="utf-8"?>
<ds:datastoreItem xmlns:ds="http://schemas.openxmlformats.org/officeDocument/2006/customXml" ds:itemID="{C5E56806-F770-4769-8969-3218DD103DB3}"/>
</file>

<file path=docProps/app.xml><?xml version="1.0" encoding="utf-8"?>
<Properties xmlns="http://schemas.openxmlformats.org/officeDocument/2006/extended-properties" xmlns:vt="http://schemas.openxmlformats.org/officeDocument/2006/docPropsVTypes">
  <Template>Normal</Template>
  <TotalTime>7</TotalTime>
  <Pages>2</Pages>
  <Words>190</Words>
  <Characters>1185</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