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DC0" w:rsidRPr="005A1909" w:rsidRDefault="00042DC0">
      <w:pPr>
        <w:pStyle w:val="Hemstlrubrik"/>
      </w:pPr>
      <w:r w:rsidRPr="005A1909">
        <w:t>Förslag till riksdagsbeslut</w:t>
      </w:r>
    </w:p>
    <w:p w:rsidR="00042DC0" w:rsidRPr="005A1909" w:rsidRDefault="00042DC0">
      <w:pPr>
        <w:pStyle w:val="Hemstlatt"/>
        <w:ind w:left="0"/>
      </w:pPr>
      <w:r w:rsidRPr="005A1909">
        <w:t>Riksdagen tillkännager för regeringen som sin mening vad som anförs i motionen om en självständig svensk terrorbekäm</w:t>
      </w:r>
      <w:r w:rsidRPr="005A1909">
        <w:t>p</w:t>
      </w:r>
      <w:r w:rsidRPr="005A1909">
        <w:t>ning.</w:t>
      </w:r>
    </w:p>
    <w:p w:rsidR="00042DC0" w:rsidRPr="005A1909" w:rsidRDefault="00042DC0">
      <w:pPr>
        <w:pStyle w:val="Rubrik1"/>
      </w:pPr>
      <w:r w:rsidRPr="005A1909">
        <w:t>Motivering</w:t>
      </w:r>
    </w:p>
    <w:p w:rsidR="00042DC0" w:rsidRPr="005A1909" w:rsidRDefault="00042DC0">
      <w:r w:rsidRPr="005A1909">
        <w:t>Under FN:s resolution 1373 finns möjlighet för länder att upprätta egna listor över personer eller grupper (dock inte länder) med terroristanknytning. Sve</w:t>
      </w:r>
      <w:r w:rsidRPr="005A1909">
        <w:softHyphen/>
        <w:t>r</w:t>
      </w:r>
      <w:r w:rsidRPr="005A1909">
        <w:t>i</w:t>
      </w:r>
      <w:r w:rsidRPr="005A1909">
        <w:t>ge har ingen egen lista över länder eller organisationer med anknytning till terrorism. Sverige har inte heller tagit initiativ till att placera någon individ eller organisation på EU:s eller FN:s listor.</w:t>
      </w:r>
    </w:p>
    <w:p w:rsidR="00042DC0" w:rsidRPr="005A1909" w:rsidRDefault="00042DC0">
      <w:pPr>
        <w:pStyle w:val="Normaltindrag"/>
        <w:rPr>
          <w:color w:val="000000"/>
        </w:rPr>
      </w:pPr>
      <w:r w:rsidRPr="005A1909">
        <w:t>EU har antagit en gemensam definition av terrorism. Enligt denna är terr</w:t>
      </w:r>
      <w:r w:rsidRPr="005A1909">
        <w:t>o</w:t>
      </w:r>
      <w:r w:rsidRPr="005A1909">
        <w:t>rism en handling som har för avsikt att allvarligt skada en stat eller en mella</w:t>
      </w:r>
      <w:r w:rsidRPr="005A1909">
        <w:t>n</w:t>
      </w:r>
      <w:r w:rsidRPr="005A1909">
        <w:t xml:space="preserve">statlig organisation. Avsikten med gärningen är att </w:t>
      </w:r>
      <w:r w:rsidRPr="005A1909">
        <w:rPr>
          <w:color w:val="000000"/>
        </w:rPr>
        <w:t>(1) injaga allvarlig fruktan hos en befolkning eller en befolkningsgrupp, (2) otillbörligen tvinga offentl</w:t>
      </w:r>
      <w:r w:rsidRPr="005A1909">
        <w:rPr>
          <w:color w:val="000000"/>
        </w:rPr>
        <w:t>i</w:t>
      </w:r>
      <w:r w:rsidRPr="005A1909">
        <w:rPr>
          <w:color w:val="000000"/>
        </w:rPr>
        <w:t>ga organ eller en mellanstatlig organisation att vidta eller att avstå från att vidta en åtgärd, eller (3) allvarligt destabilisera eller förstöra grundläggande politiska, konstitutionella, ekonomiska eller sociala strukturer i en stat eller i en mellanstatlig organisatio</w:t>
      </w:r>
      <w:r w:rsidRPr="005A1909">
        <w:rPr>
          <w:color w:val="000000"/>
        </w:rPr>
        <w:t>n.</w:t>
      </w:r>
    </w:p>
    <w:p w:rsidR="00042DC0" w:rsidRPr="005A1909" w:rsidRDefault="00042DC0">
      <w:pPr>
        <w:pStyle w:val="Normaltindrag"/>
        <w:rPr>
          <w:color w:val="000000"/>
        </w:rPr>
      </w:pPr>
      <w:r w:rsidRPr="005A1909">
        <w:t xml:space="preserve">EU:s definition är bra men tillämpas inte. Exempelvis uppfyller Hizbollah samtliga av EU:s klassificeringsvillkor men politiska överväganden gör att organisationen ändå inte klassificeras som terroristorganisation. </w:t>
      </w:r>
      <w:r w:rsidRPr="005A1909">
        <w:rPr>
          <w:color w:val="000000"/>
        </w:rPr>
        <w:t>Europa</w:t>
      </w:r>
      <w:r w:rsidRPr="005A1909">
        <w:rPr>
          <w:color w:val="000000"/>
        </w:rPr>
        <w:softHyphen/>
        <w:t>pa</w:t>
      </w:r>
      <w:r w:rsidRPr="005A1909">
        <w:rPr>
          <w:color w:val="000000"/>
        </w:rPr>
        <w:t>r</w:t>
      </w:r>
      <w:r w:rsidRPr="005A1909">
        <w:rPr>
          <w:color w:val="000000"/>
        </w:rPr>
        <w:t>lamentet antog den 10 mars 2005 en resolution som uppmanar EU-medlemsländerna att få Hizbollah att upphöra med all sin terroristverksamhet. Denna resolution är i praktiken verkningslös då den beslutade klassificeringen inte tillämpas.</w:t>
      </w:r>
    </w:p>
    <w:p w:rsidR="00042DC0" w:rsidRPr="005A1909" w:rsidRDefault="00042DC0">
      <w:pPr>
        <w:pStyle w:val="Normaltindrag"/>
      </w:pPr>
      <w:r w:rsidRPr="005A1909">
        <w:t xml:space="preserve">Sverige har ett internationellt rykte att värna om mänskliga rättigheter och inte gå i andra länders ledband. Detta bör användas för att kraftfullt markera </w:t>
      </w:r>
      <w:r w:rsidRPr="005A1909">
        <w:lastRenderedPageBreak/>
        <w:t>emot terrorism. När politik väger tyngre än terrordådens art undermineras hela terrorristbekämpningen. Sverige bör självständigt och utan politiska överväganden klassificera terroristorganisationer baserat på de dåd de utför. Därmed skapas en självständig svensk röst i kampen mot terrorismen.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909">
        <w:trPr>
          <w:cantSplit/>
        </w:trPr>
        <w:tc>
          <w:tcPr>
            <w:tcW w:w="3046" w:type="dxa"/>
          </w:tcPr>
          <w:p w:rsidR="00042DC0" w:rsidRPr="005A1909" w:rsidRDefault="00042DC0">
            <w:pPr>
              <w:pStyle w:val="UnderskriftDatum"/>
              <w:spacing w:before="240"/>
            </w:pPr>
            <w:r w:rsidRPr="005A1909">
              <w:t>Stockholm den 1 oktober 2008</w:t>
            </w:r>
          </w:p>
        </w:tc>
        <w:tc>
          <w:tcPr>
            <w:tcW w:w="3047" w:type="dxa"/>
          </w:tcPr>
          <w:p w:rsidR="00042DC0" w:rsidRPr="005A1909" w:rsidRDefault="00042DC0">
            <w:pPr>
              <w:pStyle w:val="Underskrifter"/>
              <w:spacing w:before="240"/>
            </w:pPr>
          </w:p>
        </w:tc>
      </w:tr>
      <w:tr w:rsidR="00000000" w:rsidRPr="005A1909">
        <w:trPr>
          <w:cantSplit/>
        </w:trPr>
        <w:tc>
          <w:tcPr>
            <w:tcW w:w="3046" w:type="dxa"/>
          </w:tcPr>
          <w:p w:rsidR="00042DC0" w:rsidRPr="005A1909" w:rsidRDefault="00042DC0">
            <w:pPr>
              <w:pStyle w:val="Underskrifter"/>
            </w:pPr>
            <w:r w:rsidRPr="005A1909">
              <w:t>Mats G Nilsson (m)</w:t>
            </w:r>
          </w:p>
        </w:tc>
        <w:tc>
          <w:tcPr>
            <w:tcW w:w="3046" w:type="dxa"/>
          </w:tcPr>
          <w:p w:rsidR="00042DC0" w:rsidRPr="005A1909" w:rsidRDefault="00042DC0">
            <w:pPr>
              <w:pStyle w:val="Underskrifter"/>
            </w:pPr>
          </w:p>
        </w:tc>
      </w:tr>
    </w:tbl>
    <w:p w:rsidR="00042DC0" w:rsidRPr="005A1909" w:rsidRDefault="00042DC0">
      <w:pPr>
        <w:pStyle w:val="Normaltindrag"/>
      </w:pPr>
    </w:p>
    <w:sectPr w:rsidR="00042DC0" w:rsidRPr="005A19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DC0" w:rsidRPr="005A1909" w:rsidRDefault="00042DC0">
      <w:r w:rsidRPr="005A1909">
        <w:separator/>
      </w:r>
    </w:p>
  </w:endnote>
  <w:endnote w:type="continuationSeparator" w:id="0">
    <w:p w:rsidR="00042DC0" w:rsidRPr="005A1909" w:rsidRDefault="00042DC0">
      <w:r w:rsidRPr="005A1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5A1909">
    <w:pPr>
      <w:pStyle w:val="Sidfot"/>
    </w:pPr>
    <w:r w:rsidRPr="005A1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125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C0" w:rsidRDefault="00042D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DC0" w:rsidRDefault="00042D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5A1909">
    <w:pPr>
      <w:pStyle w:val="Sidfot"/>
    </w:pPr>
    <w:r w:rsidRPr="005A1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986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C0" w:rsidRDefault="00042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DC0" w:rsidRDefault="00042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5A1909">
    <w:pPr>
      <w:pStyle w:val="Sidfot"/>
    </w:pPr>
    <w:r w:rsidRPr="005A1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625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C0" w:rsidRDefault="00042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DC0" w:rsidRDefault="00042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DC0" w:rsidRPr="005A1909" w:rsidRDefault="00042DC0">
      <w:r w:rsidRPr="005A1909">
        <w:separator/>
      </w:r>
    </w:p>
  </w:footnote>
  <w:footnote w:type="continuationSeparator" w:id="0">
    <w:p w:rsidR="00042DC0" w:rsidRPr="005A1909" w:rsidRDefault="00042DC0">
      <w:r w:rsidRPr="005A1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5A1909">
    <w:pPr>
      <w:pStyle w:val="Sidhuvud"/>
    </w:pPr>
    <w:r w:rsidRPr="005A1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630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C0" w:rsidRDefault="00042D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DC0" w:rsidRDefault="00042D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5A1909">
    <w:pPr>
      <w:pStyle w:val="Sidhuvud"/>
    </w:pPr>
    <w:r w:rsidRPr="005A1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283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C0" w:rsidRDefault="00042D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DC0" w:rsidRDefault="00042D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DC0" w:rsidRPr="005A1909" w:rsidRDefault="00042DC0">
    <w:pPr>
      <w:pStyle w:val="FSHNormal"/>
      <w:tabs>
        <w:tab w:val="right" w:pos="5840"/>
      </w:tabs>
    </w:pPr>
    <w:r w:rsidRPr="005A1909">
      <w:br/>
    </w:r>
    <w:r w:rsidRPr="005A1909">
      <w:fldChar w:fldCharType="begin" w:fldLock="1"/>
    </w:r>
    <w:r w:rsidRPr="005A1909">
      <w:instrText xml:space="preserve"> DOCPROPERTY</w:instrText>
    </w:r>
    <w:r w:rsidRPr="005A1909">
      <w:rPr>
        <w:sz w:val="18"/>
      </w:rPr>
      <w:instrText xml:space="preserve"> "YearUser" *\charformat </w:instrText>
    </w:r>
    <w:r w:rsidRPr="005A1909">
      <w:fldChar w:fldCharType="separate"/>
    </w:r>
    <w:r w:rsidRPr="005A1909">
      <w:t>2008/09</w:t>
    </w:r>
    <w:r w:rsidRPr="005A1909">
      <w:fldChar w:fldCharType="end"/>
    </w:r>
    <w:r w:rsidRPr="005A1909">
      <w:t xml:space="preserve"> </w:t>
    </w:r>
    <w:r w:rsidRPr="005A1909">
      <w:tab/>
      <w:t xml:space="preserve">mnr: </w:t>
    </w:r>
    <w:r w:rsidRPr="005A1909">
      <w:fldChar w:fldCharType="begin" w:fldLock="1"/>
    </w:r>
    <w:r w:rsidRPr="005A1909">
      <w:instrText xml:space="preserve"> DOCPROPERTY</w:instrText>
    </w:r>
    <w:r w:rsidRPr="005A1909">
      <w:rPr>
        <w:sz w:val="18"/>
      </w:rPr>
      <w:instrText xml:space="preserve"> "Motionsnummer" *\charformat </w:instrText>
    </w:r>
    <w:r w:rsidRPr="005A1909">
      <w:fldChar w:fldCharType="separate"/>
    </w:r>
    <w:r w:rsidRPr="005A1909">
      <w:t>Ju440</w:t>
    </w:r>
    <w:r w:rsidRPr="005A1909">
      <w:fldChar w:fldCharType="end"/>
    </w:r>
    <w:r w:rsidRPr="005A1909">
      <w:br/>
    </w:r>
    <w:r w:rsidRPr="005A1909">
      <w:fldChar w:fldCharType="begin" w:fldLock="1"/>
    </w:r>
    <w:r w:rsidRPr="005A1909">
      <w:instrText xml:space="preserve"> DOCPROPERTY</w:instrText>
    </w:r>
    <w:r w:rsidRPr="005A1909">
      <w:rPr>
        <w:sz w:val="18"/>
      </w:rPr>
      <w:instrText xml:space="preserve"> "Samling" *\charformat </w:instrText>
    </w:r>
    <w:r w:rsidRPr="005A1909">
      <w:fldChar w:fldCharType="end"/>
    </w:r>
    <w:r w:rsidRPr="005A1909">
      <w:tab/>
      <w:t xml:space="preserve">pnr: </w:t>
    </w:r>
    <w:r w:rsidRPr="005A1909">
      <w:fldChar w:fldCharType="begin" w:fldLock="1"/>
    </w:r>
    <w:r w:rsidRPr="005A1909">
      <w:instrText xml:space="preserve"> DOCPROPERTY</w:instrText>
    </w:r>
    <w:r w:rsidRPr="005A1909">
      <w:rPr>
        <w:sz w:val="18"/>
      </w:rPr>
      <w:instrText xml:space="preserve"> "Partinummer" *\charformat </w:instrText>
    </w:r>
    <w:r w:rsidRPr="005A1909">
      <w:fldChar w:fldCharType="separate"/>
    </w:r>
    <w:r w:rsidRPr="005A1909">
      <w:t>m1813</w:t>
    </w:r>
    <w:r w:rsidRPr="005A1909">
      <w:fldChar w:fldCharType="end"/>
    </w:r>
  </w:p>
  <w:p w:rsidR="00042DC0" w:rsidRPr="005A1909" w:rsidRDefault="00042DC0">
    <w:pPr>
      <w:pStyle w:val="FSHRub1"/>
    </w:pPr>
    <w:r w:rsidRPr="005A1909">
      <w:t>Motion till riksdagen</w:t>
    </w:r>
    <w:r w:rsidRPr="005A1909">
      <w:br/>
    </w:r>
    <w:r w:rsidRPr="005A1909">
      <w:fldChar w:fldCharType="begin" w:fldLock="1"/>
    </w:r>
    <w:r w:rsidRPr="005A1909">
      <w:instrText xml:space="preserve"> DOCPROPERTY "YearUser" *\charformat </w:instrText>
    </w:r>
    <w:r w:rsidRPr="005A1909">
      <w:fldChar w:fldCharType="separate"/>
    </w:r>
    <w:r w:rsidRPr="005A1909">
      <w:t>2008/09</w:t>
    </w:r>
    <w:r w:rsidRPr="005A1909">
      <w:fldChar w:fldCharType="end"/>
    </w:r>
    <w:r w:rsidRPr="005A1909">
      <w:t>:</w:t>
    </w:r>
    <w:r w:rsidRPr="005A1909">
      <w:fldChar w:fldCharType="begin" w:fldLock="1"/>
    </w:r>
    <w:r w:rsidRPr="005A1909">
      <w:instrText xml:space="preserve"> DOCPROPERTY "Motionsnummer" *\charformat </w:instrText>
    </w:r>
    <w:r w:rsidRPr="005A1909">
      <w:fldChar w:fldCharType="separate"/>
    </w:r>
    <w:r w:rsidRPr="005A1909">
      <w:t>Ju440</w:t>
    </w:r>
    <w:r w:rsidRPr="005A1909">
      <w:fldChar w:fldCharType="end"/>
    </w:r>
  </w:p>
  <w:p w:rsidR="00042DC0" w:rsidRPr="005A1909" w:rsidRDefault="00042DC0">
    <w:pPr>
      <w:pStyle w:val="FSHNormalS5"/>
    </w:pPr>
    <w:r w:rsidRPr="005A1909">
      <w:fldChar w:fldCharType="begin" w:fldLock="1"/>
    </w:r>
    <w:r w:rsidRPr="005A1909">
      <w:instrText xml:space="preserve"> DOCPROPERTY "MotionarText" *\charformat </w:instrText>
    </w:r>
    <w:r w:rsidRPr="005A1909">
      <w:fldChar w:fldCharType="separate"/>
    </w:r>
    <w:r w:rsidRPr="005A1909">
      <w:t>av Mats G Nilsson (m)</w:t>
    </w:r>
    <w:r w:rsidRPr="005A1909">
      <w:fldChar w:fldCharType="end"/>
    </w:r>
    <w:r w:rsidRPr="005A1909">
      <w:br/>
    </w:r>
    <w:r w:rsidRPr="005A1909">
      <w:fldChar w:fldCharType="begin" w:fldLock="1"/>
    </w:r>
    <w:r w:rsidRPr="005A1909">
      <w:instrText xml:space="preserve"> DOCPROPERTY "SvarFrasKort" *\charformat </w:instrText>
    </w:r>
    <w:r w:rsidRPr="005A1909">
      <w:fldChar w:fldCharType="end"/>
    </w:r>
  </w:p>
  <w:p w:rsidR="00042DC0" w:rsidRPr="005A1909" w:rsidRDefault="00042DC0">
    <w:pPr>
      <w:pStyle w:val="FSHTitel"/>
    </w:pPr>
    <w:r w:rsidRPr="005A1909">
      <w:fldChar w:fldCharType="begin" w:fldLock="1"/>
    </w:r>
    <w:r w:rsidRPr="005A1909">
      <w:instrText xml:space="preserve"> DOCPROPERTY</w:instrText>
    </w:r>
    <w:r w:rsidRPr="005A1909">
      <w:rPr>
        <w:sz w:val="18"/>
      </w:rPr>
      <w:instrText xml:space="preserve"> "RubrikSvar" *\charformat </w:instrText>
    </w:r>
    <w:r w:rsidRPr="005A1909">
      <w:fldChar w:fldCharType="separate"/>
    </w:r>
    <w:r w:rsidRPr="005A1909">
      <w:t>En självständig svensk terrorbekämpning</w:t>
    </w:r>
    <w:r w:rsidRPr="005A1909">
      <w:fldChar w:fldCharType="end"/>
    </w:r>
  </w:p>
  <w:p w:rsidR="00042DC0" w:rsidRPr="005A1909" w:rsidRDefault="00042DC0">
    <w:pPr>
      <w:pStyle w:val="Normal00"/>
    </w:pPr>
  </w:p>
  <w:p w:rsidR="00042DC0" w:rsidRPr="005A1909" w:rsidRDefault="00042D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56744">
    <w:abstractNumId w:val="8"/>
  </w:num>
  <w:num w:numId="2" w16cid:durableId="1958754846">
    <w:abstractNumId w:val="9"/>
  </w:num>
  <w:num w:numId="3" w16cid:durableId="1351109146">
    <w:abstractNumId w:val="8"/>
  </w:num>
  <w:num w:numId="4" w16cid:durableId="240721341">
    <w:abstractNumId w:val="9"/>
  </w:num>
  <w:num w:numId="5" w16cid:durableId="219750635">
    <w:abstractNumId w:val="13"/>
  </w:num>
  <w:num w:numId="6" w16cid:durableId="456535153">
    <w:abstractNumId w:val="10"/>
  </w:num>
  <w:num w:numId="7" w16cid:durableId="968124129">
    <w:abstractNumId w:val="11"/>
  </w:num>
  <w:num w:numId="8" w16cid:durableId="210190893">
    <w:abstractNumId w:val="12"/>
  </w:num>
  <w:num w:numId="9" w16cid:durableId="1990984146">
    <w:abstractNumId w:val="8"/>
  </w:num>
  <w:num w:numId="10" w16cid:durableId="151024087">
    <w:abstractNumId w:val="3"/>
  </w:num>
  <w:num w:numId="11" w16cid:durableId="176238153">
    <w:abstractNumId w:val="2"/>
  </w:num>
  <w:num w:numId="12" w16cid:durableId="1960605263">
    <w:abstractNumId w:val="1"/>
  </w:num>
  <w:num w:numId="13" w16cid:durableId="39860670">
    <w:abstractNumId w:val="0"/>
  </w:num>
  <w:num w:numId="14" w16cid:durableId="1954508872">
    <w:abstractNumId w:val="9"/>
  </w:num>
  <w:num w:numId="15" w16cid:durableId="1201940864">
    <w:abstractNumId w:val="7"/>
  </w:num>
  <w:num w:numId="16" w16cid:durableId="1188837493">
    <w:abstractNumId w:val="6"/>
  </w:num>
  <w:num w:numId="17" w16cid:durableId="487018501">
    <w:abstractNumId w:val="5"/>
  </w:num>
  <w:num w:numId="18" w16cid:durableId="62365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C907C9"/>
    <w:rsid w:val="00042DC0"/>
    <w:rsid w:val="005A1909"/>
    <w:rsid w:val="00C907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38E74D-87CE-436F-A1AA-2B184B6D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1792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m1813</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m1813</dc:title>
  <dc:subject>m1813</dc:subject>
  <dc:creator>Riksdagen</dc:creator>
  <cp:keywords>Riksdagen</cp:keywords>
  <dc:description>TKG-ktrl, MSMQ4mb, PersReg-Distribution mm b-&gt;ny fplogga c-&gt;nygamla s-rosen</dc:description>
  <cp:lastModifiedBy>Lars Brink</cp:lastModifiedBy>
  <cp:revision>2</cp:revision>
  <cp:lastPrinted>2009-02-03T16:40:00Z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självständig svensk terrorbekämpning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självständig svensk terrorbekämpning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20082009000000000109000018130069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20082009000000000109000018130069</vt:lpwstr>
  </property>
  <property fmtid="{D5CDD505-2E9C-101B-9397-08002B2CF9AE}" pid="50" name="nummer">
    <vt:lpwstr>440</vt:lpwstr>
  </property>
  <property fmtid="{D5CDD505-2E9C-101B-9397-08002B2CF9AE}" pid="51" name="utskottsbeteckning">
    <vt:lpwstr>Ju</vt:lpwstr>
  </property>
  <property fmtid="{D5CDD505-2E9C-101B-9397-08002B2CF9AE}" pid="52" name="GlobalUID">
    <vt:lpwstr>{96148782-3993-41B5-98CF-720202AB0061}</vt:lpwstr>
  </property>
  <property fmtid="{D5CDD505-2E9C-101B-9397-08002B2CF9AE}" pid="53" name="Överföringar">
    <vt:i4>0</vt:i4>
  </property>
  <property fmtid="{D5CDD505-2E9C-101B-9397-08002B2CF9AE}" pid="54" name="Checksum">
    <vt:lpwstr>*1007367975643*</vt:lpwstr>
  </property>
  <property fmtid="{D5CDD505-2E9C-101B-9397-08002B2CF9AE}" pid="55" name="skuggnummer">
    <vt:lpwstr>3228</vt:lpwstr>
  </property>
  <property fmtid="{D5CDD505-2E9C-101B-9397-08002B2CF9AE}" pid="56" name="urixVersion">
    <vt:lpwstr>3.2.0.8</vt:lpwstr>
  </property>
  <property fmtid="{D5CDD505-2E9C-101B-9397-08002B2CF9AE}" pid="57" name="urixOrigin">
    <vt:lpwstr>090402 18:47:33.920</vt:lpwstr>
  </property>
  <property fmtid="{D5CDD505-2E9C-101B-9397-08002B2CF9AE}" pid="58" name="urixGuid">
    <vt:lpwstr>{F8020573-1234-45BB-845E-C17A49485EAA}</vt:lpwstr>
  </property>
</Properties>
</file>