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174F94303624A6DB5D34C23B7AE9960"/>
        </w:placeholder>
        <w15:appearance w15:val="hidden"/>
        <w:text/>
      </w:sdtPr>
      <w:sdtEndPr/>
      <w:sdtContent>
        <w:p w:rsidRPr="009B062B" w:rsidR="00AF30DD" w:rsidP="009B062B" w:rsidRDefault="00AF30DD" w14:paraId="7608B7F9" w14:textId="77777777">
          <w:pPr>
            <w:pStyle w:val="RubrikFrslagTIllRiksdagsbeslut"/>
          </w:pPr>
          <w:r w:rsidRPr="009B062B">
            <w:t>Förslag till riksdagsbeslut</w:t>
          </w:r>
        </w:p>
      </w:sdtContent>
    </w:sdt>
    <w:sdt>
      <w:sdtPr>
        <w:alias w:val="Yrkande 1"/>
        <w:tag w:val="47156ea2-ef19-4cd2-b366-3cab0ce62487"/>
        <w:id w:val="-128255724"/>
        <w:lock w:val="sdtLocked"/>
      </w:sdtPr>
      <w:sdtEndPr/>
      <w:sdtContent>
        <w:p w:rsidR="003454D7" w:rsidRDefault="00215056" w14:paraId="7608B7FA" w14:textId="77777777">
          <w:pPr>
            <w:pStyle w:val="Frslagstext"/>
            <w:numPr>
              <w:ilvl w:val="0"/>
              <w:numId w:val="0"/>
            </w:numPr>
          </w:pPr>
          <w:r>
            <w:t>Riksdagen ställer sig bakom det som anförs i motionen om att se över hur Regelrådets arbete kan effektiviseras med målet att ytterligare underlätta för svenska företag att växa, anställa och exportera varor och tjänster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66574AA2C684E538F726B86DC99026D"/>
        </w:placeholder>
        <w15:appearance w15:val="hidden"/>
        <w:text/>
      </w:sdtPr>
      <w:sdtEndPr/>
      <w:sdtContent>
        <w:p w:rsidRPr="009B062B" w:rsidR="006D79C9" w:rsidP="00333E95" w:rsidRDefault="006D79C9" w14:paraId="7608B7FB" w14:textId="77777777">
          <w:pPr>
            <w:pStyle w:val="Rubrik1"/>
          </w:pPr>
          <w:r>
            <w:t>Motivering</w:t>
          </w:r>
        </w:p>
      </w:sdtContent>
    </w:sdt>
    <w:p w:rsidRPr="00C13205" w:rsidR="00CF7E24" w:rsidP="00C13205" w:rsidRDefault="00CF7E24" w14:paraId="7608B7FC" w14:textId="77777777">
      <w:pPr>
        <w:pStyle w:val="Normalutanindragellerluft"/>
      </w:pPr>
      <w:r w:rsidRPr="00C13205">
        <w:t>Tillväxt på arbetsmarknaden är beroende av välmående och växande företag som vågar utveckla nya tjänster och produkter och som vågar anställa fler på växande och nya arbetsplatser. Ökad rörlighet på arbetsmarknaden skapar dynamik där människor får komma till sin rätt, men det räcker inte allena om inte heller fler företag känner att man kan och vill växa.</w:t>
      </w:r>
    </w:p>
    <w:p w:rsidR="00CF7E24" w:rsidP="00CF7E24" w:rsidRDefault="00CF7E24" w14:paraId="7608B7FD" w14:textId="77777777">
      <w:pPr>
        <w:tabs>
          <w:tab w:val="clear" w:pos="284"/>
        </w:tabs>
      </w:pPr>
      <w:r>
        <w:t>De regler och lagar som ibland tynger svenska företag med vad som ofta uppfattas som onödig byråkrati och stjäl tid från tiden att driva företagen har uppkommit av goda skäl, men är kanske inte längre ändamålsen</w:t>
      </w:r>
      <w:r>
        <w:lastRenderedPageBreak/>
        <w:t xml:space="preserve">liga. Ett rejält omtag kring företagen och andra arbetsgivares villkor behöver tas, med en ordentlig översyn med målet att kraftigt underlätta för svenska företag att växa, anställa och exportera. </w:t>
      </w:r>
    </w:p>
    <w:p w:rsidR="00CF7E24" w:rsidP="00CF7E24" w:rsidRDefault="00CF7E24" w14:paraId="7608B7FE" w14:textId="2698ED08">
      <w:pPr>
        <w:tabs>
          <w:tab w:val="clear" w:pos="284"/>
        </w:tabs>
      </w:pPr>
      <w:r>
        <w:t>Med anledning av ovanstående föreslår jag att regeringen bör se över hur Regel</w:t>
      </w:r>
      <w:r w:rsidR="00C13205">
        <w:softHyphen/>
      </w:r>
      <w:bookmarkStart w:name="_GoBack" w:id="1"/>
      <w:bookmarkEnd w:id="1"/>
      <w:r>
        <w:t>rådets arbete kan effektiviseras med målet att ytterligare underlätta för svenska företag att växa, anställa och exportera varor och tjänster.</w:t>
      </w:r>
    </w:p>
    <w:p w:rsidR="00C13205" w:rsidP="00CF7E24" w:rsidRDefault="00C13205" w14:paraId="309325C4" w14:textId="77777777">
      <w:pPr>
        <w:tabs>
          <w:tab w:val="clear" w:pos="284"/>
        </w:tabs>
      </w:pPr>
    </w:p>
    <w:sdt>
      <w:sdtPr>
        <w:rPr>
          <w:i/>
          <w:noProof/>
        </w:rPr>
        <w:alias w:val="CC_Underskrifter"/>
        <w:tag w:val="CC_Underskrifter"/>
        <w:id w:val="583496634"/>
        <w:lock w:val="sdtContentLocked"/>
        <w:placeholder>
          <w:docPart w:val="F0EDA1531492443D827F7D0D50350A51"/>
        </w:placeholder>
        <w15:appearance w15:val="hidden"/>
      </w:sdtPr>
      <w:sdtEndPr>
        <w:rPr>
          <w:i w:val="0"/>
          <w:noProof w:val="0"/>
        </w:rPr>
      </w:sdtEndPr>
      <w:sdtContent>
        <w:p w:rsidR="004801AC" w:rsidP="00D4524B" w:rsidRDefault="00C13205" w14:paraId="7608B7F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 </w:t>
            </w:r>
          </w:p>
        </w:tc>
      </w:tr>
    </w:tbl>
    <w:p w:rsidR="004928DB" w:rsidRDefault="004928DB" w14:paraId="7608B803" w14:textId="77777777"/>
    <w:sectPr w:rsidR="004928D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08B805" w14:textId="77777777" w:rsidR="005712EB" w:rsidRDefault="005712EB" w:rsidP="000C1CAD">
      <w:pPr>
        <w:spacing w:line="240" w:lineRule="auto"/>
      </w:pPr>
      <w:r>
        <w:separator/>
      </w:r>
    </w:p>
  </w:endnote>
  <w:endnote w:type="continuationSeparator" w:id="0">
    <w:p w14:paraId="7608B806" w14:textId="77777777" w:rsidR="005712EB" w:rsidRDefault="005712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8B80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8B80C" w14:textId="2C40315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1320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08B803" w14:textId="77777777" w:rsidR="005712EB" w:rsidRDefault="005712EB" w:rsidP="000C1CAD">
      <w:pPr>
        <w:spacing w:line="240" w:lineRule="auto"/>
      </w:pPr>
      <w:r>
        <w:separator/>
      </w:r>
    </w:p>
  </w:footnote>
  <w:footnote w:type="continuationSeparator" w:id="0">
    <w:p w14:paraId="7608B804" w14:textId="77777777" w:rsidR="005712EB" w:rsidRDefault="005712E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608B80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08B816" wp14:anchorId="7608B8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13205" w14:paraId="7608B817" w14:textId="77777777">
                          <w:pPr>
                            <w:jc w:val="right"/>
                          </w:pPr>
                          <w:sdt>
                            <w:sdtPr>
                              <w:alias w:val="CC_Noformat_Partikod"/>
                              <w:tag w:val="CC_Noformat_Partikod"/>
                              <w:id w:val="-53464382"/>
                              <w:placeholder>
                                <w:docPart w:val="1F782D46DD464410B4CCF94E6C8673A2"/>
                              </w:placeholder>
                              <w:text/>
                            </w:sdtPr>
                            <w:sdtEndPr/>
                            <w:sdtContent>
                              <w:r w:rsidR="00CF7E24">
                                <w:t>M</w:t>
                              </w:r>
                            </w:sdtContent>
                          </w:sdt>
                          <w:sdt>
                            <w:sdtPr>
                              <w:alias w:val="CC_Noformat_Partinummer"/>
                              <w:tag w:val="CC_Noformat_Partinummer"/>
                              <w:id w:val="-1709555926"/>
                              <w:placeholder>
                                <w:docPart w:val="486DB81A18AD4E67854A447D214F9FF8"/>
                              </w:placeholder>
                              <w:text/>
                            </w:sdtPr>
                            <w:sdtEndPr/>
                            <w:sdtContent>
                              <w:r w:rsidR="00CF7E24">
                                <w:t>1430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08B81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13205" w14:paraId="7608B817" w14:textId="77777777">
                    <w:pPr>
                      <w:jc w:val="right"/>
                    </w:pPr>
                    <w:sdt>
                      <w:sdtPr>
                        <w:alias w:val="CC_Noformat_Partikod"/>
                        <w:tag w:val="CC_Noformat_Partikod"/>
                        <w:id w:val="-53464382"/>
                        <w:placeholder>
                          <w:docPart w:val="1F782D46DD464410B4CCF94E6C8673A2"/>
                        </w:placeholder>
                        <w:text/>
                      </w:sdtPr>
                      <w:sdtEndPr/>
                      <w:sdtContent>
                        <w:r w:rsidR="00CF7E24">
                          <w:t>M</w:t>
                        </w:r>
                      </w:sdtContent>
                    </w:sdt>
                    <w:sdt>
                      <w:sdtPr>
                        <w:alias w:val="CC_Noformat_Partinummer"/>
                        <w:tag w:val="CC_Noformat_Partinummer"/>
                        <w:id w:val="-1709555926"/>
                        <w:placeholder>
                          <w:docPart w:val="486DB81A18AD4E67854A447D214F9FF8"/>
                        </w:placeholder>
                        <w:text/>
                      </w:sdtPr>
                      <w:sdtEndPr/>
                      <w:sdtContent>
                        <w:r w:rsidR="00CF7E24">
                          <w:t>1430</w:t>
                        </w:r>
                      </w:sdtContent>
                    </w:sdt>
                  </w:p>
                </w:txbxContent>
              </v:textbox>
              <w10:wrap anchorx="page"/>
            </v:shape>
          </w:pict>
        </mc:Fallback>
      </mc:AlternateContent>
    </w:r>
  </w:p>
  <w:p w:rsidRPr="00293C4F" w:rsidR="004F35FE" w:rsidP="00776B74" w:rsidRDefault="004F35FE" w14:paraId="7608B80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13205" w14:paraId="7608B809" w14:textId="77777777">
    <w:pPr>
      <w:jc w:val="right"/>
    </w:pPr>
    <w:sdt>
      <w:sdtPr>
        <w:alias w:val="CC_Noformat_Partikod"/>
        <w:tag w:val="CC_Noformat_Partikod"/>
        <w:id w:val="559911109"/>
        <w:placeholder>
          <w:docPart w:val="486DB81A18AD4E67854A447D214F9FF8"/>
        </w:placeholder>
        <w:text/>
      </w:sdtPr>
      <w:sdtEndPr/>
      <w:sdtContent>
        <w:r w:rsidR="00CF7E24">
          <w:t>M</w:t>
        </w:r>
      </w:sdtContent>
    </w:sdt>
    <w:sdt>
      <w:sdtPr>
        <w:alias w:val="CC_Noformat_Partinummer"/>
        <w:tag w:val="CC_Noformat_Partinummer"/>
        <w:id w:val="1197820850"/>
        <w:text/>
      </w:sdtPr>
      <w:sdtEndPr/>
      <w:sdtContent>
        <w:r w:rsidR="00CF7E24">
          <w:t>1430</w:t>
        </w:r>
      </w:sdtContent>
    </w:sdt>
  </w:p>
  <w:p w:rsidR="004F35FE" w:rsidP="00776B74" w:rsidRDefault="004F35FE" w14:paraId="7608B80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13205" w14:paraId="7608B80D" w14:textId="77777777">
    <w:pPr>
      <w:jc w:val="right"/>
    </w:pPr>
    <w:sdt>
      <w:sdtPr>
        <w:alias w:val="CC_Noformat_Partikod"/>
        <w:tag w:val="CC_Noformat_Partikod"/>
        <w:id w:val="1471015553"/>
        <w:text/>
      </w:sdtPr>
      <w:sdtEndPr/>
      <w:sdtContent>
        <w:r w:rsidR="00CF7E24">
          <w:t>M</w:t>
        </w:r>
      </w:sdtContent>
    </w:sdt>
    <w:sdt>
      <w:sdtPr>
        <w:alias w:val="CC_Noformat_Partinummer"/>
        <w:tag w:val="CC_Noformat_Partinummer"/>
        <w:id w:val="-2014525982"/>
        <w:text/>
      </w:sdtPr>
      <w:sdtEndPr/>
      <w:sdtContent>
        <w:r w:rsidR="00CF7E24">
          <w:t>1430</w:t>
        </w:r>
      </w:sdtContent>
    </w:sdt>
  </w:p>
  <w:p w:rsidR="004F35FE" w:rsidP="00A314CF" w:rsidRDefault="00C13205" w14:paraId="7608B80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13205" w14:paraId="7608B80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13205" w14:paraId="7608B81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:3244</w:t>
        </w:r>
      </w:sdtContent>
    </w:sdt>
  </w:p>
  <w:p w:rsidR="004F35FE" w:rsidP="00E03A3D" w:rsidRDefault="00C13205" w14:paraId="7608B811" w14:textId="77777777">
    <w:pPr>
      <w:pStyle w:val="Motionr"/>
    </w:pPr>
    <w:sdt>
      <w:sdtPr>
        <w:alias w:val="CC_Noformat_Avtext"/>
        <w:tag w:val="CC_Noformat_Avtext"/>
        <w:id w:val="-2020768203"/>
        <w:lock w:val="sdtContentLocked"/>
        <w15:appearance w15:val="hidden"/>
        <w:text/>
      </w:sdtPr>
      <w:sdtEndPr/>
      <w:sdtContent>
        <w:r>
          <w:t>av Erik Bengtzboe (M)</w:t>
        </w:r>
      </w:sdtContent>
    </w:sdt>
  </w:p>
  <w:sdt>
    <w:sdtPr>
      <w:alias w:val="CC_Noformat_Rubtext"/>
      <w:tag w:val="CC_Noformat_Rubtext"/>
      <w:id w:val="-218060500"/>
      <w:lock w:val="sdtLocked"/>
      <w15:appearance w15:val="hidden"/>
      <w:text/>
    </w:sdtPr>
    <w:sdtEndPr/>
    <w:sdtContent>
      <w:p w:rsidR="004F35FE" w:rsidP="00283E0F" w:rsidRDefault="00CF7E24" w14:paraId="7608B812" w14:textId="0372690E">
        <w:pPr>
          <w:pStyle w:val="FSHRub2"/>
        </w:pPr>
        <w:r>
          <w:t xml:space="preserve">Regelrådets arbete </w:t>
        </w:r>
      </w:p>
    </w:sdtContent>
  </w:sdt>
  <w:sdt>
    <w:sdtPr>
      <w:alias w:val="CC_Boilerplate_3"/>
      <w:tag w:val="CC_Boilerplate_3"/>
      <w:id w:val="1606463544"/>
      <w:lock w:val="sdtContentLocked"/>
      <w15:appearance w15:val="hidden"/>
      <w:text w:multiLine="1"/>
    </w:sdtPr>
    <w:sdtEndPr/>
    <w:sdtContent>
      <w:p w:rsidR="004F35FE" w:rsidP="00283E0F" w:rsidRDefault="004F35FE" w14:paraId="7608B81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E2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056"/>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54D7"/>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2ED4"/>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8DB"/>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223"/>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4539"/>
    <w:rsid w:val="0055512A"/>
    <w:rsid w:val="00555C97"/>
    <w:rsid w:val="00557C3D"/>
    <w:rsid w:val="00560085"/>
    <w:rsid w:val="0056117A"/>
    <w:rsid w:val="00562C61"/>
    <w:rsid w:val="00565611"/>
    <w:rsid w:val="005656F2"/>
    <w:rsid w:val="00566CDC"/>
    <w:rsid w:val="00566D2D"/>
    <w:rsid w:val="00567212"/>
    <w:rsid w:val="005678B2"/>
    <w:rsid w:val="005712EB"/>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2DF7"/>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D7CA4"/>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4D23"/>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1D4"/>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205"/>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CF7E24"/>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24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1F19"/>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4F36"/>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608B7F8"/>
  <w15:chartTrackingRefBased/>
  <w15:docId w15:val="{03AF47BD-FE20-4253-A92C-6A5ED7AF3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174F94303624A6DB5D34C23B7AE9960"/>
        <w:category>
          <w:name w:val="Allmänt"/>
          <w:gallery w:val="placeholder"/>
        </w:category>
        <w:types>
          <w:type w:val="bbPlcHdr"/>
        </w:types>
        <w:behaviors>
          <w:behavior w:val="content"/>
        </w:behaviors>
        <w:guid w:val="{52145D1C-AA27-40E3-B2DC-22660D22BE63}"/>
      </w:docPartPr>
      <w:docPartBody>
        <w:p w:rsidR="00E82EFD" w:rsidRDefault="00C96658">
          <w:pPr>
            <w:pStyle w:val="3174F94303624A6DB5D34C23B7AE9960"/>
          </w:pPr>
          <w:r w:rsidRPr="005A0A93">
            <w:rPr>
              <w:rStyle w:val="Platshllartext"/>
            </w:rPr>
            <w:t>Förslag till riksdagsbeslut</w:t>
          </w:r>
        </w:p>
      </w:docPartBody>
    </w:docPart>
    <w:docPart>
      <w:docPartPr>
        <w:name w:val="C66574AA2C684E538F726B86DC99026D"/>
        <w:category>
          <w:name w:val="Allmänt"/>
          <w:gallery w:val="placeholder"/>
        </w:category>
        <w:types>
          <w:type w:val="bbPlcHdr"/>
        </w:types>
        <w:behaviors>
          <w:behavior w:val="content"/>
        </w:behaviors>
        <w:guid w:val="{BC7712A4-92F3-4C80-B6EC-4574048FA644}"/>
      </w:docPartPr>
      <w:docPartBody>
        <w:p w:rsidR="00E82EFD" w:rsidRDefault="00C96658">
          <w:pPr>
            <w:pStyle w:val="C66574AA2C684E538F726B86DC99026D"/>
          </w:pPr>
          <w:r w:rsidRPr="005A0A93">
            <w:rPr>
              <w:rStyle w:val="Platshllartext"/>
            </w:rPr>
            <w:t>Motivering</w:t>
          </w:r>
        </w:p>
      </w:docPartBody>
    </w:docPart>
    <w:docPart>
      <w:docPartPr>
        <w:name w:val="1F782D46DD464410B4CCF94E6C8673A2"/>
        <w:category>
          <w:name w:val="Allmänt"/>
          <w:gallery w:val="placeholder"/>
        </w:category>
        <w:types>
          <w:type w:val="bbPlcHdr"/>
        </w:types>
        <w:behaviors>
          <w:behavior w:val="content"/>
        </w:behaviors>
        <w:guid w:val="{FF893D84-DD16-4671-BB17-B88A038A0AE0}"/>
      </w:docPartPr>
      <w:docPartBody>
        <w:p w:rsidR="00E82EFD" w:rsidRDefault="00C96658">
          <w:pPr>
            <w:pStyle w:val="1F782D46DD464410B4CCF94E6C8673A2"/>
          </w:pPr>
          <w:r>
            <w:rPr>
              <w:rStyle w:val="Platshllartext"/>
            </w:rPr>
            <w:t xml:space="preserve"> </w:t>
          </w:r>
        </w:p>
      </w:docPartBody>
    </w:docPart>
    <w:docPart>
      <w:docPartPr>
        <w:name w:val="486DB81A18AD4E67854A447D214F9FF8"/>
        <w:category>
          <w:name w:val="Allmänt"/>
          <w:gallery w:val="placeholder"/>
        </w:category>
        <w:types>
          <w:type w:val="bbPlcHdr"/>
        </w:types>
        <w:behaviors>
          <w:behavior w:val="content"/>
        </w:behaviors>
        <w:guid w:val="{D085C72C-BF0E-42A7-BDB3-DB84063FC9D7}"/>
      </w:docPartPr>
      <w:docPartBody>
        <w:p w:rsidR="00E82EFD" w:rsidRDefault="00C96658">
          <w:pPr>
            <w:pStyle w:val="486DB81A18AD4E67854A447D214F9FF8"/>
          </w:pPr>
          <w:r>
            <w:t xml:space="preserve"> </w:t>
          </w:r>
        </w:p>
      </w:docPartBody>
    </w:docPart>
    <w:docPart>
      <w:docPartPr>
        <w:name w:val="F0EDA1531492443D827F7D0D50350A51"/>
        <w:category>
          <w:name w:val="Allmänt"/>
          <w:gallery w:val="placeholder"/>
        </w:category>
        <w:types>
          <w:type w:val="bbPlcHdr"/>
        </w:types>
        <w:behaviors>
          <w:behavior w:val="content"/>
        </w:behaviors>
        <w:guid w:val="{729500FF-2245-44D6-8FEC-8E50DC51A934}"/>
      </w:docPartPr>
      <w:docPartBody>
        <w:p w:rsidR="007D6DD0" w:rsidRDefault="007D6DD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EFD"/>
    <w:rsid w:val="007D6DD0"/>
    <w:rsid w:val="00C96658"/>
    <w:rsid w:val="00D63D4B"/>
    <w:rsid w:val="00E82E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174F94303624A6DB5D34C23B7AE9960">
    <w:name w:val="3174F94303624A6DB5D34C23B7AE9960"/>
  </w:style>
  <w:style w:type="paragraph" w:customStyle="1" w:styleId="48C88FAFC2DA4B95A5BD8B390522659D">
    <w:name w:val="48C88FAFC2DA4B95A5BD8B390522659D"/>
  </w:style>
  <w:style w:type="paragraph" w:customStyle="1" w:styleId="D2581ED3376E43608D4AD63DFA54EC60">
    <w:name w:val="D2581ED3376E43608D4AD63DFA54EC60"/>
  </w:style>
  <w:style w:type="paragraph" w:customStyle="1" w:styleId="C66574AA2C684E538F726B86DC99026D">
    <w:name w:val="C66574AA2C684E538F726B86DC99026D"/>
  </w:style>
  <w:style w:type="paragraph" w:customStyle="1" w:styleId="2FA9342E84B64672806736379940AD83">
    <w:name w:val="2FA9342E84B64672806736379940AD83"/>
  </w:style>
  <w:style w:type="paragraph" w:customStyle="1" w:styleId="1F782D46DD464410B4CCF94E6C8673A2">
    <w:name w:val="1F782D46DD464410B4CCF94E6C8673A2"/>
  </w:style>
  <w:style w:type="paragraph" w:customStyle="1" w:styleId="486DB81A18AD4E67854A447D214F9FF8">
    <w:name w:val="486DB81A18AD4E67854A447D214F9F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D5A3B2-C1CF-4EE1-A640-69B02FCB30AE}"/>
</file>

<file path=customXml/itemProps2.xml><?xml version="1.0" encoding="utf-8"?>
<ds:datastoreItem xmlns:ds="http://schemas.openxmlformats.org/officeDocument/2006/customXml" ds:itemID="{638E4C20-9C31-4919-9D25-4077812C153F}"/>
</file>

<file path=customXml/itemProps3.xml><?xml version="1.0" encoding="utf-8"?>
<ds:datastoreItem xmlns:ds="http://schemas.openxmlformats.org/officeDocument/2006/customXml" ds:itemID="{582BB63A-28B0-44EF-AD72-815CDC8B06A2}"/>
</file>

<file path=docProps/app.xml><?xml version="1.0" encoding="utf-8"?>
<Properties xmlns="http://schemas.openxmlformats.org/officeDocument/2006/extended-properties" xmlns:vt="http://schemas.openxmlformats.org/officeDocument/2006/docPropsVTypes">
  <Template>Normal</Template>
  <TotalTime>1</TotalTime>
  <Pages>1</Pages>
  <Words>201</Words>
  <Characters>1122</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M1430 Effektivisera Regelrådets arbete så att fler företag kan växa och anställa</vt:lpstr>
      <vt:lpstr>
      </vt:lpstr>
    </vt:vector>
  </TitlesOfParts>
  <Company>Sveriges riksdag</Company>
  <LinksUpToDate>false</LinksUpToDate>
  <CharactersWithSpaces>1315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