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3A33" w:rsidRPr="003328CA" w:rsidRDefault="00843A33">
      <w:pPr>
        <w:pStyle w:val="Frslagsrubrik"/>
      </w:pPr>
      <w:r w:rsidRPr="003328CA">
        <w:t>Förslag till riksdagsbeslut</w:t>
      </w:r>
    </w:p>
    <w:p w:rsidR="00843A33" w:rsidRPr="003328CA" w:rsidRDefault="00843A33">
      <w:pPr>
        <w:pStyle w:val="Hemstlatt"/>
        <w:ind w:left="0"/>
      </w:pPr>
      <w:r w:rsidRPr="003328CA">
        <w:t>Riksdagen tillkännager för regeringen som sin mening vad som anförs i motionen om att underlätta och effektivisera de automatiska transportsystemen i stadsmiljö, vilka också bör främja svensk miljövänlig grön industri.</w:t>
      </w:r>
    </w:p>
    <w:p w:rsidR="00843A33" w:rsidRPr="003328CA" w:rsidRDefault="00843A33">
      <w:pPr>
        <w:pStyle w:val="Rubrik1"/>
      </w:pPr>
      <w:r w:rsidRPr="003328CA">
        <w:t>Bakgrund</w:t>
      </w:r>
    </w:p>
    <w:p w:rsidR="00843A33" w:rsidRPr="003328CA" w:rsidRDefault="00843A33">
      <w:r w:rsidRPr="003328CA">
        <w:t>Centerpartiet står för en ansvarsfull och resultatorienterad miljöpolitik där vi under de senaste mandatperioderna kan konstatera att våra och Alliansens förslag och åtgärder har haft avsedd effekt. Vår politik har frambringat avs</w:t>
      </w:r>
      <w:r w:rsidRPr="003328CA">
        <w:t>e</w:t>
      </w:r>
      <w:r w:rsidRPr="003328CA">
        <w:t>värd energiväxling. Nyligen lades det fram ett kraftfullt förslag till stöd för innovation i Sverige med fokus på entreprenörer och innovatörer inom milj</w:t>
      </w:r>
      <w:r w:rsidRPr="003328CA">
        <w:t>ö</w:t>
      </w:r>
      <w:r w:rsidRPr="003328CA">
        <w:t>området och grön teknik.</w:t>
      </w:r>
    </w:p>
    <w:p w:rsidR="00843A33" w:rsidRPr="003328CA" w:rsidRDefault="00843A33">
      <w:pPr>
        <w:pStyle w:val="Normaltindrag"/>
      </w:pPr>
      <w:r w:rsidRPr="003328CA">
        <w:t>Den närmaste framtidens utmaningar är omställningen inom transports</w:t>
      </w:r>
      <w:r w:rsidRPr="003328CA">
        <w:t>y</w:t>
      </w:r>
      <w:r w:rsidRPr="003328CA">
        <w:t>stemet för att förändra från fossila bränslen till förnybara energikällor. Det innebär också en säkerhet att bygga energisystemet på mer lokalt producerad energi.</w:t>
      </w:r>
    </w:p>
    <w:p w:rsidR="00843A33" w:rsidRPr="003328CA" w:rsidRDefault="00843A33">
      <w:pPr>
        <w:pStyle w:val="Rubrik1"/>
      </w:pPr>
      <w:r w:rsidRPr="003328CA">
        <w:t>Befintliga transportsystem</w:t>
      </w:r>
    </w:p>
    <w:p w:rsidR="00843A33" w:rsidRPr="003328CA" w:rsidRDefault="00843A33">
      <w:r w:rsidRPr="003328CA">
        <w:t>Fler människor flyttar till städerna och det innebär krav på transportsystem som främjar gemensamt resande, vilket minskar trängsel och köer. Men det är inte lätt att tillgodose då vi vet att många av oss har betänkligheter inför att använda kollektivsystemet, trots att det är svårt att få parkering och framko</w:t>
      </w:r>
      <w:r w:rsidRPr="003328CA">
        <w:t>m</w:t>
      </w:r>
      <w:r w:rsidRPr="003328CA">
        <w:t xml:space="preserve">ligheten är minimal. Men det finns positiva förebilder för att lösa problemen. Automatisering av tunnelbanor och spårväg gör succé i Köpenhamn, London </w:t>
      </w:r>
      <w:r w:rsidRPr="003328CA">
        <w:lastRenderedPageBreak/>
        <w:t>och runt flygplatser. Systemen är också generellt säkrare än andra tran</w:t>
      </w:r>
      <w:r w:rsidRPr="003328CA">
        <w:t>s</w:t>
      </w:r>
      <w:r w:rsidRPr="003328CA">
        <w:t>portslag och uppskattas hos resenärerna. Dessutom har det visat sig att drifts- och underhållskostnaderna är låga.</w:t>
      </w:r>
    </w:p>
    <w:p w:rsidR="00843A33" w:rsidRPr="003328CA" w:rsidRDefault="00843A33">
      <w:pPr>
        <w:pStyle w:val="Rubrik1"/>
      </w:pPr>
      <w:r w:rsidRPr="003328CA">
        <w:t>Utveckling och möjligheter för svensk grön transport- och energiindustri</w:t>
      </w:r>
    </w:p>
    <w:p w:rsidR="00843A33" w:rsidRPr="003328CA" w:rsidRDefault="00843A33">
      <w:pPr>
        <w:pStyle w:val="Normaltindrag"/>
        <w:spacing w:before="125"/>
        <w:ind w:firstLine="0"/>
        <w:rPr>
          <w:lang w:eastAsia="hi-IN" w:bidi="hi-IN"/>
        </w:rPr>
      </w:pPr>
      <w:r w:rsidRPr="003328CA">
        <w:rPr>
          <w:lang w:eastAsia="hi-IN" w:bidi="hi-IN"/>
        </w:rPr>
        <w:t>De sista åren har ytterligare en typ av automatiserade system vuxit fram – spårtaxisystem – en teknik som länge diskuterats där man nu kan se verkliga resultat av de första installationerna. Erfarenheterna är på en sådan nivå att det är direkt ansvarslöst av världens trafikhuvudmän att inte sätta sig in i tekniken och dess möjligheter. Jämfört med de primära trafikslagen som idag är bil och buss blir framkomligheten och tidspassningen näst intill identisk med helt flexibla tidtabeller, samma tidsvinst, ing</w:t>
      </w:r>
      <w:r w:rsidRPr="003328CA">
        <w:rPr>
          <w:lang w:eastAsia="hi-IN" w:bidi="hi-IN"/>
        </w:rPr>
        <w:t>a eller få byten, låga insta</w:t>
      </w:r>
      <w:r w:rsidRPr="003328CA">
        <w:rPr>
          <w:lang w:eastAsia="hi-IN" w:bidi="hi-IN"/>
        </w:rPr>
        <w:t>l</w:t>
      </w:r>
      <w:r w:rsidRPr="003328CA">
        <w:rPr>
          <w:lang w:eastAsia="hi-IN" w:bidi="hi-IN"/>
        </w:rPr>
        <w:t>lations- och driftskostnader samt mycket säkert. Resenärer kan arbeta under resan och behöver inte som i bilen även köra fordonet. Till detta kan läggas den mycket attraktiva egenskapen att hela systemet kan drivas med förnybar energi såsom solenergi. Uppsala stad är ett lämpligt område att pröva detta nya transportslag – spårtaxi.</w:t>
      </w:r>
    </w:p>
    <w:p w:rsidR="00843A33" w:rsidRPr="003328CA" w:rsidRDefault="00843A33">
      <w:pPr>
        <w:pStyle w:val="Normaltindrag"/>
        <w:rPr>
          <w:lang w:eastAsia="hi-IN" w:bidi="hi-IN"/>
        </w:rPr>
      </w:pPr>
      <w:r w:rsidRPr="003328CA">
        <w:rPr>
          <w:lang w:eastAsia="hi-IN" w:bidi="hi-IN"/>
        </w:rPr>
        <w:t>Med hänvisning till ovanstående föreslås att</w:t>
      </w:r>
    </w:p>
    <w:p w:rsidR="00843A33" w:rsidRPr="003328CA" w:rsidRDefault="00843A33">
      <w:pPr>
        <w:pStyle w:val="PunktlistaTankstreck"/>
        <w:rPr>
          <w:lang w:eastAsia="hi-IN" w:bidi="hi-IN"/>
        </w:rPr>
      </w:pPr>
      <w:r w:rsidRPr="003328CA">
        <w:rPr>
          <w:lang w:eastAsia="hi-IN" w:bidi="hi-IN"/>
        </w:rPr>
        <w:t>Sverige kraftfullt främjar ny teknik inom kollektiva automatiserade tran</w:t>
      </w:r>
      <w:r w:rsidRPr="003328CA">
        <w:rPr>
          <w:lang w:eastAsia="hi-IN" w:bidi="hi-IN"/>
        </w:rPr>
        <w:t>s</w:t>
      </w:r>
      <w:r w:rsidRPr="003328CA">
        <w:rPr>
          <w:lang w:eastAsia="hi-IN" w:bidi="hi-IN"/>
        </w:rPr>
        <w:t>portsystem i stadsmiljö</w:t>
      </w:r>
    </w:p>
    <w:p w:rsidR="00843A33" w:rsidRPr="003328CA" w:rsidRDefault="00843A33">
      <w:pPr>
        <w:pStyle w:val="PunktlistaTankstreck"/>
        <w:spacing w:before="0"/>
        <w:rPr>
          <w:lang w:eastAsia="hi-IN" w:bidi="hi-IN"/>
        </w:rPr>
      </w:pPr>
      <w:r w:rsidRPr="003328CA">
        <w:rPr>
          <w:lang w:eastAsia="hi-IN" w:bidi="hi-IN"/>
        </w:rPr>
        <w:t>en långsiktig teknik för transport-, miljö- och energipolitik arbetas fram</w:t>
      </w:r>
    </w:p>
    <w:p w:rsidR="00843A33" w:rsidRPr="003328CA" w:rsidRDefault="00843A33">
      <w:pPr>
        <w:pStyle w:val="PunktlistaTankstreck"/>
        <w:spacing w:before="0"/>
        <w:rPr>
          <w:lang w:eastAsia="hi-IN" w:bidi="hi-IN"/>
        </w:rPr>
      </w:pPr>
      <w:r w:rsidRPr="003328CA">
        <w:rPr>
          <w:lang w:eastAsia="hi-IN" w:bidi="hi-IN"/>
        </w:rPr>
        <w:t>medel avsätts för att i samarbete mellan stat, trafikhuvudmän och priv</w:t>
      </w:r>
      <w:r w:rsidRPr="003328CA">
        <w:rPr>
          <w:lang w:eastAsia="hi-IN" w:bidi="hi-IN"/>
        </w:rPr>
        <w:t>a</w:t>
      </w:r>
      <w:r w:rsidRPr="003328CA">
        <w:rPr>
          <w:lang w:eastAsia="hi-IN" w:bidi="hi-IN"/>
        </w:rPr>
        <w:t>ta aktörer skapa industriella exportförutsättningar för utveckling och ko</w:t>
      </w:r>
      <w:r w:rsidRPr="003328CA">
        <w:rPr>
          <w:lang w:eastAsia="hi-IN" w:bidi="hi-IN"/>
        </w:rPr>
        <w:t>m</w:t>
      </w:r>
      <w:r w:rsidRPr="003328CA">
        <w:rPr>
          <w:lang w:eastAsia="hi-IN" w:bidi="hi-IN"/>
        </w:rPr>
        <w:t>mersialisering av de nya transport- och energisystemen.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28CA">
        <w:trPr>
          <w:cantSplit/>
        </w:trPr>
        <w:tc>
          <w:tcPr>
            <w:tcW w:w="3046" w:type="dxa"/>
          </w:tcPr>
          <w:p w:rsidR="00843A33" w:rsidRPr="003328CA" w:rsidRDefault="00843A33">
            <w:pPr>
              <w:pStyle w:val="UnderskriftDatum"/>
              <w:spacing w:before="240"/>
            </w:pPr>
            <w:r w:rsidRPr="003328CA">
              <w:t>Stockholm den 30 september 2011</w:t>
            </w:r>
          </w:p>
        </w:tc>
        <w:tc>
          <w:tcPr>
            <w:tcW w:w="3047" w:type="dxa"/>
          </w:tcPr>
          <w:p w:rsidR="00843A33" w:rsidRPr="003328CA" w:rsidRDefault="00843A33">
            <w:pPr>
              <w:pStyle w:val="Underskrifter"/>
              <w:spacing w:before="240"/>
            </w:pPr>
          </w:p>
        </w:tc>
      </w:tr>
      <w:tr w:rsidR="00000000" w:rsidRPr="003328CA">
        <w:trPr>
          <w:cantSplit/>
        </w:trPr>
        <w:tc>
          <w:tcPr>
            <w:tcW w:w="3046" w:type="dxa"/>
          </w:tcPr>
          <w:p w:rsidR="00843A33" w:rsidRPr="003328CA" w:rsidRDefault="00843A33">
            <w:pPr>
              <w:pStyle w:val="Underskrifter"/>
            </w:pPr>
            <w:r w:rsidRPr="003328CA">
              <w:t>Solveig Zander (C)</w:t>
            </w:r>
          </w:p>
        </w:tc>
        <w:tc>
          <w:tcPr>
            <w:tcW w:w="3046" w:type="dxa"/>
          </w:tcPr>
          <w:p w:rsidR="00843A33" w:rsidRPr="003328CA" w:rsidRDefault="00843A33">
            <w:pPr>
              <w:pStyle w:val="Underskrifter"/>
            </w:pPr>
            <w:r w:rsidRPr="003328CA">
              <w:t>Annika Qarlsson (C)</w:t>
            </w:r>
          </w:p>
        </w:tc>
      </w:tr>
    </w:tbl>
    <w:p w:rsidR="00843A33" w:rsidRPr="003328CA" w:rsidRDefault="00843A33">
      <w:pPr>
        <w:pStyle w:val="Normaltindrag"/>
        <w:rPr>
          <w:lang w:eastAsia="hi-IN" w:bidi="hi-IN"/>
        </w:rPr>
      </w:pPr>
    </w:p>
    <w:sectPr w:rsidR="00843A33" w:rsidRPr="003328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3A33" w:rsidRPr="003328CA" w:rsidRDefault="00843A33">
      <w:r w:rsidRPr="003328CA">
        <w:separator/>
      </w:r>
    </w:p>
  </w:endnote>
  <w:endnote w:type="continuationSeparator" w:id="0">
    <w:p w:rsidR="00843A33" w:rsidRPr="003328CA" w:rsidRDefault="00843A33">
      <w:r w:rsidRPr="003328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A33" w:rsidRPr="003328CA" w:rsidRDefault="003328CA">
    <w:pPr>
      <w:pStyle w:val="Sidfot"/>
    </w:pPr>
    <w:r w:rsidRPr="003328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30563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A33" w:rsidRDefault="00843A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3A33" w:rsidRDefault="00843A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A33" w:rsidRPr="003328CA" w:rsidRDefault="003328CA">
    <w:pPr>
      <w:pStyle w:val="Sidfot"/>
    </w:pPr>
    <w:r w:rsidRPr="003328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24243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A33" w:rsidRDefault="00843A3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3A33" w:rsidRDefault="00843A3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A33" w:rsidRPr="003328CA" w:rsidRDefault="003328CA">
    <w:pPr>
      <w:pStyle w:val="Sidfot"/>
    </w:pPr>
    <w:r w:rsidRPr="003328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14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A33" w:rsidRDefault="00843A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3A33" w:rsidRDefault="00843A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3A33" w:rsidRPr="003328CA" w:rsidRDefault="00843A33">
      <w:r w:rsidRPr="003328CA">
        <w:separator/>
      </w:r>
    </w:p>
  </w:footnote>
  <w:footnote w:type="continuationSeparator" w:id="0">
    <w:p w:rsidR="00843A33" w:rsidRPr="003328CA" w:rsidRDefault="00843A33">
      <w:r w:rsidRPr="003328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A33" w:rsidRPr="003328CA" w:rsidRDefault="003328CA">
    <w:pPr>
      <w:pStyle w:val="Sidhuvud"/>
    </w:pPr>
    <w:r w:rsidRPr="003328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50141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A33" w:rsidRDefault="00843A3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3A33" w:rsidRDefault="00843A3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A33" w:rsidRPr="003328CA" w:rsidRDefault="003328CA">
    <w:pPr>
      <w:pStyle w:val="Sidhuvud"/>
    </w:pPr>
    <w:r w:rsidRPr="003328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71022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A33" w:rsidRDefault="00843A3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3A33" w:rsidRDefault="00843A3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A33" w:rsidRPr="003328CA" w:rsidRDefault="00843A33">
    <w:pPr>
      <w:pStyle w:val="FSHNormal"/>
      <w:tabs>
        <w:tab w:val="right" w:pos="5840"/>
      </w:tabs>
    </w:pPr>
    <w:r w:rsidRPr="003328CA">
      <w:br/>
    </w:r>
    <w:r w:rsidRPr="003328CA">
      <w:fldChar w:fldCharType="begin" w:fldLock="1"/>
    </w:r>
    <w:r w:rsidRPr="003328CA">
      <w:instrText xml:space="preserve"> DOCPROPERTY</w:instrText>
    </w:r>
    <w:r w:rsidRPr="003328CA">
      <w:rPr>
        <w:sz w:val="18"/>
      </w:rPr>
      <w:instrText xml:space="preserve"> "YearUser" *\charformat </w:instrText>
    </w:r>
    <w:r w:rsidRPr="003328CA">
      <w:fldChar w:fldCharType="separate"/>
    </w:r>
    <w:r w:rsidRPr="003328CA">
      <w:t>2011/12</w:t>
    </w:r>
    <w:r w:rsidRPr="003328CA">
      <w:fldChar w:fldCharType="end"/>
    </w:r>
    <w:r w:rsidRPr="003328CA">
      <w:t xml:space="preserve"> </w:t>
    </w:r>
    <w:r w:rsidRPr="003328CA">
      <w:tab/>
      <w:t xml:space="preserve">mnr: </w:t>
    </w:r>
    <w:r w:rsidRPr="003328CA">
      <w:fldChar w:fldCharType="begin" w:fldLock="1"/>
    </w:r>
    <w:r w:rsidRPr="003328CA">
      <w:instrText xml:space="preserve"> DOCPROPERTY</w:instrText>
    </w:r>
    <w:r w:rsidRPr="003328CA">
      <w:rPr>
        <w:sz w:val="18"/>
      </w:rPr>
      <w:instrText xml:space="preserve"> "Motionsnummer" *\charformat </w:instrText>
    </w:r>
    <w:r w:rsidRPr="003328CA">
      <w:fldChar w:fldCharType="separate"/>
    </w:r>
    <w:r w:rsidRPr="003328CA">
      <w:t>T430</w:t>
    </w:r>
    <w:r w:rsidRPr="003328CA">
      <w:fldChar w:fldCharType="end"/>
    </w:r>
    <w:r w:rsidRPr="003328CA">
      <w:br/>
    </w:r>
    <w:r w:rsidRPr="003328CA">
      <w:fldChar w:fldCharType="begin" w:fldLock="1"/>
    </w:r>
    <w:r w:rsidRPr="003328CA">
      <w:instrText xml:space="preserve"> DOCPROPERTY</w:instrText>
    </w:r>
    <w:r w:rsidRPr="003328CA">
      <w:rPr>
        <w:sz w:val="18"/>
      </w:rPr>
      <w:instrText xml:space="preserve"> "Samling" *\charformat </w:instrText>
    </w:r>
    <w:r w:rsidRPr="003328CA">
      <w:fldChar w:fldCharType="end"/>
    </w:r>
    <w:r w:rsidRPr="003328CA">
      <w:tab/>
      <w:t xml:space="preserve">pnr: </w:t>
    </w:r>
    <w:r w:rsidRPr="003328CA">
      <w:fldChar w:fldCharType="begin" w:fldLock="1"/>
    </w:r>
    <w:r w:rsidRPr="003328CA">
      <w:instrText xml:space="preserve"> DOCPROPERTY</w:instrText>
    </w:r>
    <w:r w:rsidRPr="003328CA">
      <w:rPr>
        <w:sz w:val="18"/>
      </w:rPr>
      <w:instrText xml:space="preserve"> "Partinummer" *\charformat </w:instrText>
    </w:r>
    <w:r w:rsidRPr="003328CA">
      <w:fldChar w:fldCharType="separate"/>
    </w:r>
    <w:r w:rsidRPr="003328CA">
      <w:t>C398</w:t>
    </w:r>
    <w:r w:rsidRPr="003328CA">
      <w:fldChar w:fldCharType="end"/>
    </w:r>
  </w:p>
  <w:p w:rsidR="00843A33" w:rsidRPr="003328CA" w:rsidRDefault="00843A33">
    <w:pPr>
      <w:pStyle w:val="FSHRub1"/>
    </w:pPr>
    <w:r w:rsidRPr="003328CA">
      <w:t>Motion till riksdagen</w:t>
    </w:r>
    <w:r w:rsidRPr="003328CA">
      <w:br/>
    </w:r>
    <w:r w:rsidRPr="003328CA">
      <w:fldChar w:fldCharType="begin" w:fldLock="1"/>
    </w:r>
    <w:r w:rsidRPr="003328CA">
      <w:instrText xml:space="preserve"> DOCPROPERTY "YearUser" *\charformat </w:instrText>
    </w:r>
    <w:r w:rsidRPr="003328CA">
      <w:fldChar w:fldCharType="separate"/>
    </w:r>
    <w:r w:rsidRPr="003328CA">
      <w:t>2011/12</w:t>
    </w:r>
    <w:r w:rsidRPr="003328CA">
      <w:fldChar w:fldCharType="end"/>
    </w:r>
    <w:r w:rsidRPr="003328CA">
      <w:t>:</w:t>
    </w:r>
    <w:r w:rsidRPr="003328CA">
      <w:fldChar w:fldCharType="begin" w:fldLock="1"/>
    </w:r>
    <w:r w:rsidRPr="003328CA">
      <w:instrText xml:space="preserve"> DOCPROPERTY "Motionsnummer" *\charformat </w:instrText>
    </w:r>
    <w:r w:rsidRPr="003328CA">
      <w:fldChar w:fldCharType="separate"/>
    </w:r>
    <w:r w:rsidRPr="003328CA">
      <w:t>T430</w:t>
    </w:r>
    <w:r w:rsidRPr="003328CA">
      <w:fldChar w:fldCharType="end"/>
    </w:r>
  </w:p>
  <w:p w:rsidR="00843A33" w:rsidRPr="003328CA" w:rsidRDefault="00843A33">
    <w:pPr>
      <w:pStyle w:val="FSHNormalS5"/>
    </w:pPr>
    <w:r w:rsidRPr="003328CA">
      <w:fldChar w:fldCharType="begin" w:fldLock="1"/>
    </w:r>
    <w:r w:rsidRPr="003328CA">
      <w:instrText xml:space="preserve"> DOCPROPERTY "MotionarText" *\charformat </w:instrText>
    </w:r>
    <w:r w:rsidRPr="003328CA">
      <w:fldChar w:fldCharType="separate"/>
    </w:r>
    <w:r w:rsidRPr="003328CA">
      <w:t>av Solveig Zander och Annika Qarlsson (C)</w:t>
    </w:r>
    <w:r w:rsidRPr="003328CA">
      <w:fldChar w:fldCharType="end"/>
    </w:r>
    <w:r w:rsidRPr="003328CA">
      <w:br/>
    </w:r>
    <w:r w:rsidRPr="003328CA">
      <w:fldChar w:fldCharType="begin" w:fldLock="1"/>
    </w:r>
    <w:r w:rsidRPr="003328CA">
      <w:instrText xml:space="preserve"> DOCPROPERTY "SvarFrasKort" *\charformat </w:instrText>
    </w:r>
    <w:r w:rsidRPr="003328CA">
      <w:fldChar w:fldCharType="end"/>
    </w:r>
  </w:p>
  <w:p w:rsidR="00843A33" w:rsidRPr="003328CA" w:rsidRDefault="00843A33">
    <w:pPr>
      <w:pStyle w:val="FSHTitel"/>
    </w:pPr>
    <w:r w:rsidRPr="003328CA">
      <w:fldChar w:fldCharType="begin" w:fldLock="1"/>
    </w:r>
    <w:r w:rsidRPr="003328CA">
      <w:instrText xml:space="preserve"> DOCPROPERTY</w:instrText>
    </w:r>
    <w:r w:rsidRPr="003328CA">
      <w:rPr>
        <w:sz w:val="18"/>
      </w:rPr>
      <w:instrText xml:space="preserve"> "RubrikSvar" *\charformat </w:instrText>
    </w:r>
    <w:r w:rsidRPr="003328CA">
      <w:fldChar w:fldCharType="separate"/>
    </w:r>
    <w:r w:rsidRPr="003328CA">
      <w:t>Automatiska transportsystem i stadsmiljö</w:t>
    </w:r>
    <w:r w:rsidRPr="003328CA">
      <w:fldChar w:fldCharType="end"/>
    </w:r>
  </w:p>
  <w:p w:rsidR="00843A33" w:rsidRPr="003328CA" w:rsidRDefault="00843A33">
    <w:pPr>
      <w:pStyle w:val="Normal00"/>
    </w:pPr>
  </w:p>
  <w:p w:rsidR="00843A33" w:rsidRPr="003328CA" w:rsidRDefault="00843A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52682765">
    <w:abstractNumId w:val="3"/>
  </w:num>
  <w:num w:numId="2" w16cid:durableId="1774125208">
    <w:abstractNumId w:val="2"/>
  </w:num>
  <w:num w:numId="3" w16cid:durableId="135614594">
    <w:abstractNumId w:val="1"/>
  </w:num>
  <w:num w:numId="4" w16cid:durableId="1083800685">
    <w:abstractNumId w:val="0"/>
  </w:num>
  <w:num w:numId="5" w16cid:durableId="644436174">
    <w:abstractNumId w:val="7"/>
  </w:num>
  <w:num w:numId="6" w16cid:durableId="1153792288">
    <w:abstractNumId w:val="6"/>
  </w:num>
  <w:num w:numId="7" w16cid:durableId="640233193">
    <w:abstractNumId w:val="5"/>
  </w:num>
  <w:num w:numId="8" w16cid:durableId="1790468769">
    <w:abstractNumId w:val="4"/>
  </w:num>
  <w:num w:numId="9" w16cid:durableId="2029477565">
    <w:abstractNumId w:val="8"/>
  </w:num>
  <w:num w:numId="10" w16cid:durableId="1385107349">
    <w:abstractNumId w:val="9"/>
  </w:num>
  <w:num w:numId="11" w16cid:durableId="45765573">
    <w:abstractNumId w:val="12"/>
  </w:num>
  <w:num w:numId="12" w16cid:durableId="2146467036">
    <w:abstractNumId w:val="15"/>
  </w:num>
  <w:num w:numId="13" w16cid:durableId="1214580562">
    <w:abstractNumId w:val="17"/>
  </w:num>
  <w:num w:numId="14" w16cid:durableId="2132476972">
    <w:abstractNumId w:val="18"/>
  </w:num>
  <w:num w:numId="15" w16cid:durableId="1089037319">
    <w:abstractNumId w:val="13"/>
  </w:num>
  <w:num w:numId="16" w16cid:durableId="1055548939">
    <w:abstractNumId w:val="20"/>
  </w:num>
  <w:num w:numId="17" w16cid:durableId="286013881">
    <w:abstractNumId w:val="19"/>
  </w:num>
  <w:num w:numId="18" w16cid:durableId="488209305">
    <w:abstractNumId w:val="16"/>
  </w:num>
  <w:num w:numId="19" w16cid:durableId="29114607">
    <w:abstractNumId w:val="14"/>
  </w:num>
  <w:num w:numId="20" w16cid:durableId="1183930855">
    <w:abstractNumId w:val="10"/>
  </w:num>
  <w:num w:numId="21" w16cid:durableId="12665713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9D0A2F5F-9827-488F-B261-01CA5D80C93F},{25C9B44D-7018-46C7-9D6D-1E4FAE40FC51}"/>
  </w:docVars>
  <w:rsids>
    <w:rsidRoot w:val="00B45A82"/>
    <w:rsid w:val="003328CA"/>
    <w:rsid w:val="00843A33"/>
    <w:rsid w:val="00B45A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6FA3CE-1A49-4AA6-96B7-C0C04C40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2587</Characters>
  <Application>Microsoft Office Word</Application>
  <DocSecurity>4</DocSecurity>
  <Lines>50</Lines>
  <Paragraphs>18</Paragraphs>
  <ScaleCrop>false</ScaleCrop>
  <HeadingPairs>
    <vt:vector size="2" baseType="variant">
      <vt:variant>
        <vt:lpstr>Rubrik</vt:lpstr>
      </vt:variant>
      <vt:variant>
        <vt:i4>1</vt:i4>
      </vt:variant>
    </vt:vector>
  </HeadingPairs>
  <TitlesOfParts>
    <vt:vector size="1" baseType="lpstr">
      <vt:lpstr>C398</vt:lpstr>
    </vt:vector>
  </TitlesOfParts>
  <Company>Riksdagen</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C398</dc:title>
  <dc:subject>C398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2012-01-10T08:55:00Z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Automatiska transportsystem i stadsmiljö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Automatiska transportsystem i stadsmiljö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Solveig Zander och Annika Qarlsson (C)</vt:lpwstr>
  </property>
  <property fmtid="{D5CDD505-2E9C-101B-9397-08002B2CF9AE}" pid="26" name="MotionarLista">
    <vt:lpwstr>Zander, Solveig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20112012000000000067000003980069</vt:lpwstr>
  </property>
  <property fmtid="{D5CDD505-2E9C-101B-9397-08002B2CF9AE}" pid="47" name="datum">
    <vt:lpwstr>110930</vt:lpwstr>
  </property>
  <property fmtid="{D5CDD505-2E9C-101B-9397-08002B2CF9AE}" pid="48" name="avsändar-e-post">
    <vt:lpwstr>kennet.ericzon@riksdagen.se</vt:lpwstr>
  </property>
  <property fmtid="{D5CDD505-2E9C-101B-9397-08002B2CF9AE}" pid="49" name="id">
    <vt:lpwstr>20112012000000000067000003980069</vt:lpwstr>
  </property>
  <property fmtid="{D5CDD505-2E9C-101B-9397-08002B2CF9AE}" pid="50" name="nummer">
    <vt:lpwstr>430</vt:lpwstr>
  </property>
  <property fmtid="{D5CDD505-2E9C-101B-9397-08002B2CF9AE}" pid="51" name="utskottsbeteckning">
    <vt:lpwstr>T</vt:lpwstr>
  </property>
  <property fmtid="{D5CDD505-2E9C-101B-9397-08002B2CF9AE}" pid="52" name="GlobalUID">
    <vt:lpwstr>{166EBA63-EB87-42B9-8DBC-C52CE63C8C09}</vt:lpwstr>
  </property>
  <property fmtid="{D5CDD505-2E9C-101B-9397-08002B2CF9AE}" pid="53" name="Överföringar">
    <vt:i4>0</vt:i4>
  </property>
  <property fmtid="{D5CDD505-2E9C-101B-9397-08002B2CF9AE}" pid="54" name="Checksum">
    <vt:lpwstr>*0016366155551*</vt:lpwstr>
  </property>
  <property fmtid="{D5CDD505-2E9C-101B-9397-08002B2CF9AE}" pid="55" name="skuggnummer">
    <vt:lpwstr>2530</vt:lpwstr>
  </property>
  <property fmtid="{D5CDD505-2E9C-101B-9397-08002B2CF9AE}" pid="56" name="urixVersion">
    <vt:lpwstr>4.5.0.25</vt:lpwstr>
  </property>
  <property fmtid="{D5CDD505-2E9C-101B-9397-08002B2CF9AE}" pid="57" name="urixOrigin">
    <vt:lpwstr>120110 13:05:43.562</vt:lpwstr>
  </property>
  <property fmtid="{D5CDD505-2E9C-101B-9397-08002B2CF9AE}" pid="58" name="urixGuid">
    <vt:lpwstr>{C84D606C-9D2B-489B-9FD9-5112C341FEE9}</vt:lpwstr>
  </property>
</Properties>
</file>