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05D01" w:rsidP="009B3349">
      <w:pPr>
        <w:pStyle w:val="Title"/>
      </w:pPr>
      <w:bookmarkStart w:id="0" w:name="Start"/>
      <w:bookmarkEnd w:id="0"/>
      <w:r>
        <w:t>Svar på fråga 2021/22:906 av Lotta Olsson (M)</w:t>
      </w:r>
      <w:r>
        <w:br/>
      </w:r>
      <w:r w:rsidRPr="00905D01">
        <w:t>Den kraftigt ökade skatten på miljövänliga bränslen</w:t>
      </w:r>
    </w:p>
    <w:p w:rsidR="0028729D" w:rsidP="009B3349">
      <w:pPr>
        <w:pStyle w:val="BodyText"/>
      </w:pPr>
      <w:r>
        <w:t xml:space="preserve">Lotta Olsson har frågat </w:t>
      </w:r>
      <w:r w:rsidR="00BA59B1">
        <w:t xml:space="preserve">om </w:t>
      </w:r>
      <w:r>
        <w:t>näringsministern avser att verka för att lindra eller ta bort kostnaden för hög</w:t>
      </w:r>
      <w:r w:rsidR="00D155C8">
        <w:t>re</w:t>
      </w:r>
      <w:r>
        <w:t xml:space="preserve"> skatt </w:t>
      </w:r>
      <w:r w:rsidR="00D155C8">
        <w:t xml:space="preserve">på rena eller höginblandade biodrivmedel </w:t>
      </w:r>
      <w:r>
        <w:t>för transportbranschen.</w:t>
      </w:r>
    </w:p>
    <w:p w:rsidR="00905D01" w:rsidP="009B3349">
      <w:pPr>
        <w:pStyle w:val="BodyText"/>
      </w:pPr>
      <w:r>
        <w:t>Arbetet inom regeringen är så fördelat att det är jag som ska svara på frågan.</w:t>
      </w:r>
    </w:p>
    <w:p w:rsidR="00780736" w:rsidP="00780736">
      <w:r>
        <w:rPr>
          <w:rFonts w:cs="Arial"/>
        </w:rPr>
        <w:t xml:space="preserve">Sverige har för närvarande </w:t>
      </w:r>
      <w:r>
        <w:t xml:space="preserve">ett statsstödsgodkännande som möjliggör skattebefrielse för höginblandade biodrivmedel. </w:t>
      </w:r>
      <w:r w:rsidR="007653BA">
        <w:t>S</w:t>
      </w:r>
      <w:r>
        <w:t>tatsstödgodkännandet löper ut den 31 december 2022.</w:t>
      </w:r>
      <w:r w:rsidRPr="00725460">
        <w:t xml:space="preserve"> </w:t>
      </w:r>
    </w:p>
    <w:p w:rsidR="00780736" w:rsidP="00780736">
      <w:r>
        <w:t xml:space="preserve">EU-kommissionen har sedan länge </w:t>
      </w:r>
      <w:r w:rsidR="00FD6B10">
        <w:t xml:space="preserve">haft en </w:t>
      </w:r>
      <w:r>
        <w:t xml:space="preserve">negativ </w:t>
      </w:r>
      <w:r w:rsidR="00FD6B10">
        <w:t xml:space="preserve">inställning </w:t>
      </w:r>
      <w:r>
        <w:t>till biodrivmedel som kommer från livsmedels- och fodergrödor</w:t>
      </w:r>
      <w:r>
        <w:t xml:space="preserve">. </w:t>
      </w:r>
      <w:r w:rsidR="00FD6B10">
        <w:t xml:space="preserve">I </w:t>
      </w:r>
      <w:r>
        <w:t xml:space="preserve">december 2021 </w:t>
      </w:r>
      <w:r w:rsidR="00FD6B10">
        <w:t xml:space="preserve">presenterades </w:t>
      </w:r>
      <w:r>
        <w:t>nya miljöstödsriktlinjer</w:t>
      </w:r>
      <w:r w:rsidR="00463501">
        <w:t xml:space="preserve"> som innehåller villkor som EU-kommissionen ställer för att godkänna statliga stöd som </w:t>
      </w:r>
      <w:r w:rsidR="00463501">
        <w:t>t.ex</w:t>
      </w:r>
      <w:r w:rsidR="00463501">
        <w:t xml:space="preserve"> vår skattebefrielse.</w:t>
      </w:r>
      <w:r w:rsidR="00FD6B10">
        <w:t xml:space="preserve"> Det </w:t>
      </w:r>
      <w:r w:rsidR="00463501">
        <w:t xml:space="preserve">är många och i vissa fall komplicerade villkor och eftersom en eventuell förlängning först måste godkännas av kommissionen så </w:t>
      </w:r>
      <w:r w:rsidR="00FD6B10">
        <w:t xml:space="preserve">råder </w:t>
      </w:r>
      <w:r w:rsidR="00463501">
        <w:t xml:space="preserve">det fortfarande </w:t>
      </w:r>
      <w:r w:rsidR="00FD6B10">
        <w:t xml:space="preserve">oklarhet om Sverige kommer kunna ha kvar skattebefrielsen för höginblandade biodrivmedel i nuvarande utformning. </w:t>
      </w:r>
      <w:r w:rsidR="00C568F2">
        <w:t xml:space="preserve">Regeringen </w:t>
      </w:r>
      <w:r w:rsidR="00D057B9">
        <w:t>arbetar</w:t>
      </w:r>
      <w:r w:rsidR="006861A2">
        <w:t xml:space="preserve"> </w:t>
      </w:r>
      <w:r w:rsidR="00C568F2">
        <w:t xml:space="preserve">dock </w:t>
      </w:r>
      <w:r w:rsidR="00D057B9">
        <w:t xml:space="preserve">för att </w:t>
      </w:r>
      <w:r w:rsidR="00026F6D">
        <w:t>gröde</w:t>
      </w:r>
      <w:r w:rsidR="00026F6D">
        <w:t xml:space="preserve">- och </w:t>
      </w:r>
      <w:r w:rsidR="00D057B9">
        <w:t>livsmedelsbaserade biodrivmedel även framöver</w:t>
      </w:r>
      <w:r w:rsidR="00AC2201">
        <w:t xml:space="preserve"> </w:t>
      </w:r>
      <w:r w:rsidR="00CD6BFA">
        <w:t xml:space="preserve">ska </w:t>
      </w:r>
      <w:r w:rsidR="00AC2201">
        <w:t>kunna främjas</w:t>
      </w:r>
      <w:r w:rsidR="00D057B9">
        <w:t xml:space="preserve">. </w:t>
      </w:r>
    </w:p>
    <w:p w:rsidR="00A9337C" w:rsidP="00A9337C">
      <w:r>
        <w:t xml:space="preserve">För att säkerställa att rena och höginblandade biodrivmedel inte står </w:t>
      </w:r>
      <w:r w:rsidR="00380B38">
        <w:t xml:space="preserve">helt </w:t>
      </w:r>
      <w:r>
        <w:t xml:space="preserve">utan någon form av stöd den 1 januari 2023 har </w:t>
      </w:r>
      <w:r w:rsidR="00780736">
        <w:t xml:space="preserve">ett förslag om att </w:t>
      </w:r>
      <w:r w:rsidR="00380B38">
        <w:t xml:space="preserve">i stället </w:t>
      </w:r>
      <w:r w:rsidR="00780736">
        <w:t xml:space="preserve">införliva de </w:t>
      </w:r>
      <w:r w:rsidR="00367B47">
        <w:t>rena och höginblandade biodrivmedlen i reduktionsplikten remitterats</w:t>
      </w:r>
      <w:r>
        <w:t xml:space="preserve">. </w:t>
      </w:r>
    </w:p>
    <w:p w:rsidR="003D72E2" w:rsidP="003D72E2">
      <w:r>
        <w:t xml:space="preserve">Arbetet med att analysera </w:t>
      </w:r>
      <w:r w:rsidR="00FD6B10">
        <w:t xml:space="preserve">de </w:t>
      </w:r>
      <w:r>
        <w:t xml:space="preserve">nya </w:t>
      </w:r>
      <w:r w:rsidR="00FD6B10">
        <w:t>miljöstöds</w:t>
      </w:r>
      <w:r>
        <w:t>riktlinjer</w:t>
      </w:r>
      <w:r w:rsidR="00FD6B10">
        <w:t>na</w:t>
      </w:r>
      <w:r>
        <w:t xml:space="preserve"> och vad de betyder för de befintliga stöden </w:t>
      </w:r>
      <w:r w:rsidRPr="003D72E2">
        <w:t xml:space="preserve">pågår inom Regeringskansliet. Analysen omfattar naturligtvis också vad de nya skrivningarna om </w:t>
      </w:r>
      <w:r w:rsidR="00021C42">
        <w:t>gröde</w:t>
      </w:r>
      <w:r w:rsidR="00021C42">
        <w:t xml:space="preserve">- och </w:t>
      </w:r>
      <w:r w:rsidR="00FD6B10">
        <w:t>livsmedels</w:t>
      </w:r>
      <w:r w:rsidRPr="003D72E2" w:rsidR="00FD6B10">
        <w:t xml:space="preserve">baserade </w:t>
      </w:r>
      <w:r w:rsidRPr="003D72E2">
        <w:t xml:space="preserve">biodrivmedel innebär. </w:t>
      </w:r>
    </w:p>
    <w:p w:rsidR="003D72E2" w:rsidP="000115FA">
      <w:pPr>
        <w:pStyle w:val="BodyText"/>
      </w:pPr>
      <w:r>
        <w:t>Jag vill avsluta med att understryka att jag har stor förståelse för att d</w:t>
      </w:r>
      <w:r w:rsidR="007653BA">
        <w:t>rivmedelspriserna</w:t>
      </w:r>
      <w:r>
        <w:t>, som</w:t>
      </w:r>
      <w:r w:rsidR="007653BA">
        <w:t xml:space="preserve"> har stigit </w:t>
      </w:r>
      <w:r>
        <w:t>kraftigt under det senaste halvåret,</w:t>
      </w:r>
      <w:r w:rsidRPr="00643762">
        <w:t xml:space="preserve"> påverkar </w:t>
      </w:r>
      <w:r>
        <w:t>transportbranschen</w:t>
      </w:r>
      <w:r w:rsidRPr="00643762">
        <w:t>.</w:t>
      </w:r>
      <w:r w:rsidRPr="003D72E2">
        <w:t xml:space="preserve"> </w:t>
      </w:r>
      <w:r w:rsidR="000115FA">
        <w:t>R</w:t>
      </w:r>
      <w:r>
        <w:t xml:space="preserve">egeringen </w:t>
      </w:r>
      <w:r w:rsidR="000115FA">
        <w:t xml:space="preserve">följer därför </w:t>
      </w:r>
      <w:r>
        <w:t>utvecklingen noggrant.</w:t>
      </w:r>
      <w:r w:rsidR="000115FA">
        <w:t xml:space="preserve"> </w:t>
      </w:r>
    </w:p>
    <w:p w:rsidR="00905D01" w:rsidP="009B3349">
      <w:pPr>
        <w:pStyle w:val="BodyText"/>
      </w:pPr>
      <w:r>
        <w:t xml:space="preserve">Stockholm den </w:t>
      </w:r>
      <w:sdt>
        <w:sdtPr>
          <w:id w:val="2032990546"/>
          <w:placeholder>
            <w:docPart w:val="C5075EEEF2094A0393810168E5DC817E"/>
          </w:placeholder>
          <w:dataBinding w:xpath="/ns0:DocumentInfo[1]/ns0:BaseInfo[1]/ns0:HeaderDate[1]" w:storeItemID="{58A719F2-C349-4CC5-BF63-BAC8ED6381EA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B57BE">
            <w:t>2 februari 2022</w:t>
          </w:r>
        </w:sdtContent>
      </w:sdt>
    </w:p>
    <w:p w:rsidR="00905D01" w:rsidP="009B3349">
      <w:pPr>
        <w:pStyle w:val="Brdtextutanavstnd"/>
      </w:pPr>
    </w:p>
    <w:p w:rsidR="00905D01" w:rsidP="009B3349">
      <w:pPr>
        <w:pStyle w:val="Brdtextutanavstnd"/>
      </w:pPr>
    </w:p>
    <w:p w:rsidR="00905D01" w:rsidP="009B3349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A42BD43D7B224874A61433C7F60F3BB0"/>
        </w:placeholder>
        <w:dataBinding w:xpath="/ns0:DocumentInfo[1]/ns0:BaseInfo[1]/ns0:TopSender[1]" w:storeItemID="{58A719F2-C349-4CC5-BF63-BAC8ED6381EA}" w:prefixMappings="xmlns:ns0='http://lp/documentinfo/RK' "/>
        <w:comboBox w:lastValue="Finansministern">
          <w:listItem w:value="Finansministern" w:displayText="Mikael Damberg"/>
          <w:listItem w:value="Finansmarknadsministern" w:displayText="Max Elger"/>
          <w:listItem w:value="Civilministern" w:displayText="Ida Karkiainen"/>
        </w:comboBox>
      </w:sdtPr>
      <w:sdtContent>
        <w:p w:rsidR="00905D01" w:rsidP="009B3349">
          <w:pPr>
            <w:pStyle w:val="BodyText"/>
          </w:pPr>
          <w:r>
            <w:rPr>
              <w:rStyle w:val="DefaultParagraphFont"/>
            </w:rPr>
            <w:t>Mikael Damberg</w:t>
          </w:r>
        </w:p>
      </w:sdtContent>
    </w:sdt>
    <w:p w:rsidR="00905D01" w:rsidRPr="00DB48AB" w:rsidP="009B3349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9B3349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B3349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9B3349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B3349" w:rsidRPr="00347E11" w:rsidP="005606BC">
          <w:pPr>
            <w:pStyle w:val="Footer"/>
            <w:spacing w:line="276" w:lineRule="auto"/>
            <w:jc w:val="right"/>
          </w:pPr>
        </w:p>
      </w:tc>
    </w:tr>
  </w:tbl>
  <w:p w:rsidR="009B3349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9B3349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9B3349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9B3349" w:rsidRPr="00F53AEA" w:rsidP="00F53AEA">
          <w:pPr>
            <w:pStyle w:val="Footer"/>
            <w:spacing w:line="276" w:lineRule="auto"/>
          </w:pPr>
        </w:p>
      </w:tc>
    </w:tr>
  </w:tbl>
  <w:p w:rsidR="009B3349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B334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B3349" w:rsidRPr="007D73AB" w:rsidP="00340DE0">
          <w:pPr>
            <w:pStyle w:val="Header"/>
          </w:pPr>
        </w:p>
      </w:tc>
      <w:tc>
        <w:tcPr>
          <w:tcW w:w="1134" w:type="dxa"/>
        </w:tcPr>
        <w:p w:rsidR="009B3349" w:rsidP="009B3349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B334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B3349" w:rsidRPr="00710A6C" w:rsidP="00EE3C0F">
          <w:pPr>
            <w:pStyle w:val="Header"/>
            <w:rPr>
              <w:b/>
            </w:rPr>
          </w:pPr>
        </w:p>
        <w:p w:rsidR="009B3349" w:rsidP="00EE3C0F">
          <w:pPr>
            <w:pStyle w:val="Header"/>
          </w:pPr>
        </w:p>
        <w:p w:rsidR="009B3349" w:rsidP="00EE3C0F">
          <w:pPr>
            <w:pStyle w:val="Header"/>
          </w:pPr>
        </w:p>
        <w:p w:rsidR="009B3349" w:rsidP="00EE3C0F">
          <w:pPr>
            <w:pStyle w:val="Header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A9942EF9938E4C78A5C0B4639D29A926"/>
            </w:placeholder>
            <w:dataBinding w:xpath="/ns0:DocumentInfo[1]/ns0:BaseInfo[1]/ns0:Dnr[1]" w:storeItemID="{58A719F2-C349-4CC5-BF63-BAC8ED6381EA}" w:prefixMappings="xmlns:ns0='http://lp/documentinfo/RK' "/>
            <w:text/>
          </w:sdtPr>
          <w:sdtContent>
            <w:p w:rsidR="009B3349" w:rsidP="00EE3C0F">
              <w:pPr>
                <w:pStyle w:val="Header"/>
              </w:pPr>
              <w:r w:rsidRPr="001A3448">
                <w:rPr>
                  <w:rFonts w:eastAsia="Times New Roman"/>
                  <w:sz w:val="20"/>
                  <w:szCs w:val="20"/>
                </w:rPr>
                <w:t>Fi202</w:t>
              </w:r>
              <w:r>
                <w:rPr>
                  <w:rFonts w:eastAsia="Times New Roman"/>
                  <w:sz w:val="20"/>
                  <w:szCs w:val="20"/>
                </w:rPr>
                <w:t>2</w:t>
              </w:r>
              <w:r w:rsidRPr="001A3448">
                <w:rPr>
                  <w:rFonts w:eastAsia="Times New Roman"/>
                  <w:sz w:val="20"/>
                  <w:szCs w:val="20"/>
                </w:rPr>
                <w:t>/00315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24CDF5D3B6E46989FA79C9C7A306833"/>
            </w:placeholder>
            <w:showingPlcHdr/>
            <w:dataBinding w:xpath="/ns0:DocumentInfo[1]/ns0:BaseInfo[1]/ns0:DocNumber[1]" w:storeItemID="{58A719F2-C349-4CC5-BF63-BAC8ED6381EA}" w:prefixMappings="xmlns:ns0='http://lp/documentinfo/RK' "/>
            <w:text/>
          </w:sdtPr>
          <w:sdtContent>
            <w:p w:rsidR="009B334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B3349" w:rsidP="00EE3C0F">
          <w:pPr>
            <w:pStyle w:val="Header"/>
          </w:pPr>
        </w:p>
      </w:tc>
      <w:tc>
        <w:tcPr>
          <w:tcW w:w="1134" w:type="dxa"/>
        </w:tcPr>
        <w:p w:rsidR="009B3349" w:rsidP="0094502D">
          <w:pPr>
            <w:pStyle w:val="Header"/>
          </w:pPr>
        </w:p>
        <w:p w:rsidR="009B334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79411CC6ED449D0B6439B7A7E2BBC5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B3349" w:rsidRPr="0028729D" w:rsidP="00340DE0">
              <w:pPr>
                <w:pStyle w:val="Header"/>
                <w:rPr>
                  <w:b/>
                </w:rPr>
              </w:pPr>
              <w:r w:rsidRPr="0028729D">
                <w:rPr>
                  <w:b/>
                </w:rPr>
                <w:t>Finansdepartementet</w:t>
              </w:r>
            </w:p>
            <w:p w:rsidR="009B3349" w:rsidP="00340DE0">
              <w:pPr>
                <w:pStyle w:val="Header"/>
              </w:pPr>
              <w:r w:rsidRPr="0028729D">
                <w:t>Finansministern</w:t>
              </w:r>
            </w:p>
            <w:p w:rsidR="009B3349" w:rsidP="00340DE0">
              <w:pPr>
                <w:pStyle w:val="Header"/>
              </w:pPr>
            </w:p>
            <w:p w:rsidR="009B3349" w:rsidP="00340DE0">
              <w:pPr>
                <w:pStyle w:val="Header"/>
              </w:pPr>
            </w:p>
            <w:p w:rsidR="009B3349" w:rsidP="00340DE0">
              <w:pPr>
                <w:pStyle w:val="Header"/>
              </w:pPr>
            </w:p>
            <w:p w:rsidR="009B3349" w:rsidRPr="00340DE0" w:rsidP="00D155C8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1298F9484241169921FBAE5E01243C"/>
          </w:placeholder>
          <w:dataBinding w:xpath="/ns0:DocumentInfo[1]/ns0:BaseInfo[1]/ns0:Recipient[1]" w:storeItemID="{58A719F2-C349-4CC5-BF63-BAC8ED6381EA}" w:prefixMappings="xmlns:ns0='http://lp/documentinfo/RK' "/>
          <w:text w:multiLine="1"/>
        </w:sdtPr>
        <w:sdtContent>
          <w:tc>
            <w:tcPr>
              <w:tcW w:w="3170" w:type="dxa"/>
            </w:tcPr>
            <w:p w:rsidR="009B334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B3349" w:rsidP="003E6020">
          <w:pPr>
            <w:pStyle w:val="Header"/>
          </w:pPr>
        </w:p>
      </w:tc>
    </w:tr>
  </w:tbl>
  <w:p w:rsidR="009B3349">
    <w:pPr>
      <w:pStyle w:val="Header"/>
    </w:pPr>
    <w:r>
      <w:t xml:space="preserve">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Default">
    <w:name w:val="Default"/>
    <w:rsid w:val="003D72E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942EF9938E4C78A5C0B4639D29A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087E1-19FE-48A4-AD78-0FF9CE16989D}"/>
      </w:docPartPr>
      <w:docPartBody>
        <w:p w:rsidR="0093086D" w:rsidP="00992FBA">
          <w:pPr>
            <w:pStyle w:val="A9942EF9938E4C78A5C0B4639D29A92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4CDF5D3B6E46989FA79C9C7A306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887B92-36ED-4503-9E95-23B30C5D5FC3}"/>
      </w:docPartPr>
      <w:docPartBody>
        <w:p w:rsidR="0093086D" w:rsidP="00992FBA">
          <w:pPr>
            <w:pStyle w:val="624CDF5D3B6E46989FA79C9C7A3068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9411CC6ED449D0B6439B7A7E2BB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2A21B1-489F-4BC6-BC9E-0AA1F92CF23E}"/>
      </w:docPartPr>
      <w:docPartBody>
        <w:p w:rsidR="0093086D" w:rsidP="00992FBA">
          <w:pPr>
            <w:pStyle w:val="779411CC6ED449D0B6439B7A7E2BBC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1298F9484241169921FBAE5E0124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FCC6C-90C4-444E-AC84-1C2BBE4BBB0B}"/>
      </w:docPartPr>
      <w:docPartBody>
        <w:p w:rsidR="0093086D" w:rsidP="00992FBA">
          <w:pPr>
            <w:pStyle w:val="BD1298F9484241169921FBAE5E0124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075EEEF2094A0393810168E5DC81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09916-2A99-4B58-A46C-D9F8A72AEE76}"/>
      </w:docPartPr>
      <w:docPartBody>
        <w:p w:rsidR="0093086D" w:rsidP="00992FBA">
          <w:pPr>
            <w:pStyle w:val="C5075EEEF2094A0393810168E5DC817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42BD43D7B224874A61433C7F60F3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E9CAA-9327-402C-B083-C2BF26E8D5EA}"/>
      </w:docPartPr>
      <w:docPartBody>
        <w:p w:rsidR="0093086D" w:rsidP="00992FBA">
          <w:pPr>
            <w:pStyle w:val="A42BD43D7B224874A61433C7F60F3BB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FBA"/>
    <w:rPr>
      <w:noProof w:val="0"/>
      <w:color w:val="808080"/>
    </w:rPr>
  </w:style>
  <w:style w:type="paragraph" w:customStyle="1" w:styleId="A9942EF9938E4C78A5C0B4639D29A926">
    <w:name w:val="A9942EF9938E4C78A5C0B4639D29A926"/>
    <w:rsid w:val="00992FBA"/>
  </w:style>
  <w:style w:type="paragraph" w:customStyle="1" w:styleId="BD1298F9484241169921FBAE5E01243C">
    <w:name w:val="BD1298F9484241169921FBAE5E01243C"/>
    <w:rsid w:val="00992FBA"/>
  </w:style>
  <w:style w:type="paragraph" w:customStyle="1" w:styleId="624CDF5D3B6E46989FA79C9C7A3068331">
    <w:name w:val="624CDF5D3B6E46989FA79C9C7A3068331"/>
    <w:rsid w:val="00992F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9411CC6ED449D0B6439B7A7E2BBC5A1">
    <w:name w:val="779411CC6ED449D0B6439B7A7E2BBC5A1"/>
    <w:rsid w:val="00992F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075EEEF2094A0393810168E5DC817E">
    <w:name w:val="C5075EEEF2094A0393810168E5DC817E"/>
    <w:rsid w:val="00992FBA"/>
  </w:style>
  <w:style w:type="paragraph" w:customStyle="1" w:styleId="A42BD43D7B224874A61433C7F60F3BB0">
    <w:name w:val="A42BD43D7B224874A61433C7F60F3BB0"/>
    <w:rsid w:val="00992F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2022-02-02T00:00:00</HeaderDate>
    <Office/>
    <Dnr>Fi2022/00315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1e88dc7f-3dd4-487c-9cf6-6a652244d63e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CD099A-ACC7-468B-B8F1-8A7135D4D00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8A719F2-C349-4CC5-BF63-BAC8ED6381EA}"/>
</file>

<file path=customXml/itemProps4.xml><?xml version="1.0" encoding="utf-8"?>
<ds:datastoreItem xmlns:ds="http://schemas.openxmlformats.org/officeDocument/2006/customXml" ds:itemID="{8A2DFD95-DA3C-42E1-BB55-57076CAC8106}"/>
</file>

<file path=customXml/itemProps5.xml><?xml version="1.0" encoding="utf-8"?>
<ds:datastoreItem xmlns:ds="http://schemas.openxmlformats.org/officeDocument/2006/customXml" ds:itemID="{FC74EBF6-23D1-4FDA-A798-1D6A270AC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906 Den kraftigt ökade skatten på miljövänliga bränslen.docx</dc:title>
  <cp:revision>1</cp:revision>
  <dcterms:created xsi:type="dcterms:W3CDTF">2022-02-02T06:20:00Z</dcterms:created>
  <dcterms:modified xsi:type="dcterms:W3CDTF">2022-02-02T06:20:00Z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ab6ae532-fcfe-4734-ad43-1d1400584781</vt:lpwstr>
  </property>
</Properties>
</file>