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C069C81CC24CDDB4E0101128B4C58F"/>
        </w:placeholder>
        <w:text/>
      </w:sdtPr>
      <w:sdtEndPr/>
      <w:sdtContent>
        <w:p w:rsidRPr="009B062B" w:rsidR="00AF30DD" w:rsidP="00DA28CE" w:rsidRDefault="00AF30DD" w14:paraId="1B934A2C" w14:textId="77777777">
          <w:pPr>
            <w:pStyle w:val="Rubrik1"/>
            <w:spacing w:after="300"/>
          </w:pPr>
          <w:r w:rsidRPr="009B062B">
            <w:t>Förslag till riksdagsbeslut</w:t>
          </w:r>
        </w:p>
      </w:sdtContent>
    </w:sdt>
    <w:sdt>
      <w:sdtPr>
        <w:alias w:val="Yrkande 1"/>
        <w:tag w:val="04e12d85-a85c-40d7-9130-d7396999a048"/>
        <w:id w:val="866803393"/>
        <w:lock w:val="sdtLocked"/>
      </w:sdtPr>
      <w:sdtEndPr/>
      <w:sdtContent>
        <w:p w:rsidR="007450DD" w:rsidRDefault="0055324F" w14:paraId="7C912AC2" w14:textId="44092C71">
          <w:pPr>
            <w:pStyle w:val="Frslagstext"/>
            <w:numPr>
              <w:ilvl w:val="0"/>
              <w:numId w:val="0"/>
            </w:numPr>
          </w:pPr>
          <w:r>
            <w:t>Riksdagen ställer sig bakom det som anförs i motionen om att ta till</w:t>
          </w:r>
          <w:r w:rsidR="008D19DA">
            <w:t xml:space="preserve"> </w:t>
          </w:r>
          <w:r>
            <w:t xml:space="preserve">vara utvecklingsmöjligheter nära sjöar och vattendrag </w:t>
          </w:r>
          <w:r w:rsidR="00E164BA">
            <w:t>genom att reformera</w:t>
          </w:r>
          <w:r>
            <w:t xml:space="preserve">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4FE02778014E8183BA58C37B1AD32C"/>
        </w:placeholder>
        <w:text/>
      </w:sdtPr>
      <w:sdtEndPr/>
      <w:sdtContent>
        <w:p w:rsidRPr="009B062B" w:rsidR="006D79C9" w:rsidP="00333E95" w:rsidRDefault="006D79C9" w14:paraId="68225E31" w14:textId="77777777">
          <w:pPr>
            <w:pStyle w:val="Rubrik1"/>
          </w:pPr>
          <w:r>
            <w:t>Motivering</w:t>
          </w:r>
        </w:p>
      </w:sdtContent>
    </w:sdt>
    <w:p w:rsidRPr="00841714" w:rsidR="00841714" w:rsidP="00F95E3F" w:rsidRDefault="00841714" w14:paraId="0984789D" w14:textId="77777777">
      <w:pPr>
        <w:pStyle w:val="Normalutanindragellerluft"/>
      </w:pPr>
      <w:r w:rsidRPr="00841714">
        <w:t>Det finns otroligt stora möjligheter i Sverige att använda lägen nära vatten för att utveckla kommuner och samhällen. Dessvärre ligger dagens strandskydd som en våt filt över landet. För ett 10-tal år sedan ändrades strandskyddsregleringen. Istället för att värna skydd i hårt exploaterade områden samt nya och fler möjligheter att bygga i mindre exploaterade områden har det blivit en generell skärpning. Det är svårare idag att bygga fint och nära vatten.</w:t>
      </w:r>
    </w:p>
    <w:p w:rsidRPr="00841714" w:rsidR="00841714" w:rsidP="00F95E3F" w:rsidRDefault="00841714" w14:paraId="3A13C759" w14:textId="77777777">
      <w:r w:rsidRPr="00841714">
        <w:t>Sverige har väldigt fina naturmiljöer. Runt om i landet finner vi vackra kustområden, rika naturområden och spännande stadsmiljöer. Vi behöver självklart vårda och värna arv och miljöer. På samma sätt finns behov av utveckling. På vissa ställen finns skäl för återhållsamhet, medan det på andra finns möjlighet att i högre grad nyttja områden och bidra till lokal utveckling på ett sätt som inte sker idag.</w:t>
      </w:r>
    </w:p>
    <w:p w:rsidRPr="00841714" w:rsidR="00841714" w:rsidP="00841714" w:rsidRDefault="00841714" w14:paraId="23D37089" w14:textId="77777777">
      <w:r w:rsidRPr="00841714">
        <w:t>Lägen nära vatten är attraktivt, för boende och för företagsetableringar. Det finns åtskilliga orter och platser runt om i landet som har miltals av obebyggda och outnyttjade stränder och strandnära lägen. Möjligheterna att bygga i sådana lägen bör bli väsentligt enklare än idag.</w:t>
      </w:r>
    </w:p>
    <w:p w:rsidR="00F95E3F" w:rsidP="00841714" w:rsidRDefault="00841714" w14:paraId="35808254" w14:textId="77777777">
      <w:r w:rsidRPr="00841714">
        <w:t xml:space="preserve">Det är angeläget att lagstiftningen tydliggörs så att tillämpningen inte inskränker de stora utvecklingsmöjligheter som finns i Sverige, och inte minst på landsbygden. Konkret bör övervägas att avskaffa det generella strandskyddet och istället låta </w:t>
      </w:r>
    </w:p>
    <w:p w:rsidR="00F95E3F" w:rsidRDefault="00F95E3F" w14:paraId="1AEF0A3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41714" w:rsidR="00422B9E" w:rsidP="00F95E3F" w:rsidRDefault="00841714" w14:paraId="0190EB06" w14:textId="1E14B1A0">
      <w:pPr>
        <w:pStyle w:val="Normalutanindragellerluft"/>
      </w:pPr>
      <w:r w:rsidRPr="00841714">
        <w:t xml:space="preserve">kommuner besluta om strandskydd liksom att överväga införande av generella undantag från strandskydd </w:t>
      </w:r>
      <w:r w:rsidR="001E7FCE">
        <w:t>för</w:t>
      </w:r>
      <w:r w:rsidRPr="00841714">
        <w:t xml:space="preserve"> små sjöar och vattendrag samt en ökad flexibilitet.</w:t>
      </w:r>
    </w:p>
    <w:sdt>
      <w:sdtPr>
        <w:rPr>
          <w:i/>
          <w:noProof/>
        </w:rPr>
        <w:alias w:val="CC_Underskrifter"/>
        <w:tag w:val="CC_Underskrifter"/>
        <w:id w:val="583496634"/>
        <w:lock w:val="sdtContentLocked"/>
        <w:placeholder>
          <w:docPart w:val="DEDBB29A080949C888792228401DC395"/>
        </w:placeholder>
      </w:sdtPr>
      <w:sdtEndPr>
        <w:rPr>
          <w:i w:val="0"/>
          <w:noProof w:val="0"/>
        </w:rPr>
      </w:sdtEndPr>
      <w:sdtContent>
        <w:p w:rsidR="00E64CE9" w:rsidP="0096122B" w:rsidRDefault="00E64CE9" w14:paraId="027886AC" w14:textId="77777777"/>
        <w:p w:rsidRPr="008E0FE2" w:rsidR="004801AC" w:rsidP="0096122B" w:rsidRDefault="00F95E3F" w14:paraId="64D326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375CD8" w:rsidRDefault="00375CD8" w14:paraId="097BCE70" w14:textId="77777777">
      <w:bookmarkStart w:name="_GoBack" w:id="1"/>
      <w:bookmarkEnd w:id="1"/>
    </w:p>
    <w:sectPr w:rsidR="00375C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E7D35" w14:textId="77777777" w:rsidR="00841714" w:rsidRDefault="00841714" w:rsidP="000C1CAD">
      <w:pPr>
        <w:spacing w:line="240" w:lineRule="auto"/>
      </w:pPr>
      <w:r>
        <w:separator/>
      </w:r>
    </w:p>
  </w:endnote>
  <w:endnote w:type="continuationSeparator" w:id="0">
    <w:p w14:paraId="6124EEFB" w14:textId="77777777" w:rsidR="00841714" w:rsidRDefault="008417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526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26E3D" w14:textId="5ADC618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5E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E19C2" w14:textId="77777777" w:rsidR="00841714" w:rsidRDefault="00841714" w:rsidP="000C1CAD">
      <w:pPr>
        <w:spacing w:line="240" w:lineRule="auto"/>
      </w:pPr>
      <w:r>
        <w:separator/>
      </w:r>
    </w:p>
  </w:footnote>
  <w:footnote w:type="continuationSeparator" w:id="0">
    <w:p w14:paraId="336A5A60" w14:textId="77777777" w:rsidR="00841714" w:rsidRDefault="008417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180C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7A818" wp14:anchorId="64AEED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5E3F" w14:paraId="6616CC4A" w14:textId="77777777">
                          <w:pPr>
                            <w:jc w:val="right"/>
                          </w:pPr>
                          <w:sdt>
                            <w:sdtPr>
                              <w:alias w:val="CC_Noformat_Partikod"/>
                              <w:tag w:val="CC_Noformat_Partikod"/>
                              <w:id w:val="-53464382"/>
                              <w:placeholder>
                                <w:docPart w:val="3C99E15FDAF841CDAFDCC92B957CB616"/>
                              </w:placeholder>
                              <w:text/>
                            </w:sdtPr>
                            <w:sdtEndPr/>
                            <w:sdtContent>
                              <w:r w:rsidR="00841714">
                                <w:t>M</w:t>
                              </w:r>
                            </w:sdtContent>
                          </w:sdt>
                          <w:sdt>
                            <w:sdtPr>
                              <w:alias w:val="CC_Noformat_Partinummer"/>
                              <w:tag w:val="CC_Noformat_Partinummer"/>
                              <w:id w:val="-1709555926"/>
                              <w:placeholder>
                                <w:docPart w:val="8F61B810E9F24071AAECF5381C1F0D95"/>
                              </w:placeholder>
                              <w:text/>
                            </w:sdtPr>
                            <w:sdtEndPr/>
                            <w:sdtContent>
                              <w:r w:rsidR="00DA3909">
                                <w:t>1136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AEED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5E3F" w14:paraId="6616CC4A" w14:textId="77777777">
                    <w:pPr>
                      <w:jc w:val="right"/>
                    </w:pPr>
                    <w:sdt>
                      <w:sdtPr>
                        <w:alias w:val="CC_Noformat_Partikod"/>
                        <w:tag w:val="CC_Noformat_Partikod"/>
                        <w:id w:val="-53464382"/>
                        <w:placeholder>
                          <w:docPart w:val="3C99E15FDAF841CDAFDCC92B957CB616"/>
                        </w:placeholder>
                        <w:text/>
                      </w:sdtPr>
                      <w:sdtEndPr/>
                      <w:sdtContent>
                        <w:r w:rsidR="00841714">
                          <w:t>M</w:t>
                        </w:r>
                      </w:sdtContent>
                    </w:sdt>
                    <w:sdt>
                      <w:sdtPr>
                        <w:alias w:val="CC_Noformat_Partinummer"/>
                        <w:tag w:val="CC_Noformat_Partinummer"/>
                        <w:id w:val="-1709555926"/>
                        <w:placeholder>
                          <w:docPart w:val="8F61B810E9F24071AAECF5381C1F0D95"/>
                        </w:placeholder>
                        <w:text/>
                      </w:sdtPr>
                      <w:sdtEndPr/>
                      <w:sdtContent>
                        <w:r w:rsidR="00DA3909">
                          <w:t>1136</w:t>
                        </w:r>
                      </w:sdtContent>
                    </w:sdt>
                  </w:p>
                </w:txbxContent>
              </v:textbox>
              <w10:wrap anchorx="page"/>
            </v:shape>
          </w:pict>
        </mc:Fallback>
      </mc:AlternateContent>
    </w:r>
  </w:p>
  <w:p w:rsidRPr="00293C4F" w:rsidR="00262EA3" w:rsidP="00776B74" w:rsidRDefault="00262EA3" w14:paraId="33B67D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FC77AB" w14:textId="77777777">
    <w:pPr>
      <w:jc w:val="right"/>
    </w:pPr>
  </w:p>
  <w:p w:rsidR="00262EA3" w:rsidP="00776B74" w:rsidRDefault="00262EA3" w14:paraId="2687A2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95E3F" w14:paraId="644BEE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158832" wp14:anchorId="77885A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5E3F" w14:paraId="501878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1714">
          <w:t>M</w:t>
        </w:r>
      </w:sdtContent>
    </w:sdt>
    <w:sdt>
      <w:sdtPr>
        <w:alias w:val="CC_Noformat_Partinummer"/>
        <w:tag w:val="CC_Noformat_Partinummer"/>
        <w:id w:val="-2014525982"/>
        <w:text/>
      </w:sdtPr>
      <w:sdtEndPr/>
      <w:sdtContent>
        <w:r w:rsidR="00DA3909">
          <w:t>1136</w:t>
        </w:r>
      </w:sdtContent>
    </w:sdt>
  </w:p>
  <w:p w:rsidRPr="008227B3" w:rsidR="00262EA3" w:rsidP="008227B3" w:rsidRDefault="00F95E3F" w14:paraId="55C7E8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5E3F" w14:paraId="711E75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:1526</w:t>
        </w:r>
      </w:sdtContent>
    </w:sdt>
  </w:p>
  <w:p w:rsidR="00262EA3" w:rsidP="00E03A3D" w:rsidRDefault="00F95E3F" w14:paraId="3897E240"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E164BA" w14:paraId="35CF7E34" w14:textId="2E3CDBFC">
        <w:pPr>
          <w:pStyle w:val="FSHRub2"/>
        </w:pPr>
        <w:r>
          <w:t>Reformera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42959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41714"/>
    <w:rsid w:val="000000E0"/>
    <w:rsid w:val="00000761"/>
    <w:rsid w:val="000014AF"/>
    <w:rsid w:val="00002310"/>
    <w:rsid w:val="00002CB4"/>
    <w:rsid w:val="00002CBE"/>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FC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CD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4E"/>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24F"/>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A16"/>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0DD"/>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714"/>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9DA"/>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22B"/>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09"/>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4BA"/>
    <w:rsid w:val="00E16580"/>
    <w:rsid w:val="00E16EEB"/>
    <w:rsid w:val="00E176EB"/>
    <w:rsid w:val="00E20446"/>
    <w:rsid w:val="00E21A08"/>
    <w:rsid w:val="00E21D30"/>
    <w:rsid w:val="00E22126"/>
    <w:rsid w:val="00E2212B"/>
    <w:rsid w:val="00E229E0"/>
    <w:rsid w:val="00E22C4E"/>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E9"/>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E3F"/>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9EC39D"/>
  <w15:chartTrackingRefBased/>
  <w15:docId w15:val="{1FD72078-4728-406F-BD57-3C0897F7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802548">
      <w:bodyDiv w:val="1"/>
      <w:marLeft w:val="0"/>
      <w:marRight w:val="0"/>
      <w:marTop w:val="0"/>
      <w:marBottom w:val="0"/>
      <w:divBdr>
        <w:top w:val="none" w:sz="0" w:space="0" w:color="auto"/>
        <w:left w:val="none" w:sz="0" w:space="0" w:color="auto"/>
        <w:bottom w:val="none" w:sz="0" w:space="0" w:color="auto"/>
        <w:right w:val="none" w:sz="0" w:space="0" w:color="auto"/>
      </w:divBdr>
    </w:div>
    <w:div w:id="194985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C069C81CC24CDDB4E0101128B4C58F"/>
        <w:category>
          <w:name w:val="Allmänt"/>
          <w:gallery w:val="placeholder"/>
        </w:category>
        <w:types>
          <w:type w:val="bbPlcHdr"/>
        </w:types>
        <w:behaviors>
          <w:behavior w:val="content"/>
        </w:behaviors>
        <w:guid w:val="{77A1EA7D-D8EF-4CFF-9794-6091588C04B1}"/>
      </w:docPartPr>
      <w:docPartBody>
        <w:p w:rsidR="004521A5" w:rsidRDefault="004521A5">
          <w:pPr>
            <w:pStyle w:val="8EC069C81CC24CDDB4E0101128B4C58F"/>
          </w:pPr>
          <w:r w:rsidRPr="005A0A93">
            <w:rPr>
              <w:rStyle w:val="Platshllartext"/>
            </w:rPr>
            <w:t>Förslag till riksdagsbeslut</w:t>
          </w:r>
        </w:p>
      </w:docPartBody>
    </w:docPart>
    <w:docPart>
      <w:docPartPr>
        <w:name w:val="C24FE02778014E8183BA58C37B1AD32C"/>
        <w:category>
          <w:name w:val="Allmänt"/>
          <w:gallery w:val="placeholder"/>
        </w:category>
        <w:types>
          <w:type w:val="bbPlcHdr"/>
        </w:types>
        <w:behaviors>
          <w:behavior w:val="content"/>
        </w:behaviors>
        <w:guid w:val="{16037C8F-E768-45B4-936E-D873F6960160}"/>
      </w:docPartPr>
      <w:docPartBody>
        <w:p w:rsidR="004521A5" w:rsidRDefault="004521A5">
          <w:pPr>
            <w:pStyle w:val="C24FE02778014E8183BA58C37B1AD32C"/>
          </w:pPr>
          <w:r w:rsidRPr="005A0A93">
            <w:rPr>
              <w:rStyle w:val="Platshllartext"/>
            </w:rPr>
            <w:t>Motivering</w:t>
          </w:r>
        </w:p>
      </w:docPartBody>
    </w:docPart>
    <w:docPart>
      <w:docPartPr>
        <w:name w:val="3C99E15FDAF841CDAFDCC92B957CB616"/>
        <w:category>
          <w:name w:val="Allmänt"/>
          <w:gallery w:val="placeholder"/>
        </w:category>
        <w:types>
          <w:type w:val="bbPlcHdr"/>
        </w:types>
        <w:behaviors>
          <w:behavior w:val="content"/>
        </w:behaviors>
        <w:guid w:val="{7716ACB4-E8B0-4F10-A2C5-A4C3608A01B3}"/>
      </w:docPartPr>
      <w:docPartBody>
        <w:p w:rsidR="004521A5" w:rsidRDefault="004521A5">
          <w:pPr>
            <w:pStyle w:val="3C99E15FDAF841CDAFDCC92B957CB616"/>
          </w:pPr>
          <w:r>
            <w:rPr>
              <w:rStyle w:val="Platshllartext"/>
            </w:rPr>
            <w:t xml:space="preserve"> </w:t>
          </w:r>
        </w:p>
      </w:docPartBody>
    </w:docPart>
    <w:docPart>
      <w:docPartPr>
        <w:name w:val="8F61B810E9F24071AAECF5381C1F0D95"/>
        <w:category>
          <w:name w:val="Allmänt"/>
          <w:gallery w:val="placeholder"/>
        </w:category>
        <w:types>
          <w:type w:val="bbPlcHdr"/>
        </w:types>
        <w:behaviors>
          <w:behavior w:val="content"/>
        </w:behaviors>
        <w:guid w:val="{0CD6F792-C2E3-4A83-8BC3-7209D364889D}"/>
      </w:docPartPr>
      <w:docPartBody>
        <w:p w:rsidR="004521A5" w:rsidRDefault="004521A5">
          <w:pPr>
            <w:pStyle w:val="8F61B810E9F24071AAECF5381C1F0D95"/>
          </w:pPr>
          <w:r>
            <w:t xml:space="preserve"> </w:t>
          </w:r>
        </w:p>
      </w:docPartBody>
    </w:docPart>
    <w:docPart>
      <w:docPartPr>
        <w:name w:val="DEDBB29A080949C888792228401DC395"/>
        <w:category>
          <w:name w:val="Allmänt"/>
          <w:gallery w:val="placeholder"/>
        </w:category>
        <w:types>
          <w:type w:val="bbPlcHdr"/>
        </w:types>
        <w:behaviors>
          <w:behavior w:val="content"/>
        </w:behaviors>
        <w:guid w:val="{122B34AF-40C7-4982-88CF-BB54F2A00A21}"/>
      </w:docPartPr>
      <w:docPartBody>
        <w:p w:rsidR="000E7595" w:rsidRDefault="000E7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A5"/>
    <w:rsid w:val="000E7595"/>
    <w:rsid w:val="004521A5"/>
    <w:rsid w:val="00B22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267B"/>
    <w:rPr>
      <w:color w:val="F4B083" w:themeColor="accent2" w:themeTint="99"/>
    </w:rPr>
  </w:style>
  <w:style w:type="paragraph" w:customStyle="1" w:styleId="8EC069C81CC24CDDB4E0101128B4C58F">
    <w:name w:val="8EC069C81CC24CDDB4E0101128B4C58F"/>
  </w:style>
  <w:style w:type="paragraph" w:customStyle="1" w:styleId="2A678BBD110945BF98B59E3E602981F9">
    <w:name w:val="2A678BBD110945BF98B59E3E602981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66E9353E5C46E38E27C67A6249F078">
    <w:name w:val="5766E9353E5C46E38E27C67A6249F078"/>
  </w:style>
  <w:style w:type="paragraph" w:customStyle="1" w:styleId="C24FE02778014E8183BA58C37B1AD32C">
    <w:name w:val="C24FE02778014E8183BA58C37B1AD32C"/>
  </w:style>
  <w:style w:type="paragraph" w:customStyle="1" w:styleId="B4A465F52C1042EFAC3E73ED3265A4E0">
    <w:name w:val="B4A465F52C1042EFAC3E73ED3265A4E0"/>
  </w:style>
  <w:style w:type="paragraph" w:customStyle="1" w:styleId="CE60ACB2F3804A65962AB7AD6358D2CA">
    <w:name w:val="CE60ACB2F3804A65962AB7AD6358D2CA"/>
  </w:style>
  <w:style w:type="paragraph" w:customStyle="1" w:styleId="3C99E15FDAF841CDAFDCC92B957CB616">
    <w:name w:val="3C99E15FDAF841CDAFDCC92B957CB616"/>
  </w:style>
  <w:style w:type="paragraph" w:customStyle="1" w:styleId="8F61B810E9F24071AAECF5381C1F0D95">
    <w:name w:val="8F61B810E9F24071AAECF5381C1F0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F1D36-95FA-4E7C-93EC-CAD2613F451E}"/>
</file>

<file path=customXml/itemProps2.xml><?xml version="1.0" encoding="utf-8"?>
<ds:datastoreItem xmlns:ds="http://schemas.openxmlformats.org/officeDocument/2006/customXml" ds:itemID="{01696121-268C-4EBA-909F-93A8DE450AB3}"/>
</file>

<file path=customXml/itemProps3.xml><?xml version="1.0" encoding="utf-8"?>
<ds:datastoreItem xmlns:ds="http://schemas.openxmlformats.org/officeDocument/2006/customXml" ds:itemID="{A417A7B4-F575-4EA1-B2F4-E8960FFFF3DD}"/>
</file>

<file path=docProps/app.xml><?xml version="1.0" encoding="utf-8"?>
<Properties xmlns="http://schemas.openxmlformats.org/officeDocument/2006/extended-properties" xmlns:vt="http://schemas.openxmlformats.org/officeDocument/2006/docPropsVTypes">
  <Template>Normal</Template>
  <TotalTime>9</TotalTime>
  <Pages>2</Pages>
  <Words>273</Words>
  <Characters>1551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M1136 Reformera strandskyddet   bygg mer</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