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F6831">
              <w:rPr>
                <w:b/>
              </w:rPr>
              <w:t>1</w:t>
            </w:r>
            <w:r w:rsidR="00E362AB">
              <w:rPr>
                <w:b/>
              </w:rPr>
              <w:t>/2</w:t>
            </w:r>
            <w:r w:rsidR="005F6831">
              <w:rPr>
                <w:b/>
              </w:rPr>
              <w:t>2</w:t>
            </w:r>
            <w:r w:rsidR="00520D71">
              <w:rPr>
                <w:b/>
              </w:rPr>
              <w:t>:</w:t>
            </w:r>
            <w:r w:rsidR="00B1611D">
              <w:rPr>
                <w:b/>
              </w:rPr>
              <w:t>35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</w:t>
            </w:r>
            <w:r w:rsidR="000A167A">
              <w:t>2</w:t>
            </w:r>
            <w:r w:rsidR="00520D71">
              <w:t>-</w:t>
            </w:r>
            <w:r w:rsidR="00B1611D">
              <w:t>05</w:t>
            </w:r>
            <w:r w:rsidR="00520D71">
              <w:t>-</w:t>
            </w:r>
            <w:r w:rsidR="00B1611D">
              <w:t>05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B1611D">
            <w:r>
              <w:t>10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E07D20">
              <w:t>11:40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B1611D" w:rsidTr="0001177E">
        <w:tc>
          <w:tcPr>
            <w:tcW w:w="567" w:type="dxa"/>
          </w:tcPr>
          <w:p w:rsidR="00B1611D" w:rsidRPr="003B4DE8" w:rsidRDefault="00B1611D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1611D" w:rsidRDefault="00B1611D" w:rsidP="00B1611D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 från Rymdforum</w:t>
            </w:r>
          </w:p>
          <w:p w:rsidR="00B1611D" w:rsidRDefault="00B1611D" w:rsidP="00B1611D">
            <w:pPr>
              <w:tabs>
                <w:tab w:val="left" w:pos="1701"/>
              </w:tabs>
              <w:rPr>
                <w:snapToGrid w:val="0"/>
              </w:rPr>
            </w:pPr>
          </w:p>
          <w:p w:rsidR="00B1611D" w:rsidRDefault="0043200E" w:rsidP="00B1611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Ordföranden i föreningen Rymdforum Folke Brundin, generaldirektören Olle Norberg från Institutet för rymdfysik, </w:t>
            </w:r>
            <w:proofErr w:type="spellStart"/>
            <w:r>
              <w:rPr>
                <w:color w:val="000000"/>
                <w:szCs w:val="24"/>
              </w:rPr>
              <w:t>External</w:t>
            </w:r>
            <w:proofErr w:type="spellEnd"/>
            <w:r>
              <w:rPr>
                <w:color w:val="000000"/>
                <w:szCs w:val="24"/>
              </w:rPr>
              <w:t xml:space="preserve"> Relations Manager Robert Hell från GKN Aerospace</w:t>
            </w:r>
            <w:r w:rsidR="004679CF">
              <w:rPr>
                <w:color w:val="000000"/>
                <w:szCs w:val="24"/>
              </w:rPr>
              <w:t xml:space="preserve"> och </w:t>
            </w:r>
            <w:bookmarkStart w:id="0" w:name="_GoBack"/>
            <w:bookmarkEnd w:id="0"/>
            <w:proofErr w:type="spellStart"/>
            <w:r>
              <w:rPr>
                <w:color w:val="000000"/>
                <w:szCs w:val="24"/>
              </w:rPr>
              <w:t>Head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of</w:t>
            </w:r>
            <w:proofErr w:type="spellEnd"/>
            <w:r>
              <w:rPr>
                <w:color w:val="000000"/>
                <w:szCs w:val="24"/>
              </w:rPr>
              <w:t xml:space="preserve"> Innovation </w:t>
            </w:r>
            <w:proofErr w:type="spellStart"/>
            <w:r>
              <w:rPr>
                <w:color w:val="000000"/>
                <w:szCs w:val="24"/>
              </w:rPr>
              <w:t>Strategy</w:t>
            </w:r>
            <w:proofErr w:type="spellEnd"/>
            <w:r>
              <w:rPr>
                <w:color w:val="000000"/>
                <w:szCs w:val="24"/>
              </w:rPr>
              <w:t xml:space="preserve"> Karin Holmqvist från SSC informerade om aktuella frågor.</w:t>
            </w:r>
          </w:p>
          <w:p w:rsidR="0043200E" w:rsidRDefault="0043200E" w:rsidP="00B1611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</w:t>
            </w:r>
            <w:r w:rsidR="002A3434">
              <w:rPr>
                <w:snapToGrid w:val="0"/>
              </w:rPr>
              <w:t>2</w:t>
            </w:r>
            <w:r w:rsidR="00241043">
              <w:rPr>
                <w:snapToGrid w:val="0"/>
              </w:rPr>
              <w:t>1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</w:t>
            </w:r>
            <w:r w:rsidR="00241043">
              <w:rPr>
                <w:snapToGrid w:val="0"/>
              </w:rPr>
              <w:t>2</w:t>
            </w:r>
            <w:r w:rsidR="00A2367D">
              <w:rPr>
                <w:snapToGrid w:val="0"/>
              </w:rPr>
              <w:t>:</w:t>
            </w:r>
            <w:r w:rsidR="00B1611D">
              <w:rPr>
                <w:snapToGrid w:val="0"/>
              </w:rPr>
              <w:t>34.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1611D" w:rsidTr="0001177E">
        <w:tc>
          <w:tcPr>
            <w:tcW w:w="567" w:type="dxa"/>
          </w:tcPr>
          <w:p w:rsidR="00B1611D" w:rsidRPr="003B4DE8" w:rsidRDefault="00B1611D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1611D" w:rsidRDefault="00B1611D" w:rsidP="003B4DE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Validering för kompetensöverföring och livslångt lärande (UbU23)</w:t>
            </w:r>
          </w:p>
          <w:p w:rsidR="00B1611D" w:rsidRDefault="00B1611D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1611D" w:rsidRPr="00B1611D" w:rsidRDefault="00B1611D" w:rsidP="003B4DE8">
            <w:pPr>
              <w:tabs>
                <w:tab w:val="left" w:pos="1701"/>
              </w:tabs>
              <w:rPr>
                <w:snapToGrid w:val="0"/>
              </w:rPr>
            </w:pPr>
            <w:r w:rsidRPr="00B1611D">
              <w:rPr>
                <w:snapToGrid w:val="0"/>
              </w:rPr>
              <w:t>Utskottet behandlade proposition 2021/22:123 och motioner.</w:t>
            </w:r>
          </w:p>
          <w:p w:rsidR="00B1611D" w:rsidRPr="00B1611D" w:rsidRDefault="00B1611D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B1611D" w:rsidRPr="00B1611D" w:rsidRDefault="00B1611D" w:rsidP="003B4DE8">
            <w:pPr>
              <w:tabs>
                <w:tab w:val="left" w:pos="1701"/>
              </w:tabs>
              <w:rPr>
                <w:snapToGrid w:val="0"/>
              </w:rPr>
            </w:pPr>
            <w:r w:rsidRPr="00B1611D">
              <w:rPr>
                <w:snapToGrid w:val="0"/>
              </w:rPr>
              <w:t>Ärendet bordlades.</w:t>
            </w:r>
          </w:p>
          <w:p w:rsidR="00B1611D" w:rsidRPr="00CD461C" w:rsidRDefault="00B1611D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1611D" w:rsidTr="0001177E">
        <w:tc>
          <w:tcPr>
            <w:tcW w:w="567" w:type="dxa"/>
          </w:tcPr>
          <w:p w:rsidR="00B1611D" w:rsidRPr="003B4DE8" w:rsidRDefault="00B1611D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1611D" w:rsidRDefault="00B1611D" w:rsidP="003B4DE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In- och utpasseringskontroll vid högskoleprovet (UbU26)</w:t>
            </w:r>
          </w:p>
          <w:p w:rsidR="00B1611D" w:rsidRDefault="00B1611D" w:rsidP="003B4DE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B1611D" w:rsidRPr="00B1611D" w:rsidRDefault="00B1611D" w:rsidP="00B1611D">
            <w:pPr>
              <w:tabs>
                <w:tab w:val="left" w:pos="1701"/>
              </w:tabs>
              <w:rPr>
                <w:snapToGrid w:val="0"/>
              </w:rPr>
            </w:pPr>
            <w:r w:rsidRPr="00B1611D">
              <w:rPr>
                <w:snapToGrid w:val="0"/>
              </w:rPr>
              <w:t>Utskottet behandlade proposition 2021/22:</w:t>
            </w:r>
            <w:r>
              <w:rPr>
                <w:snapToGrid w:val="0"/>
              </w:rPr>
              <w:t>155</w:t>
            </w:r>
            <w:r w:rsidR="0043200E">
              <w:rPr>
                <w:snapToGrid w:val="0"/>
              </w:rPr>
              <w:t xml:space="preserve">, </w:t>
            </w:r>
            <w:r w:rsidRPr="00B1611D">
              <w:rPr>
                <w:snapToGrid w:val="0"/>
              </w:rPr>
              <w:t>motioner</w:t>
            </w:r>
            <w:r w:rsidR="0043200E">
              <w:rPr>
                <w:snapToGrid w:val="0"/>
              </w:rPr>
              <w:t xml:space="preserve"> och ett yttrande från konstitutionsutskottet.</w:t>
            </w:r>
          </w:p>
          <w:p w:rsidR="00B1611D" w:rsidRPr="00B1611D" w:rsidRDefault="00B1611D" w:rsidP="00B1611D">
            <w:pPr>
              <w:tabs>
                <w:tab w:val="left" w:pos="1701"/>
              </w:tabs>
              <w:rPr>
                <w:snapToGrid w:val="0"/>
              </w:rPr>
            </w:pPr>
          </w:p>
          <w:p w:rsidR="00B1611D" w:rsidRPr="00B1611D" w:rsidRDefault="00B1611D" w:rsidP="00B1611D">
            <w:pPr>
              <w:tabs>
                <w:tab w:val="left" w:pos="1701"/>
              </w:tabs>
              <w:rPr>
                <w:snapToGrid w:val="0"/>
              </w:rPr>
            </w:pPr>
            <w:r w:rsidRPr="00B1611D">
              <w:rPr>
                <w:snapToGrid w:val="0"/>
              </w:rPr>
              <w:t>Ärendet bordlades.</w:t>
            </w:r>
          </w:p>
          <w:p w:rsidR="00B1611D" w:rsidRDefault="00B1611D" w:rsidP="003B4DE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B1611D" w:rsidTr="0001177E">
        <w:tc>
          <w:tcPr>
            <w:tcW w:w="567" w:type="dxa"/>
          </w:tcPr>
          <w:p w:rsidR="00B1611D" w:rsidRPr="003B4DE8" w:rsidRDefault="00B1611D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1611D" w:rsidRDefault="00B1611D" w:rsidP="003B4DE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Elevhälsa och stärkt utbildning för elever med intellektuell funktionsnedsättning (UbU27)</w:t>
            </w:r>
          </w:p>
          <w:p w:rsidR="00B1611D" w:rsidRDefault="00B1611D" w:rsidP="003B4DE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B1611D" w:rsidRPr="00B1611D" w:rsidRDefault="00B1611D" w:rsidP="00B1611D">
            <w:pPr>
              <w:tabs>
                <w:tab w:val="left" w:pos="1701"/>
              </w:tabs>
              <w:rPr>
                <w:snapToGrid w:val="0"/>
              </w:rPr>
            </w:pPr>
            <w:r w:rsidRPr="00B1611D">
              <w:rPr>
                <w:snapToGrid w:val="0"/>
              </w:rPr>
              <w:t>Utskottet behandlade proposition 2021/22:</w:t>
            </w:r>
            <w:r>
              <w:rPr>
                <w:snapToGrid w:val="0"/>
              </w:rPr>
              <w:t>162</w:t>
            </w:r>
            <w:r w:rsidRPr="00B1611D">
              <w:rPr>
                <w:snapToGrid w:val="0"/>
              </w:rPr>
              <w:t xml:space="preserve"> och motioner.</w:t>
            </w:r>
          </w:p>
          <w:p w:rsidR="00B1611D" w:rsidRPr="00B1611D" w:rsidRDefault="00B1611D" w:rsidP="00B1611D">
            <w:pPr>
              <w:tabs>
                <w:tab w:val="left" w:pos="1701"/>
              </w:tabs>
              <w:rPr>
                <w:snapToGrid w:val="0"/>
              </w:rPr>
            </w:pPr>
          </w:p>
          <w:p w:rsidR="00B1611D" w:rsidRPr="00B1611D" w:rsidRDefault="00B1611D" w:rsidP="00B1611D">
            <w:pPr>
              <w:tabs>
                <w:tab w:val="left" w:pos="1701"/>
              </w:tabs>
              <w:rPr>
                <w:snapToGrid w:val="0"/>
              </w:rPr>
            </w:pPr>
            <w:r w:rsidRPr="00B1611D">
              <w:rPr>
                <w:snapToGrid w:val="0"/>
              </w:rPr>
              <w:t>Ärendet bordlades.</w:t>
            </w:r>
          </w:p>
          <w:p w:rsidR="00B1611D" w:rsidRDefault="00B1611D" w:rsidP="003B4DE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B1611D" w:rsidTr="0001177E">
        <w:tc>
          <w:tcPr>
            <w:tcW w:w="567" w:type="dxa"/>
          </w:tcPr>
          <w:p w:rsidR="00B1611D" w:rsidRPr="003B4DE8" w:rsidRDefault="00B1611D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1611D" w:rsidRDefault="00B1611D" w:rsidP="003B4DE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Skolans arbete med trygghet och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studiero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(UbU28)</w:t>
            </w:r>
          </w:p>
          <w:p w:rsidR="00B1611D" w:rsidRDefault="00B1611D" w:rsidP="003B4DE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B1611D" w:rsidRPr="00B1611D" w:rsidRDefault="00B1611D" w:rsidP="003B4DE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B1611D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behandlingen av proposition 2021/22: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160</w:t>
            </w:r>
            <w:r w:rsidRPr="00B1611D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 motioner.</w:t>
            </w:r>
          </w:p>
          <w:p w:rsidR="00B1611D" w:rsidRPr="00B1611D" w:rsidRDefault="00B1611D" w:rsidP="003B4DE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B1611D" w:rsidRPr="00B1611D" w:rsidRDefault="00B1611D" w:rsidP="003B4DE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B1611D">
              <w:rPr>
                <w:rFonts w:eastAsiaTheme="minorHAnsi"/>
                <w:bCs/>
                <w:color w:val="000000"/>
                <w:szCs w:val="24"/>
                <w:lang w:eastAsia="en-US"/>
              </w:rPr>
              <w:lastRenderedPageBreak/>
              <w:t xml:space="preserve">Ärendet bordlades. </w:t>
            </w:r>
          </w:p>
          <w:p w:rsidR="00B1611D" w:rsidRDefault="00B1611D" w:rsidP="003B4DE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B1611D" w:rsidTr="0001177E">
        <w:tc>
          <w:tcPr>
            <w:tcW w:w="567" w:type="dxa"/>
          </w:tcPr>
          <w:p w:rsidR="00B1611D" w:rsidRPr="003B4DE8" w:rsidRDefault="00B1611D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1611D" w:rsidRDefault="00B1611D" w:rsidP="003B4DE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Ökad likvärdighet för skolhuvudmän (UbU32)</w:t>
            </w:r>
          </w:p>
          <w:p w:rsidR="00B1611D" w:rsidRDefault="00B1611D" w:rsidP="003B4DE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B1611D" w:rsidRPr="00B1611D" w:rsidRDefault="00B1611D" w:rsidP="00B1611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B1611D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behandlingen av proposition 2021/22: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161, motioner och ett utskottsinitiativ.</w:t>
            </w:r>
          </w:p>
          <w:p w:rsidR="00B1611D" w:rsidRPr="00B1611D" w:rsidRDefault="00B1611D" w:rsidP="00B1611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B1611D" w:rsidRPr="00B1611D" w:rsidRDefault="00B1611D" w:rsidP="00B1611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B1611D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Ärendet bordlades. </w:t>
            </w:r>
          </w:p>
          <w:p w:rsidR="00B1611D" w:rsidRDefault="00B1611D" w:rsidP="003B4DE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43200E" w:rsidTr="0001177E">
        <w:tc>
          <w:tcPr>
            <w:tcW w:w="567" w:type="dxa"/>
          </w:tcPr>
          <w:p w:rsidR="0043200E" w:rsidRPr="003B4DE8" w:rsidRDefault="0043200E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3200E" w:rsidRDefault="0043200E" w:rsidP="004320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Ett mer likvärdigt skolval (UbU33)</w:t>
            </w:r>
          </w:p>
          <w:p w:rsidR="0043200E" w:rsidRDefault="0043200E" w:rsidP="004320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43200E" w:rsidRPr="00B1611D" w:rsidRDefault="0043200E" w:rsidP="0043200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B1611D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behandlingen av proposition 2021/22: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158</w:t>
            </w:r>
            <w:r w:rsidRPr="00B1611D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 motioner.</w:t>
            </w:r>
          </w:p>
          <w:p w:rsidR="0043200E" w:rsidRPr="00B1611D" w:rsidRDefault="0043200E" w:rsidP="0043200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43200E" w:rsidRPr="00B1611D" w:rsidRDefault="0043200E" w:rsidP="0043200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B1611D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Ärendet bordlades. </w:t>
            </w:r>
          </w:p>
          <w:p w:rsidR="0043200E" w:rsidRDefault="0043200E" w:rsidP="003B4DE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B1611D" w:rsidTr="0001177E">
        <w:tc>
          <w:tcPr>
            <w:tcW w:w="567" w:type="dxa"/>
          </w:tcPr>
          <w:p w:rsidR="00B1611D" w:rsidRPr="003B4DE8" w:rsidRDefault="00B1611D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1611D" w:rsidRDefault="00B1611D" w:rsidP="003B4DE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Resursskolor och tilläggsbelopp för särskilt stöd (UbU31)</w:t>
            </w:r>
          </w:p>
          <w:p w:rsidR="00B1611D" w:rsidRDefault="00B1611D" w:rsidP="003B4DE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B1611D" w:rsidRPr="00B1611D" w:rsidRDefault="00B1611D" w:rsidP="00B1611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B1611D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behandlingen av proposition 2021/22: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156</w:t>
            </w:r>
            <w:r w:rsidRPr="00B1611D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 motioner.</w:t>
            </w:r>
          </w:p>
          <w:p w:rsidR="00B1611D" w:rsidRPr="00B1611D" w:rsidRDefault="00B1611D" w:rsidP="00B1611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B1611D" w:rsidRPr="00B1611D" w:rsidRDefault="00B1611D" w:rsidP="00B1611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B1611D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Ärendet bordlades. </w:t>
            </w:r>
          </w:p>
          <w:p w:rsidR="00B1611D" w:rsidRDefault="00B1611D" w:rsidP="003B4DE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B1611D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B1611D">
              <w:rPr>
                <w:szCs w:val="24"/>
              </w:rPr>
              <w:t>10 maj</w:t>
            </w:r>
            <w:r w:rsidR="00BB7028">
              <w:rPr>
                <w:szCs w:val="24"/>
              </w:rPr>
              <w:t xml:space="preserve"> 20</w:t>
            </w:r>
            <w:r w:rsidR="005F0E85">
              <w:rPr>
                <w:szCs w:val="24"/>
              </w:rPr>
              <w:t>2</w:t>
            </w:r>
            <w:r w:rsidR="000A167A">
              <w:rPr>
                <w:szCs w:val="24"/>
              </w:rPr>
              <w:t>2</w:t>
            </w:r>
            <w:r>
              <w:rPr>
                <w:szCs w:val="24"/>
              </w:rPr>
              <w:t xml:space="preserve"> kl. </w:t>
            </w:r>
            <w:r w:rsidR="00B1611D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  <w:p w:rsidR="00B1611D" w:rsidRDefault="00B1611D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B1611D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B1611D">
              <w:t>tis</w:t>
            </w:r>
            <w:r w:rsidRPr="00C56172">
              <w:t>dagen</w:t>
            </w:r>
            <w:r w:rsidR="00B1611D">
              <w:t xml:space="preserve"> den 10 maj </w:t>
            </w:r>
            <w:r w:rsidR="00BB7028">
              <w:t>20</w:t>
            </w:r>
            <w:r w:rsidR="005F0E85">
              <w:t>2</w:t>
            </w:r>
            <w:r w:rsidR="000A167A">
              <w:t>2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977"/>
        <w:gridCol w:w="425"/>
        <w:gridCol w:w="45"/>
        <w:gridCol w:w="356"/>
        <w:gridCol w:w="356"/>
        <w:gridCol w:w="356"/>
        <w:gridCol w:w="356"/>
        <w:gridCol w:w="356"/>
        <w:gridCol w:w="356"/>
        <w:gridCol w:w="356"/>
        <w:gridCol w:w="86"/>
        <w:gridCol w:w="270"/>
        <w:gridCol w:w="356"/>
        <w:gridCol w:w="356"/>
        <w:gridCol w:w="356"/>
        <w:gridCol w:w="356"/>
        <w:gridCol w:w="356"/>
        <w:gridCol w:w="356"/>
      </w:tblGrid>
      <w:tr w:rsidR="00310016" w:rsidTr="00654347">
        <w:tc>
          <w:tcPr>
            <w:tcW w:w="3189" w:type="dxa"/>
            <w:gridSpan w:val="2"/>
          </w:tcPr>
          <w:p w:rsidR="00310016" w:rsidRDefault="00310016" w:rsidP="00310016">
            <w:pPr>
              <w:tabs>
                <w:tab w:val="left" w:pos="1276"/>
              </w:tabs>
            </w:pPr>
            <w:r>
              <w:lastRenderedPageBreak/>
              <w:t>UTBILDNINGSUTSKOTTET</w:t>
            </w:r>
          </w:p>
        </w:tc>
        <w:tc>
          <w:tcPr>
            <w:tcW w:w="3048" w:type="dxa"/>
            <w:gridSpan w:val="10"/>
          </w:tcPr>
          <w:p w:rsidR="00310016" w:rsidRPr="00310016" w:rsidRDefault="00310016" w:rsidP="00310016">
            <w:pPr>
              <w:tabs>
                <w:tab w:val="left" w:pos="1276"/>
              </w:tabs>
            </w:pPr>
            <w:r w:rsidRPr="00310016">
              <w:t>NÄRVAROFÖRTECKNING</w:t>
            </w:r>
          </w:p>
        </w:tc>
        <w:tc>
          <w:tcPr>
            <w:tcW w:w="2406" w:type="dxa"/>
            <w:gridSpan w:val="7"/>
          </w:tcPr>
          <w:p w:rsidR="00310016" w:rsidRDefault="00310016" w:rsidP="003100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310016" w:rsidRPr="00DB43E0" w:rsidRDefault="00310016" w:rsidP="00310016">
            <w:pPr>
              <w:tabs>
                <w:tab w:val="left" w:pos="1276"/>
              </w:tabs>
            </w:pPr>
            <w:r w:rsidRPr="00DB43E0">
              <w:t>till protokoll</w:t>
            </w:r>
          </w:p>
          <w:p w:rsidR="00310016" w:rsidRPr="00310016" w:rsidRDefault="00310016" w:rsidP="00310016">
            <w:pPr>
              <w:tabs>
                <w:tab w:val="left" w:pos="1276"/>
              </w:tabs>
              <w:rPr>
                <w:b/>
              </w:rPr>
            </w:pPr>
            <w:r w:rsidRPr="00DB43E0">
              <w:t>2021/22:</w:t>
            </w:r>
            <w:r w:rsidR="00B1611D">
              <w:t>35</w:t>
            </w:r>
          </w:p>
        </w:tc>
      </w:tr>
      <w:tr w:rsidR="00310016" w:rsidTr="00654347">
        <w:tc>
          <w:tcPr>
            <w:tcW w:w="3189" w:type="dxa"/>
            <w:gridSpan w:val="2"/>
          </w:tcPr>
          <w:p w:rsidR="00310016" w:rsidRDefault="00310016" w:rsidP="00310016">
            <w:pPr>
              <w:tabs>
                <w:tab w:val="left" w:pos="1276"/>
              </w:tabs>
            </w:pPr>
          </w:p>
        </w:tc>
        <w:tc>
          <w:tcPr>
            <w:tcW w:w="3048" w:type="dxa"/>
            <w:gridSpan w:val="10"/>
          </w:tcPr>
          <w:p w:rsidR="00310016" w:rsidRPr="00310016" w:rsidRDefault="00310016" w:rsidP="00310016">
            <w:pPr>
              <w:tabs>
                <w:tab w:val="left" w:pos="1276"/>
              </w:tabs>
            </w:pPr>
          </w:p>
        </w:tc>
        <w:tc>
          <w:tcPr>
            <w:tcW w:w="2406" w:type="dxa"/>
            <w:gridSpan w:val="7"/>
          </w:tcPr>
          <w:p w:rsidR="00310016" w:rsidRDefault="00310016" w:rsidP="00310016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310016" w:rsidTr="00310016">
        <w:trPr>
          <w:gridBefore w:val="1"/>
          <w:wBefore w:w="212" w:type="dxa"/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72EDE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272EDE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</w:t>
            </w:r>
            <w:r w:rsidR="00E07D20">
              <w:rPr>
                <w:sz w:val="22"/>
              </w:rPr>
              <w:t>-4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E07D20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5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E07D20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E07D20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E07D20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8</w:t>
            </w:r>
            <w:r w:rsidR="00E843BF">
              <w:rPr>
                <w:sz w:val="22"/>
              </w:rPr>
              <w:t>-10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1001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31001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7D20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Gunilla Svantorp (S), </w:t>
            </w:r>
            <w:r w:rsidRPr="00BD09A6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7D20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6110B5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Malm (L), </w:t>
            </w:r>
            <w:r w:rsidRPr="00BD09A6">
              <w:rPr>
                <w:i/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7D20" w:rsidRPr="0000117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3D41A2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Hjälmered (M), </w:t>
            </w:r>
            <w:r w:rsidRPr="00BD09A6">
              <w:rPr>
                <w:i/>
                <w:sz w:val="22"/>
                <w:szCs w:val="22"/>
              </w:rPr>
              <w:t>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001172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001172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001172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001172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001172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001172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001172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001172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7D20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EC27A5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EC27A5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EC27A5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EC27A5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EC27A5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EC27A5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EC27A5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EC27A5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EC27A5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7D20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EC27A5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EC27A5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EC27A5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EC27A5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EC27A5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EC27A5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EC27A5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EC27A5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EC27A5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7D20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EC27A5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EC27A5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EC27A5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EC27A5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EC27A5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EC27A5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EC27A5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EC27A5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EC27A5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7D20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3D41A2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7D20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3D41A2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7D20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3D41A2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7D20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3D41A2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7D20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3D41A2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7D20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7D20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3D41A2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7D20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3D41A2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7D20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3D41A2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7D20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3D41A2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7D20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3D41A2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7D20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3D41A2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7D20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3D41A2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7D20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3D41A2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9E1FCA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9E1FCA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9E1FCA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9E1FCA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9E1FCA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9E1FCA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9E1FCA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9E1FCA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9E1FCA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9E1FCA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9E1FCA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9E1FCA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9E1FCA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9E1FCA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07D20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3D41A2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9E1FCA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9E1FCA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9E1FCA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9E1FCA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9E1FCA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9E1FCA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9E1FCA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9E1FCA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9E1FCA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9E1FCA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9E1FCA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9E1FCA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9E1FCA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9E1FCA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07D20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0C461C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9E1FCA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9E1FCA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9E1FCA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9E1FCA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9E1FCA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9E1FCA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9E1FCA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9E1FCA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9E1FCA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9E1FCA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9E1FCA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9E1FCA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9E1FCA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9E1FCA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07D20" w:rsidRPr="00402D5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0C461C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402D5D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402D5D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402D5D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402D5D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402D5D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402D5D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402D5D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402D5D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402D5D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402D5D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402D5D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402D5D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402D5D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402D5D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07D20" w:rsidRPr="00402D5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0C461C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402D5D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402D5D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402D5D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402D5D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402D5D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402D5D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402D5D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402D5D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402D5D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402D5D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402D5D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402D5D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402D5D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402D5D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07D20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0C461C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7D20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0C461C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7D20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0C461C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7D20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0C461C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Pontus Andersson </w:t>
            </w:r>
            <w:r w:rsidRPr="000C461C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7D20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3D41A2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7D20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7D20" w:rsidTr="00310016">
        <w:trPr>
          <w:gridBefore w:val="1"/>
          <w:wBefore w:w="212" w:type="dxa"/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3D41A2" w:rsidRDefault="00E07D20" w:rsidP="00E07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7D20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3D41A2" w:rsidRDefault="00E07D20" w:rsidP="00E07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7D20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3D41A2" w:rsidRDefault="00E07D20" w:rsidP="00E07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7D20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7D20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Pr="003D41A2" w:rsidRDefault="00E07D20" w:rsidP="00E07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7D20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7D20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7D20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7D20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7D20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7D20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7D20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7D20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7D20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7D20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7D20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7D20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7D20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7D20" w:rsidTr="00310016">
        <w:trPr>
          <w:gridBefore w:val="1"/>
          <w:wBefore w:w="212" w:type="dxa"/>
          <w:trHeight w:val="263"/>
        </w:trPr>
        <w:tc>
          <w:tcPr>
            <w:tcW w:w="3402" w:type="dxa"/>
            <w:gridSpan w:val="2"/>
          </w:tcPr>
          <w:p w:rsidR="00E07D20" w:rsidRPr="003D41A2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E07D20" w:rsidTr="00310016">
        <w:trPr>
          <w:gridBefore w:val="1"/>
          <w:wBefore w:w="212" w:type="dxa"/>
          <w:trHeight w:val="262"/>
        </w:trPr>
        <w:tc>
          <w:tcPr>
            <w:tcW w:w="3402" w:type="dxa"/>
            <w:gridSpan w:val="2"/>
          </w:tcPr>
          <w:p w:rsidR="00E07D20" w:rsidRPr="003D41A2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E07D20" w:rsidRDefault="00E07D20" w:rsidP="00E07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310016" w:rsidRDefault="00310016" w:rsidP="0043200E"/>
    <w:sectPr w:rsidR="0031001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5411FA3"/>
    <w:multiLevelType w:val="multilevel"/>
    <w:tmpl w:val="9916863A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A1F"/>
    <w:rsid w:val="00001172"/>
    <w:rsid w:val="0001177E"/>
    <w:rsid w:val="00013FF4"/>
    <w:rsid w:val="0001407C"/>
    <w:rsid w:val="00022A7C"/>
    <w:rsid w:val="00026856"/>
    <w:rsid w:val="00033465"/>
    <w:rsid w:val="00044F73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72EDE"/>
    <w:rsid w:val="002871AD"/>
    <w:rsid w:val="002A3434"/>
    <w:rsid w:val="002D5CD8"/>
    <w:rsid w:val="002E7435"/>
    <w:rsid w:val="002E7751"/>
    <w:rsid w:val="002F31F6"/>
    <w:rsid w:val="002F53A6"/>
    <w:rsid w:val="00303E1D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200E"/>
    <w:rsid w:val="00437505"/>
    <w:rsid w:val="00447E69"/>
    <w:rsid w:val="004514FD"/>
    <w:rsid w:val="00453542"/>
    <w:rsid w:val="0045482B"/>
    <w:rsid w:val="004610E6"/>
    <w:rsid w:val="004674B5"/>
    <w:rsid w:val="004679CF"/>
    <w:rsid w:val="00483EB5"/>
    <w:rsid w:val="004875DF"/>
    <w:rsid w:val="004C4C01"/>
    <w:rsid w:val="004C7522"/>
    <w:rsid w:val="004E024A"/>
    <w:rsid w:val="00501D18"/>
    <w:rsid w:val="005054C4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0E85"/>
    <w:rsid w:val="005F5155"/>
    <w:rsid w:val="005F6831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23C8C"/>
    <w:rsid w:val="00825D78"/>
    <w:rsid w:val="00827DBD"/>
    <w:rsid w:val="00832BA8"/>
    <w:rsid w:val="0083501D"/>
    <w:rsid w:val="00841B9D"/>
    <w:rsid w:val="00872753"/>
    <w:rsid w:val="00876835"/>
    <w:rsid w:val="008840CE"/>
    <w:rsid w:val="00886BA6"/>
    <w:rsid w:val="008929D2"/>
    <w:rsid w:val="00895553"/>
    <w:rsid w:val="00896EBD"/>
    <w:rsid w:val="008B080B"/>
    <w:rsid w:val="008B4A0D"/>
    <w:rsid w:val="008C35C4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1611D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3E0"/>
    <w:rsid w:val="00DB451F"/>
    <w:rsid w:val="00DE08F2"/>
    <w:rsid w:val="00DE3264"/>
    <w:rsid w:val="00DE45C0"/>
    <w:rsid w:val="00E03441"/>
    <w:rsid w:val="00E04650"/>
    <w:rsid w:val="00E07D2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65A1F"/>
    <w:rsid w:val="00E776AC"/>
    <w:rsid w:val="00E77ADF"/>
    <w:rsid w:val="00E810DC"/>
    <w:rsid w:val="00E81B4F"/>
    <w:rsid w:val="00E843B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468054"/>
  <w15:chartTrackingRefBased/>
  <w15:docId w15:val="{C30E1923-629A-4CD9-9B4D-6CD92960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21-20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Protokollsmall-2021-2022</Template>
  <TotalTime>167</TotalTime>
  <Pages>4</Pages>
  <Words>557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8</cp:revision>
  <cp:lastPrinted>2013-04-22T11:37:00Z</cp:lastPrinted>
  <dcterms:created xsi:type="dcterms:W3CDTF">2022-05-02T08:44:00Z</dcterms:created>
  <dcterms:modified xsi:type="dcterms:W3CDTF">2022-05-05T10:16:00Z</dcterms:modified>
</cp:coreProperties>
</file>