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29B3" w:rsidRDefault="005132B4" w14:paraId="270F206A" w14:textId="77777777">
      <w:pPr>
        <w:pStyle w:val="Rubrik1"/>
        <w:spacing w:after="300"/>
      </w:pPr>
      <w:sdt>
        <w:sdtPr>
          <w:alias w:val="CC_Boilerplate_4"/>
          <w:tag w:val="CC_Boilerplate_4"/>
          <w:id w:val="-1644581176"/>
          <w:lock w:val="sdtLocked"/>
          <w:placeholder>
            <w:docPart w:val="63A84369301645FE92F682E24A242DC3"/>
          </w:placeholder>
          <w:text/>
        </w:sdtPr>
        <w:sdtEndPr/>
        <w:sdtContent>
          <w:r w:rsidRPr="009B062B" w:rsidR="00AF30DD">
            <w:t>Förslag till riksdagsbeslut</w:t>
          </w:r>
        </w:sdtContent>
      </w:sdt>
      <w:bookmarkEnd w:id="0"/>
      <w:bookmarkEnd w:id="1"/>
    </w:p>
    <w:sdt>
      <w:sdtPr>
        <w:alias w:val="Yrkande 1"/>
        <w:tag w:val="93dc444b-ace8-46cd-8a5c-d8baff4a2127"/>
        <w:id w:val="-1375453690"/>
        <w:lock w:val="sdtLocked"/>
      </w:sdtPr>
      <w:sdtEndPr/>
      <w:sdtContent>
        <w:p w:rsidR="00906BB4" w:rsidRDefault="0041194F" w14:paraId="208F0F6A" w14:textId="77777777">
          <w:pPr>
            <w:pStyle w:val="Frslagstext"/>
          </w:pPr>
          <w:r>
            <w:t>Riksdagen ställer sig bakom det som anförs i motionen om att överväga möjligheten till en rimlig balans mellan allemansrätten och markägarnas intressen och tillkännager detta för regeringen.</w:t>
          </w:r>
        </w:p>
      </w:sdtContent>
    </w:sdt>
    <w:sdt>
      <w:sdtPr>
        <w:alias w:val="Yrkande 2"/>
        <w:tag w:val="a70e5272-45b3-492f-96fe-5cbfc99596b7"/>
        <w:id w:val="-724380135"/>
        <w:lock w:val="sdtLocked"/>
      </w:sdtPr>
      <w:sdtEndPr/>
      <w:sdtContent>
        <w:p w:rsidR="00906BB4" w:rsidRDefault="0041194F" w14:paraId="59D8BA21" w14:textId="77777777">
          <w:pPr>
            <w:pStyle w:val="Frslagstext"/>
          </w:pPr>
          <w:r>
            <w:t>Riksdagen ställer sig bakom det som anförs i motionen om att överväga en översyn avseende möjlighet till eventuell ersättning vid uppkomna skador i naturen för markägaren i sammanhanget allemansrätten och tillkännager detta för regeringen.</w:t>
          </w:r>
        </w:p>
      </w:sdtContent>
    </w:sdt>
    <w:sdt>
      <w:sdtPr>
        <w:alias w:val="Yrkande 3"/>
        <w:tag w:val="8ebeb9fc-37d6-4440-9fe4-078e68ef9c75"/>
        <w:id w:val="-1207020558"/>
        <w:lock w:val="sdtLocked"/>
      </w:sdtPr>
      <w:sdtEndPr/>
      <w:sdtContent>
        <w:p w:rsidR="00906BB4" w:rsidRDefault="0041194F" w14:paraId="6AF88B5E"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9A2665E11744D6B08E9329D5EFAD3D"/>
        </w:placeholder>
        <w:text/>
      </w:sdtPr>
      <w:sdtEndPr/>
      <w:sdtContent>
        <w:p w:rsidRPr="009B062B" w:rsidR="006D79C9" w:rsidP="00333E95" w:rsidRDefault="006D79C9" w14:paraId="69A2C5AA" w14:textId="77777777">
          <w:pPr>
            <w:pStyle w:val="Rubrik1"/>
          </w:pPr>
          <w:r>
            <w:t>Motivering</w:t>
          </w:r>
        </w:p>
      </w:sdtContent>
    </w:sdt>
    <w:bookmarkEnd w:displacedByCustomXml="prev" w:id="3"/>
    <w:bookmarkEnd w:displacedByCustomXml="prev" w:id="4"/>
    <w:p w:rsidR="00903A7E" w:rsidP="00C709A3" w:rsidRDefault="00903A7E" w14:paraId="3B35A0A7" w14:textId="708DB73F">
      <w:pPr>
        <w:pStyle w:val="Normalutanindragellerluft"/>
      </w:pPr>
      <w:r>
        <w:t xml:space="preserve">Allemansrätten ger oss en fantastisk möjlighet som vi ska vara rädda om – den är unik för Sverige och måste värnas. Allemansrätten bidrar också till </w:t>
      </w:r>
      <w:r w:rsidR="0041194F">
        <w:t xml:space="preserve">att </w:t>
      </w:r>
      <w:r w:rsidR="003664E5">
        <w:t>fler vill turista i Sverige</w:t>
      </w:r>
      <w:r>
        <w:t xml:space="preserve">. </w:t>
      </w:r>
    </w:p>
    <w:p w:rsidR="00903A7E" w:rsidP="00C709A3" w:rsidRDefault="00903A7E" w14:paraId="22CD7F99" w14:textId="051A95B2">
      <w:r>
        <w:t xml:space="preserve">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alltför ofta sker. </w:t>
      </w:r>
    </w:p>
    <w:p w:rsidR="00903A7E" w:rsidP="00C709A3" w:rsidRDefault="00903A7E" w14:paraId="70B4157D" w14:textId="7E72312B">
      <w:r>
        <w:t xml:space="preserve">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fortfarande kan inte en markägare göra mycket om oseriösa företag ber sina anställda att plocka bär på hans eller hennes mark i stor skala eller få ersättning för de skador som detta sedan kan medföra på marken. Här krävs förändringar. </w:t>
      </w:r>
    </w:p>
    <w:p w:rsidR="003664E5" w:rsidP="00C709A3" w:rsidRDefault="00903A7E" w14:paraId="731057A3" w14:textId="3DC4D6AB">
      <w:r>
        <w:lastRenderedPageBreak/>
        <w:t xml:space="preserve">Det som behövs är en rimlig balans mellan allemansrätten och markägarnas intressen, annars riskerar vi att allemansrätten på sikt försvinner på grund av att ett fåtal olagligen utnyttjar den. Det vore önskvärt </w:t>
      </w:r>
      <w:r w:rsidR="00FD7ADC">
        <w:t xml:space="preserve">att överväga </w:t>
      </w:r>
      <w:r>
        <w:t>en översyn vad gäller möjlighet till</w:t>
      </w:r>
      <w:r w:rsidR="0041194F">
        <w:t xml:space="preserve"> </w:t>
      </w:r>
      <w:r>
        <w:t xml:space="preserve">eventuell ersättning vid uppkomna skador i naturen samt eftersträvansvärt med en begränsning av kommersiell verksamhet utan avtal med markägaren. </w:t>
      </w:r>
    </w:p>
    <w:sdt>
      <w:sdtPr>
        <w:rPr>
          <w:i/>
          <w:noProof/>
        </w:rPr>
        <w:alias w:val="CC_Underskrifter"/>
        <w:tag w:val="CC_Underskrifter"/>
        <w:id w:val="583496634"/>
        <w:lock w:val="sdtContentLocked"/>
        <w:placeholder>
          <w:docPart w:val="F367F31A96334869A3D599DFC3DABD0B"/>
        </w:placeholder>
      </w:sdtPr>
      <w:sdtEndPr>
        <w:rPr>
          <w:i w:val="0"/>
          <w:noProof w:val="0"/>
        </w:rPr>
      </w:sdtEndPr>
      <w:sdtContent>
        <w:p w:rsidR="003D29B3" w:rsidP="003D29B3" w:rsidRDefault="003D29B3" w14:paraId="4CD1817C" w14:textId="77777777"/>
        <w:p w:rsidRPr="008E0FE2" w:rsidR="004801AC" w:rsidP="003D29B3" w:rsidRDefault="005132B4" w14:paraId="4FDB7353" w14:textId="324D8FE7"/>
      </w:sdtContent>
    </w:sdt>
    <w:tbl>
      <w:tblPr>
        <w:tblW w:w="5000" w:type="pct"/>
        <w:tblLook w:val="04A0" w:firstRow="1" w:lastRow="0" w:firstColumn="1" w:lastColumn="0" w:noHBand="0" w:noVBand="1"/>
        <w:tblCaption w:val="underskrifter"/>
      </w:tblPr>
      <w:tblGrid>
        <w:gridCol w:w="4252"/>
        <w:gridCol w:w="4252"/>
      </w:tblGrid>
      <w:tr w:rsidR="00906BB4" w14:paraId="1B28C361" w14:textId="77777777">
        <w:trPr>
          <w:cantSplit/>
        </w:trPr>
        <w:tc>
          <w:tcPr>
            <w:tcW w:w="50" w:type="pct"/>
            <w:vAlign w:val="bottom"/>
          </w:tcPr>
          <w:p w:rsidR="00906BB4" w:rsidRDefault="0041194F" w14:paraId="61352268" w14:textId="77777777">
            <w:pPr>
              <w:pStyle w:val="Underskrifter"/>
              <w:spacing w:after="0"/>
            </w:pPr>
            <w:r>
              <w:t>Sten Bergheden (M)</w:t>
            </w:r>
          </w:p>
        </w:tc>
        <w:tc>
          <w:tcPr>
            <w:tcW w:w="50" w:type="pct"/>
            <w:vAlign w:val="bottom"/>
          </w:tcPr>
          <w:p w:rsidR="00906BB4" w:rsidRDefault="00906BB4" w14:paraId="4E75E040" w14:textId="77777777">
            <w:pPr>
              <w:pStyle w:val="Underskrifter"/>
              <w:spacing w:after="0"/>
            </w:pPr>
          </w:p>
        </w:tc>
      </w:tr>
    </w:tbl>
    <w:p w:rsidR="00C524A3" w:rsidRDefault="00C524A3" w14:paraId="12A2C8F5" w14:textId="77777777"/>
    <w:sectPr w:rsidR="00C524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9029" w14:textId="77777777" w:rsidR="00A767AA" w:rsidRDefault="00A767AA" w:rsidP="000C1CAD">
      <w:pPr>
        <w:spacing w:line="240" w:lineRule="auto"/>
      </w:pPr>
      <w:r>
        <w:separator/>
      </w:r>
    </w:p>
  </w:endnote>
  <w:endnote w:type="continuationSeparator" w:id="0">
    <w:p w14:paraId="37A57310" w14:textId="77777777" w:rsidR="00A767AA" w:rsidRDefault="00A76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0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4E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053D" w14:textId="06B41B7F" w:rsidR="00262EA3" w:rsidRPr="003D29B3" w:rsidRDefault="00262EA3" w:rsidP="003D2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71C08" w14:textId="77777777" w:rsidR="00A767AA" w:rsidRDefault="00A767AA" w:rsidP="000C1CAD">
      <w:pPr>
        <w:spacing w:line="240" w:lineRule="auto"/>
      </w:pPr>
      <w:r>
        <w:separator/>
      </w:r>
    </w:p>
  </w:footnote>
  <w:footnote w:type="continuationSeparator" w:id="0">
    <w:p w14:paraId="1EBB5E54" w14:textId="77777777" w:rsidR="00A767AA" w:rsidRDefault="00A767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9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CC827" wp14:editId="2C275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4D504" w14:textId="61259B02" w:rsidR="00262EA3" w:rsidRDefault="005132B4" w:rsidP="008103B5">
                          <w:pPr>
                            <w:jc w:val="right"/>
                          </w:pPr>
                          <w:sdt>
                            <w:sdtPr>
                              <w:alias w:val="CC_Noformat_Partikod"/>
                              <w:tag w:val="CC_Noformat_Partikod"/>
                              <w:id w:val="-53464382"/>
                              <w:text/>
                            </w:sdtPr>
                            <w:sdtEndPr/>
                            <w:sdtContent>
                              <w:r w:rsidR="00903A7E">
                                <w:t>M</w:t>
                              </w:r>
                            </w:sdtContent>
                          </w:sdt>
                          <w:sdt>
                            <w:sdtPr>
                              <w:alias w:val="CC_Noformat_Partinummer"/>
                              <w:tag w:val="CC_Noformat_Partinummer"/>
                              <w:id w:val="-1709555926"/>
                              <w:text/>
                            </w:sdtPr>
                            <w:sdtEndPr/>
                            <w:sdtContent>
                              <w:r w:rsidR="00821CA5">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CC8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4D504" w14:textId="61259B02" w:rsidR="00262EA3" w:rsidRDefault="005132B4" w:rsidP="008103B5">
                    <w:pPr>
                      <w:jc w:val="right"/>
                    </w:pPr>
                    <w:sdt>
                      <w:sdtPr>
                        <w:alias w:val="CC_Noformat_Partikod"/>
                        <w:tag w:val="CC_Noformat_Partikod"/>
                        <w:id w:val="-53464382"/>
                        <w:text/>
                      </w:sdtPr>
                      <w:sdtEndPr/>
                      <w:sdtContent>
                        <w:r w:rsidR="00903A7E">
                          <w:t>M</w:t>
                        </w:r>
                      </w:sdtContent>
                    </w:sdt>
                    <w:sdt>
                      <w:sdtPr>
                        <w:alias w:val="CC_Noformat_Partinummer"/>
                        <w:tag w:val="CC_Noformat_Partinummer"/>
                        <w:id w:val="-1709555926"/>
                        <w:text/>
                      </w:sdtPr>
                      <w:sdtEndPr/>
                      <w:sdtContent>
                        <w:r w:rsidR="00821CA5">
                          <w:t>1639</w:t>
                        </w:r>
                      </w:sdtContent>
                    </w:sdt>
                  </w:p>
                </w:txbxContent>
              </v:textbox>
              <w10:wrap anchorx="page"/>
            </v:shape>
          </w:pict>
        </mc:Fallback>
      </mc:AlternateContent>
    </w:r>
  </w:p>
  <w:p w14:paraId="7B45BC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8BFE" w14:textId="77777777" w:rsidR="00262EA3" w:rsidRDefault="00262EA3" w:rsidP="008563AC">
    <w:pPr>
      <w:jc w:val="right"/>
    </w:pPr>
  </w:p>
  <w:p w14:paraId="319E8B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398" w14:textId="77777777" w:rsidR="00262EA3" w:rsidRDefault="005132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C4BBD" wp14:editId="41929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87F2F" w14:textId="72DF105A" w:rsidR="00262EA3" w:rsidRDefault="005132B4" w:rsidP="00A314CF">
    <w:pPr>
      <w:pStyle w:val="FSHNormal"/>
      <w:spacing w:before="40"/>
    </w:pPr>
    <w:sdt>
      <w:sdtPr>
        <w:alias w:val="CC_Noformat_Motionstyp"/>
        <w:tag w:val="CC_Noformat_Motionstyp"/>
        <w:id w:val="1162973129"/>
        <w:lock w:val="sdtContentLocked"/>
        <w15:appearance w15:val="hidden"/>
        <w:text/>
      </w:sdtPr>
      <w:sdtEndPr/>
      <w:sdtContent>
        <w:r w:rsidR="003D29B3">
          <w:t>Enskild motion</w:t>
        </w:r>
      </w:sdtContent>
    </w:sdt>
    <w:r w:rsidR="00821B36">
      <w:t xml:space="preserve"> </w:t>
    </w:r>
    <w:sdt>
      <w:sdtPr>
        <w:alias w:val="CC_Noformat_Partikod"/>
        <w:tag w:val="CC_Noformat_Partikod"/>
        <w:id w:val="1471015553"/>
        <w:lock w:val="contentLocked"/>
        <w:text/>
      </w:sdtPr>
      <w:sdtEndPr/>
      <w:sdtContent>
        <w:r w:rsidR="00903A7E">
          <w:t>M</w:t>
        </w:r>
      </w:sdtContent>
    </w:sdt>
    <w:sdt>
      <w:sdtPr>
        <w:alias w:val="CC_Noformat_Partinummer"/>
        <w:tag w:val="CC_Noformat_Partinummer"/>
        <w:id w:val="-2014525982"/>
        <w:lock w:val="contentLocked"/>
        <w:text/>
      </w:sdtPr>
      <w:sdtEndPr/>
      <w:sdtContent>
        <w:r w:rsidR="00821CA5">
          <w:t>1639</w:t>
        </w:r>
      </w:sdtContent>
    </w:sdt>
  </w:p>
  <w:p w14:paraId="6973F40E" w14:textId="77777777" w:rsidR="00262EA3" w:rsidRPr="008227B3" w:rsidRDefault="005132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6AFF4" w14:textId="39A08B13" w:rsidR="00262EA3" w:rsidRPr="008227B3" w:rsidRDefault="005132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9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9B3">
          <w:t>:2932</w:t>
        </w:r>
      </w:sdtContent>
    </w:sdt>
  </w:p>
  <w:p w14:paraId="1E78E894" w14:textId="6FF5005E" w:rsidR="00262EA3" w:rsidRDefault="005132B4" w:rsidP="00E03A3D">
    <w:pPr>
      <w:pStyle w:val="Motionr"/>
    </w:pPr>
    <w:sdt>
      <w:sdtPr>
        <w:alias w:val="CC_Noformat_Avtext"/>
        <w:tag w:val="CC_Noformat_Avtext"/>
        <w:id w:val="-2020768203"/>
        <w:lock w:val="sdtContentLocked"/>
        <w15:appearance w15:val="hidden"/>
        <w:text/>
      </w:sdtPr>
      <w:sdtEndPr/>
      <w:sdtContent>
        <w:r w:rsidR="003D29B3">
          <w:t>av Sten Bergheden (M)</w:t>
        </w:r>
      </w:sdtContent>
    </w:sdt>
  </w:p>
  <w:sdt>
    <w:sdtPr>
      <w:alias w:val="CC_Noformat_Rubtext"/>
      <w:tag w:val="CC_Noformat_Rubtext"/>
      <w:id w:val="-218060500"/>
      <w:lock w:val="sdtLocked"/>
      <w:text/>
    </w:sdtPr>
    <w:sdtEndPr/>
    <w:sdtContent>
      <w:p w14:paraId="1F7F2D71" w14:textId="02F3B612" w:rsidR="00262EA3" w:rsidRDefault="00903A7E" w:rsidP="00283E0F">
        <w:pPr>
          <w:pStyle w:val="FSHRub2"/>
        </w:pPr>
        <w:r>
          <w:t>Utvärdering av allemansrätten</w:t>
        </w:r>
      </w:p>
    </w:sdtContent>
  </w:sdt>
  <w:sdt>
    <w:sdtPr>
      <w:alias w:val="CC_Boilerplate_3"/>
      <w:tag w:val="CC_Boilerplate_3"/>
      <w:id w:val="1606463544"/>
      <w:lock w:val="sdtContentLocked"/>
      <w15:appearance w15:val="hidden"/>
      <w:text w:multiLine="1"/>
    </w:sdtPr>
    <w:sdtEndPr/>
    <w:sdtContent>
      <w:p w14:paraId="6CFEF9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F4308F"/>
    <w:multiLevelType w:val="hybridMultilevel"/>
    <w:tmpl w:val="BCDCC5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3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C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1B6"/>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E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B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4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2B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8F4"/>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A5"/>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7E"/>
    <w:rsid w:val="00903C78"/>
    <w:rsid w:val="00903E2A"/>
    <w:rsid w:val="00903FEE"/>
    <w:rsid w:val="009043FE"/>
    <w:rsid w:val="009044E4"/>
    <w:rsid w:val="00904DBD"/>
    <w:rsid w:val="0090574E"/>
    <w:rsid w:val="0090578D"/>
    <w:rsid w:val="00905940"/>
    <w:rsid w:val="00905C36"/>
    <w:rsid w:val="00905F89"/>
    <w:rsid w:val="00906BB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AA"/>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A3"/>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9A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0A"/>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ADC"/>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C65653"/>
  <w15:chartTrackingRefBased/>
  <w15:docId w15:val="{90DBCE2D-696F-4DA1-BD62-2BCC2A72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84369301645FE92F682E24A242DC3"/>
        <w:category>
          <w:name w:val="Allmänt"/>
          <w:gallery w:val="placeholder"/>
        </w:category>
        <w:types>
          <w:type w:val="bbPlcHdr"/>
        </w:types>
        <w:behaviors>
          <w:behavior w:val="content"/>
        </w:behaviors>
        <w:guid w:val="{2D164E0D-5EBC-4F4A-BB9E-88B386B8E68A}"/>
      </w:docPartPr>
      <w:docPartBody>
        <w:p w:rsidR="00B2349A" w:rsidRDefault="00B2349A">
          <w:pPr>
            <w:pStyle w:val="63A84369301645FE92F682E24A242DC3"/>
          </w:pPr>
          <w:r w:rsidRPr="005A0A93">
            <w:rPr>
              <w:rStyle w:val="Platshllartext"/>
            </w:rPr>
            <w:t>Förslag till riksdagsbeslut</w:t>
          </w:r>
        </w:p>
      </w:docPartBody>
    </w:docPart>
    <w:docPart>
      <w:docPartPr>
        <w:name w:val="E19A2665E11744D6B08E9329D5EFAD3D"/>
        <w:category>
          <w:name w:val="Allmänt"/>
          <w:gallery w:val="placeholder"/>
        </w:category>
        <w:types>
          <w:type w:val="bbPlcHdr"/>
        </w:types>
        <w:behaviors>
          <w:behavior w:val="content"/>
        </w:behaviors>
        <w:guid w:val="{5BEDD62A-E12A-4F4D-AA4F-E3C1DAF7A5C2}"/>
      </w:docPartPr>
      <w:docPartBody>
        <w:p w:rsidR="00B2349A" w:rsidRDefault="00B2349A">
          <w:pPr>
            <w:pStyle w:val="E19A2665E11744D6B08E9329D5EFAD3D"/>
          </w:pPr>
          <w:r w:rsidRPr="005A0A93">
            <w:rPr>
              <w:rStyle w:val="Platshllartext"/>
            </w:rPr>
            <w:t>Motivering</w:t>
          </w:r>
        </w:p>
      </w:docPartBody>
    </w:docPart>
    <w:docPart>
      <w:docPartPr>
        <w:name w:val="F367F31A96334869A3D599DFC3DABD0B"/>
        <w:category>
          <w:name w:val="Allmänt"/>
          <w:gallery w:val="placeholder"/>
        </w:category>
        <w:types>
          <w:type w:val="bbPlcHdr"/>
        </w:types>
        <w:behaviors>
          <w:behavior w:val="content"/>
        </w:behaviors>
        <w:guid w:val="{EBFA3A8E-52FB-4657-9B7F-04B22DCEAB03}"/>
      </w:docPartPr>
      <w:docPartBody>
        <w:p w:rsidR="00AE683E" w:rsidRDefault="00AE6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9A"/>
    <w:rsid w:val="003357BF"/>
    <w:rsid w:val="00AE683E"/>
    <w:rsid w:val="00B07B44"/>
    <w:rsid w:val="00B2349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84369301645FE92F682E24A242DC3">
    <w:name w:val="63A84369301645FE92F682E24A242DC3"/>
  </w:style>
  <w:style w:type="paragraph" w:customStyle="1" w:styleId="E19A2665E11744D6B08E9329D5EFAD3D">
    <w:name w:val="E19A2665E11744D6B08E9329D5EFA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009A8-506B-43C2-996C-7432CD4B6A13}"/>
</file>

<file path=customXml/itemProps2.xml><?xml version="1.0" encoding="utf-8"?>
<ds:datastoreItem xmlns:ds="http://schemas.openxmlformats.org/officeDocument/2006/customXml" ds:itemID="{39252FE5-6094-4011-9D9F-4431997996BF}"/>
</file>

<file path=customXml/itemProps3.xml><?xml version="1.0" encoding="utf-8"?>
<ds:datastoreItem xmlns:ds="http://schemas.openxmlformats.org/officeDocument/2006/customXml" ds:itemID="{A7061A23-479F-4CAE-A501-89CC4DC7D99E}"/>
</file>

<file path=docProps/app.xml><?xml version="1.0" encoding="utf-8"?>
<Properties xmlns="http://schemas.openxmlformats.org/officeDocument/2006/extended-properties" xmlns:vt="http://schemas.openxmlformats.org/officeDocument/2006/docPropsVTypes">
  <Template>Normal</Template>
  <TotalTime>33</TotalTime>
  <Pages>2</Pages>
  <Words>342</Words>
  <Characters>1926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M1639 Allemansrätten bör utvärderas</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