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FBE4028" w14:textId="77777777">
        <w:tc>
          <w:tcPr>
            <w:tcW w:w="2268" w:type="dxa"/>
          </w:tcPr>
          <w:p w14:paraId="13F09A02" w14:textId="756BB390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5108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4F6D3BD" w14:textId="77777777">
        <w:tc>
          <w:tcPr>
            <w:tcW w:w="2268" w:type="dxa"/>
          </w:tcPr>
          <w:p w14:paraId="10AFF5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5FA2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8495B5" w14:textId="77777777">
        <w:tc>
          <w:tcPr>
            <w:tcW w:w="3402" w:type="dxa"/>
            <w:gridSpan w:val="2"/>
          </w:tcPr>
          <w:p w14:paraId="3C25FE5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89BDD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D1185B" w14:textId="77777777">
        <w:tc>
          <w:tcPr>
            <w:tcW w:w="2268" w:type="dxa"/>
          </w:tcPr>
          <w:p w14:paraId="2F6FFA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5FC0177" w14:textId="4871EF52" w:rsidR="006E4E11" w:rsidRPr="00ED583F" w:rsidRDefault="006451DE" w:rsidP="00B7405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</w:t>
            </w:r>
            <w:r w:rsidR="00B7405A" w:rsidRPr="00B7405A">
              <w:rPr>
                <w:sz w:val="20"/>
              </w:rPr>
              <w:t>05877</w:t>
            </w:r>
            <w:r>
              <w:rPr>
                <w:sz w:val="20"/>
              </w:rPr>
              <w:t>/POL</w:t>
            </w:r>
          </w:p>
        </w:tc>
      </w:tr>
      <w:tr w:rsidR="006E4E11" w14:paraId="5CB05318" w14:textId="77777777">
        <w:tc>
          <w:tcPr>
            <w:tcW w:w="2268" w:type="dxa"/>
          </w:tcPr>
          <w:p w14:paraId="73A04B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76D06F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210DB2" w14:textId="77777777">
        <w:trPr>
          <w:trHeight w:val="284"/>
        </w:trPr>
        <w:tc>
          <w:tcPr>
            <w:tcW w:w="4911" w:type="dxa"/>
          </w:tcPr>
          <w:p w14:paraId="7370B01C" w14:textId="77777777" w:rsidR="006E4E11" w:rsidRDefault="006451DE" w:rsidP="003E531D">
            <w:pPr>
              <w:pStyle w:val="Avsndare"/>
              <w:framePr w:h="2483" w:wrap="notBeside" w:x="1493" w:y="208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4F2204C" w14:textId="77777777">
        <w:trPr>
          <w:trHeight w:val="284"/>
        </w:trPr>
        <w:tc>
          <w:tcPr>
            <w:tcW w:w="4911" w:type="dxa"/>
          </w:tcPr>
          <w:p w14:paraId="20173251" w14:textId="77777777" w:rsidR="006E4E11" w:rsidRDefault="006451DE" w:rsidP="003E531D">
            <w:pPr>
              <w:pStyle w:val="Avsndare"/>
              <w:framePr w:h="2483" w:wrap="notBeside" w:x="1493" w:y="2086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3F1A1D6F" w14:textId="77777777">
        <w:trPr>
          <w:trHeight w:val="284"/>
        </w:trPr>
        <w:tc>
          <w:tcPr>
            <w:tcW w:w="4911" w:type="dxa"/>
          </w:tcPr>
          <w:p w14:paraId="47CDD967" w14:textId="77777777" w:rsidR="006E4E11" w:rsidRDefault="006E4E11" w:rsidP="003E531D">
            <w:pPr>
              <w:pStyle w:val="Avsndare"/>
              <w:framePr w:h="2483" w:wrap="notBeside" w:x="1493" w:y="2086"/>
              <w:rPr>
                <w:bCs/>
                <w:iCs/>
              </w:rPr>
            </w:pPr>
          </w:p>
        </w:tc>
      </w:tr>
      <w:tr w:rsidR="006E4E11" w14:paraId="49E47BE6" w14:textId="77777777">
        <w:trPr>
          <w:trHeight w:val="284"/>
        </w:trPr>
        <w:tc>
          <w:tcPr>
            <w:tcW w:w="4911" w:type="dxa"/>
          </w:tcPr>
          <w:p w14:paraId="67E7FD12" w14:textId="77777777" w:rsidR="006E4E11" w:rsidRDefault="006E4E11" w:rsidP="003E531D">
            <w:pPr>
              <w:pStyle w:val="Avsndare"/>
              <w:framePr w:h="2483" w:wrap="notBeside" w:x="1493" w:y="2086"/>
              <w:rPr>
                <w:bCs/>
                <w:iCs/>
              </w:rPr>
            </w:pPr>
          </w:p>
        </w:tc>
      </w:tr>
      <w:tr w:rsidR="006E4E11" w14:paraId="145B5B12" w14:textId="77777777">
        <w:trPr>
          <w:trHeight w:val="284"/>
        </w:trPr>
        <w:tc>
          <w:tcPr>
            <w:tcW w:w="4911" w:type="dxa"/>
          </w:tcPr>
          <w:p w14:paraId="2D399023" w14:textId="77777777" w:rsidR="006E4E11" w:rsidRDefault="006E4E11" w:rsidP="003E531D">
            <w:pPr>
              <w:pStyle w:val="Avsndare"/>
              <w:framePr w:h="2483" w:wrap="notBeside" w:x="1493" w:y="2086"/>
              <w:rPr>
                <w:bCs/>
                <w:iCs/>
              </w:rPr>
            </w:pPr>
          </w:p>
        </w:tc>
      </w:tr>
    </w:tbl>
    <w:p w14:paraId="78ADFCE4" w14:textId="77777777" w:rsidR="006E4E11" w:rsidRDefault="006451DE" w:rsidP="003E531D">
      <w:pPr>
        <w:framePr w:w="4400" w:h="1051" w:wrap="notBeside" w:vAnchor="page" w:hAnchor="page" w:x="6453" w:y="2445"/>
        <w:ind w:left="142"/>
      </w:pPr>
      <w:r>
        <w:t>Till riksdagen</w:t>
      </w:r>
    </w:p>
    <w:p w14:paraId="45CBC21F" w14:textId="77777777" w:rsidR="006E4E11" w:rsidRDefault="006451DE" w:rsidP="006451DE">
      <w:pPr>
        <w:pStyle w:val="RKrubrik"/>
        <w:pBdr>
          <w:bottom w:val="single" w:sz="4" w:space="1" w:color="auto"/>
        </w:pBdr>
        <w:spacing w:before="0" w:after="0"/>
      </w:pPr>
      <w:r>
        <w:t>Svar på fråga 2016/17:1705 av Sten Bergheden (M) SOS Alarms avtal med Sjöräddningssällskapet</w:t>
      </w:r>
    </w:p>
    <w:p w14:paraId="34E2EC84" w14:textId="77777777" w:rsidR="006E4E11" w:rsidRDefault="006E4E11">
      <w:pPr>
        <w:pStyle w:val="RKnormal"/>
      </w:pPr>
    </w:p>
    <w:p w14:paraId="009841D9" w14:textId="231F9F4B" w:rsidR="006E4E11" w:rsidRDefault="006451DE" w:rsidP="00DE39CB">
      <w:pPr>
        <w:pStyle w:val="RKnormal"/>
        <w:ind w:right="-142"/>
      </w:pPr>
      <w:r>
        <w:t>Sten Bergheden har frågat mig vilka åtgärder jag avser att vidta för att Sjöräddningssällskapets avgifter till SOS Alarm inte ska höjas</w:t>
      </w:r>
      <w:r w:rsidR="00DE39CB">
        <w:t xml:space="preserve">, </w:t>
      </w:r>
      <w:r w:rsidR="00DE39CB" w:rsidRPr="00DE39CB">
        <w:t>så att organisationens sjöräddning kan fortsätta.</w:t>
      </w:r>
    </w:p>
    <w:p w14:paraId="6C22D6A7" w14:textId="77777777" w:rsidR="00B700BC" w:rsidRDefault="00B700BC" w:rsidP="00DE39CB">
      <w:pPr>
        <w:pStyle w:val="RKnormal"/>
        <w:ind w:right="-142"/>
      </w:pPr>
    </w:p>
    <w:p w14:paraId="0F91C70C" w14:textId="21671479" w:rsidR="00AC0569" w:rsidRDefault="00AC0569" w:rsidP="00DE39CB">
      <w:pPr>
        <w:pStyle w:val="RKnormal"/>
        <w:ind w:right="-142"/>
      </w:pPr>
      <w:r w:rsidRPr="00B700BC">
        <w:t xml:space="preserve">SOS Alarm ska enligt alarmeringsavtalet mellan staten och bolaget </w:t>
      </w:r>
      <w:r>
        <w:t xml:space="preserve">säkerställa en effektiv alarmeringstjänst och skapa möjlighet att tillkalla eller komma </w:t>
      </w:r>
      <w:r w:rsidR="00DE39CB">
        <w:t xml:space="preserve">i </w:t>
      </w:r>
      <w:r>
        <w:t>förbindelse med hjälporganen dvs. polis, statlig och kommunal räddnings</w:t>
      </w:r>
      <w:r w:rsidR="00DE39CB">
        <w:softHyphen/>
      </w:r>
      <w:r>
        <w:t xml:space="preserve">tjänst samt ambulanssjukvård. </w:t>
      </w:r>
      <w:r w:rsidRPr="00B700BC">
        <w:t>SOS</w:t>
      </w:r>
      <w:r>
        <w:t xml:space="preserve"> Alarm ska </w:t>
      </w:r>
      <w:r w:rsidRPr="00B700BC">
        <w:t xml:space="preserve">erbjuda alla </w:t>
      </w:r>
      <w:r>
        <w:t xml:space="preserve">hjälporgan möjlighet </w:t>
      </w:r>
      <w:r w:rsidRPr="00B700BC">
        <w:t>att avtal</w:t>
      </w:r>
      <w:r>
        <w:t>a</w:t>
      </w:r>
      <w:r w:rsidRPr="00B700BC">
        <w:t xml:space="preserve"> </w:t>
      </w:r>
      <w:r w:rsidR="00DE39CB">
        <w:t>om utalarmering av hjälp</w:t>
      </w:r>
      <w:r>
        <w:t>resurser.</w:t>
      </w:r>
      <w:r w:rsidRPr="00B700BC">
        <w:t xml:space="preserve"> I dag finns det sådana avtal med nästan samtliga kommuner och landsting. Därutöver har SOS Alarm </w:t>
      </w:r>
      <w:r>
        <w:t>ingått avtal med andra</w:t>
      </w:r>
      <w:r w:rsidRPr="00B700BC">
        <w:t xml:space="preserve"> </w:t>
      </w:r>
      <w:r>
        <w:t xml:space="preserve">relevanta </w:t>
      </w:r>
      <w:r w:rsidRPr="00B700BC">
        <w:t>aktörer på räddningstjänstområdet, däribland Sjöräddningssällskapet.</w:t>
      </w:r>
      <w:r w:rsidR="00FB4ED0">
        <w:t xml:space="preserve"> </w:t>
      </w:r>
    </w:p>
    <w:p w14:paraId="668DD878" w14:textId="77777777" w:rsidR="00AC0569" w:rsidRDefault="00AC0569" w:rsidP="00DE39CB">
      <w:pPr>
        <w:pStyle w:val="RKnormal"/>
        <w:ind w:right="-142"/>
      </w:pPr>
    </w:p>
    <w:p w14:paraId="6AB66DE0" w14:textId="20634047" w:rsidR="00AC0569" w:rsidRDefault="00AC0569" w:rsidP="00DE39CB">
      <w:pPr>
        <w:pStyle w:val="RKnormal"/>
        <w:ind w:right="-142"/>
      </w:pPr>
      <w:r>
        <w:t>När Sjöräddningssällskapet u</w:t>
      </w:r>
      <w:r w:rsidR="00DE39CB">
        <w:t>talarmeras av SOS Alarm vid 112-</w:t>
      </w:r>
      <w:r>
        <w:t>anrop kan det handla om antingen att bistå Sjöfartsverket i den statliga sjörädd</w:t>
      </w:r>
      <w:r>
        <w:softHyphen/>
        <w:t xml:space="preserve">ningen eller att bistå en kommun i den kommunala räddningstjänsten eller ett landsting med sjöburen ambulanstransport. </w:t>
      </w:r>
      <w:r w:rsidR="00FB4ED0" w:rsidRPr="00FB4ED0">
        <w:t xml:space="preserve">Sjöräddningssällskapet bidrar med värdefulla insatser inom </w:t>
      </w:r>
      <w:r w:rsidR="00FB4ED0">
        <w:t>dessa verksamheter</w:t>
      </w:r>
      <w:r w:rsidR="00FB4ED0" w:rsidRPr="00FB4ED0">
        <w:t>.</w:t>
      </w:r>
      <w:r w:rsidR="00FB4ED0">
        <w:t xml:space="preserve"> </w:t>
      </w:r>
      <w:r w:rsidRPr="00B700BC">
        <w:t xml:space="preserve">Villkoren för olika hjälpaktörers anslutning till 112-tjänsten och eventuella andra tjänster bygger på </w:t>
      </w:r>
      <w:r w:rsidR="00270DD3">
        <w:t>vad</w:t>
      </w:r>
      <w:r w:rsidRPr="00B700BC">
        <w:t xml:space="preserve"> </w:t>
      </w:r>
      <w:r>
        <w:t xml:space="preserve">berörda </w:t>
      </w:r>
      <w:r w:rsidRPr="00B700BC">
        <w:t>avtalsparter kommer överens om.</w:t>
      </w:r>
    </w:p>
    <w:p w14:paraId="73A214FF" w14:textId="77777777" w:rsidR="004E7FE9" w:rsidRDefault="004E7FE9" w:rsidP="00DE39CB">
      <w:pPr>
        <w:pStyle w:val="RKnormal"/>
        <w:ind w:right="-142"/>
      </w:pPr>
    </w:p>
    <w:p w14:paraId="2C0C66AF" w14:textId="77777777" w:rsidR="00577F29" w:rsidRDefault="00577F29" w:rsidP="00DE39CB">
      <w:pPr>
        <w:pStyle w:val="RKnormal"/>
        <w:ind w:right="-142"/>
      </w:pPr>
      <w:r>
        <w:t>SOS Alarm informerade nyligen i ett pressmeddelande att bolaget är överens med Sjöräddningssällskapet om att det nuvarande avtalet mellan dem ska gälla året ut med oförändrade villkor i avvaktan på 112-utredningens kommande förslag till en bättre samordnad nationell alarmeringstjänst</w:t>
      </w:r>
      <w:r w:rsidR="00134238">
        <w:t xml:space="preserve"> och hur den ska finansieras</w:t>
      </w:r>
      <w:r>
        <w:t>.</w:t>
      </w:r>
    </w:p>
    <w:p w14:paraId="72CC1E90" w14:textId="77777777" w:rsidR="00577F29" w:rsidRDefault="00577F29" w:rsidP="00DE39CB">
      <w:pPr>
        <w:pStyle w:val="RKnormal"/>
        <w:ind w:right="-142"/>
      </w:pPr>
    </w:p>
    <w:p w14:paraId="1BBD7619" w14:textId="7FE32791" w:rsidR="006451DE" w:rsidRDefault="00577F29" w:rsidP="00DE39CB">
      <w:pPr>
        <w:pStyle w:val="RKnormal"/>
        <w:ind w:right="-142"/>
      </w:pPr>
      <w:r>
        <w:t>Innan 112-utredningen har redovisat sitt uppdrag är det inte heller lämpligt att regeringen tar initiativ till förändringar av nuvarande ordning på området.</w:t>
      </w:r>
    </w:p>
    <w:p w14:paraId="4E685341" w14:textId="77777777" w:rsidR="006451DE" w:rsidRDefault="006451DE">
      <w:pPr>
        <w:pStyle w:val="RKnormal"/>
      </w:pPr>
    </w:p>
    <w:p w14:paraId="134ECAF8" w14:textId="77777777" w:rsidR="006451DE" w:rsidRDefault="006451DE">
      <w:pPr>
        <w:pStyle w:val="RKnormal"/>
      </w:pPr>
      <w:r>
        <w:t>Stockholm den 20 juli 2017</w:t>
      </w:r>
    </w:p>
    <w:p w14:paraId="6DBECDB1" w14:textId="77777777" w:rsidR="006451DE" w:rsidRDefault="006451DE">
      <w:pPr>
        <w:pStyle w:val="RKnormal"/>
      </w:pPr>
    </w:p>
    <w:p w14:paraId="57F47FFE" w14:textId="77777777" w:rsidR="003E531D" w:rsidRDefault="003E531D">
      <w:pPr>
        <w:pStyle w:val="RKnormal"/>
      </w:pPr>
      <w:bookmarkStart w:id="0" w:name="_GoBack"/>
      <w:bookmarkEnd w:id="0"/>
    </w:p>
    <w:p w14:paraId="4BE5E5BA" w14:textId="77777777" w:rsidR="006451DE" w:rsidRDefault="006451DE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6451DE" w:rsidSect="00DE39C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417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12AFC" w14:textId="77777777" w:rsidR="00521EA4" w:rsidRDefault="00521EA4">
      <w:r>
        <w:separator/>
      </w:r>
    </w:p>
  </w:endnote>
  <w:endnote w:type="continuationSeparator" w:id="0">
    <w:p w14:paraId="152B5499" w14:textId="77777777" w:rsidR="00521EA4" w:rsidRDefault="0052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AF619" w14:textId="77777777" w:rsidR="00521EA4" w:rsidRDefault="00521EA4">
      <w:r>
        <w:separator/>
      </w:r>
    </w:p>
  </w:footnote>
  <w:footnote w:type="continuationSeparator" w:id="0">
    <w:p w14:paraId="2455A543" w14:textId="77777777" w:rsidR="00521EA4" w:rsidRDefault="00521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DD0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531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56D0A72" w14:textId="77777777">
      <w:trPr>
        <w:cantSplit/>
      </w:trPr>
      <w:tc>
        <w:tcPr>
          <w:tcW w:w="3119" w:type="dxa"/>
        </w:tcPr>
        <w:p w14:paraId="31F4BC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4E157D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3F47D06" w14:textId="77777777" w:rsidR="00E80146" w:rsidRDefault="00E80146">
          <w:pPr>
            <w:pStyle w:val="Sidhuvud"/>
            <w:ind w:right="360"/>
          </w:pPr>
        </w:p>
      </w:tc>
    </w:tr>
  </w:tbl>
  <w:p w14:paraId="7336AB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1E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B53481" w14:textId="77777777">
      <w:trPr>
        <w:cantSplit/>
      </w:trPr>
      <w:tc>
        <w:tcPr>
          <w:tcW w:w="3119" w:type="dxa"/>
        </w:tcPr>
        <w:p w14:paraId="74BF701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3C62B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A32AFD" w14:textId="77777777" w:rsidR="00E80146" w:rsidRDefault="00E80146">
          <w:pPr>
            <w:pStyle w:val="Sidhuvud"/>
            <w:ind w:right="360"/>
          </w:pPr>
        </w:p>
      </w:tc>
    </w:tr>
  </w:tbl>
  <w:p w14:paraId="22AC17C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E40C4" w14:textId="77777777" w:rsidR="006451DE" w:rsidRDefault="00577F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A310C9" wp14:editId="1EC7C7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C786E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8F34B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9E73B4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DA265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1DE"/>
    <w:rsid w:val="00113764"/>
    <w:rsid w:val="00134238"/>
    <w:rsid w:val="00150384"/>
    <w:rsid w:val="00160901"/>
    <w:rsid w:val="001805B7"/>
    <w:rsid w:val="001B2867"/>
    <w:rsid w:val="001F6266"/>
    <w:rsid w:val="00270DD3"/>
    <w:rsid w:val="00367B1C"/>
    <w:rsid w:val="003835E5"/>
    <w:rsid w:val="003E1D3F"/>
    <w:rsid w:val="003E531D"/>
    <w:rsid w:val="004033DF"/>
    <w:rsid w:val="004A328D"/>
    <w:rsid w:val="004E7FE9"/>
    <w:rsid w:val="00521EA4"/>
    <w:rsid w:val="00577F29"/>
    <w:rsid w:val="0058762B"/>
    <w:rsid w:val="006451DE"/>
    <w:rsid w:val="006E4E11"/>
    <w:rsid w:val="007242A3"/>
    <w:rsid w:val="007A6855"/>
    <w:rsid w:val="007B1649"/>
    <w:rsid w:val="0092027A"/>
    <w:rsid w:val="00955E31"/>
    <w:rsid w:val="00992E72"/>
    <w:rsid w:val="009E52EF"/>
    <w:rsid w:val="00A33F9E"/>
    <w:rsid w:val="00AC0569"/>
    <w:rsid w:val="00AD1E86"/>
    <w:rsid w:val="00AD4B02"/>
    <w:rsid w:val="00AF26D1"/>
    <w:rsid w:val="00B700BC"/>
    <w:rsid w:val="00B7405A"/>
    <w:rsid w:val="00BC271D"/>
    <w:rsid w:val="00BF61C3"/>
    <w:rsid w:val="00D133D7"/>
    <w:rsid w:val="00DA7A1E"/>
    <w:rsid w:val="00DC6B53"/>
    <w:rsid w:val="00DE39CB"/>
    <w:rsid w:val="00E44941"/>
    <w:rsid w:val="00E80146"/>
    <w:rsid w:val="00E904D0"/>
    <w:rsid w:val="00EC25F9"/>
    <w:rsid w:val="00ED583F"/>
    <w:rsid w:val="00EF29A4"/>
    <w:rsid w:val="00F71E49"/>
    <w:rsid w:val="00F9503E"/>
    <w:rsid w:val="00F96F52"/>
    <w:rsid w:val="00FB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8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7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7F2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34238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423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423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423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4238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77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77F29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34238"/>
    <w:rPr>
      <w:sz w:val="16"/>
      <w:szCs w:val="16"/>
    </w:rPr>
  </w:style>
  <w:style w:type="paragraph" w:styleId="Kommentarer">
    <w:name w:val="annotation text"/>
    <w:basedOn w:val="Normal"/>
    <w:link w:val="KommentarerChar"/>
    <w:rsid w:val="00134238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34238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3423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34238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324b8922-9f0e-4c68-8856-511f188f8dab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7A3227E6-E896-4241-8B0E-62C02D428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349AB-2948-417C-8432-EC964F33BE5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F438350-416F-4030-B563-5D8734DBAA01}"/>
</file>

<file path=customXml/itemProps4.xml><?xml version="1.0" encoding="utf-8"?>
<ds:datastoreItem xmlns:ds="http://schemas.openxmlformats.org/officeDocument/2006/customXml" ds:itemID="{C4C3B873-AC90-46E4-B752-3F3FD4A6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C14EF4-36C5-477E-8D61-5CB219A7AEF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ebd353c-4085-4179-89a0-a37c3f823af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A752C24-DC43-4FF9-8D88-79655C34484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Ekelund</dc:creator>
  <cp:lastModifiedBy>Monique Karlsson</cp:lastModifiedBy>
  <cp:revision>4</cp:revision>
  <cp:lastPrinted>2000-01-21T12:02:00Z</cp:lastPrinted>
  <dcterms:created xsi:type="dcterms:W3CDTF">2017-07-13T13:07:00Z</dcterms:created>
  <dcterms:modified xsi:type="dcterms:W3CDTF">2017-07-13T13:36:00Z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3377fd2d-5a24-4603-8965-b88ac3903852</vt:lpwstr>
  </property>
</Properties>
</file>