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63580" w:rsidRDefault="001F41C4" w14:paraId="4F96F63F" w14:textId="77777777">
      <w:pPr>
        <w:pStyle w:val="Rubrik1"/>
        <w:spacing w:after="300"/>
      </w:pPr>
      <w:sdt>
        <w:sdtPr>
          <w:alias w:val="CC_Boilerplate_4"/>
          <w:tag w:val="CC_Boilerplate_4"/>
          <w:id w:val="-1644581176"/>
          <w:lock w:val="sdtLocked"/>
          <w:placeholder>
            <w:docPart w:val="B5BCD1D16D98406DBDDAE6B3D9840745"/>
          </w:placeholder>
          <w:text/>
        </w:sdtPr>
        <w:sdtEndPr/>
        <w:sdtContent>
          <w:r w:rsidRPr="009B062B" w:rsidR="00AF30DD">
            <w:t>Förslag till riksdagsbeslut</w:t>
          </w:r>
        </w:sdtContent>
      </w:sdt>
      <w:bookmarkEnd w:id="0"/>
      <w:bookmarkEnd w:id="1"/>
    </w:p>
    <w:sdt>
      <w:sdtPr>
        <w:alias w:val="Yrkande 1"/>
        <w:tag w:val="18a222a3-eeb3-406b-bb1b-16515deaa61a"/>
        <w:id w:val="1657791834"/>
        <w:lock w:val="sdtLocked"/>
      </w:sdtPr>
      <w:sdtEndPr/>
      <w:sdtContent>
        <w:p xmlns:w14="http://schemas.microsoft.com/office/word/2010/wordml" w:rsidR="00487B88" w:rsidRDefault="00B265F4" w14:paraId="6D8B76C3" w14:textId="77777777">
          <w:pPr>
            <w:pStyle w:val="Frslagstext"/>
            <w:numPr>
              <w:ilvl w:val="0"/>
              <w:numId w:val="0"/>
            </w:numPr>
          </w:pPr>
          <w:r>
            <w:t>Riksdagen anvisar anslagen för 2024 inom utgiftsområde 22 Kommunikationer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4B356335FB4828A75A9AA25ADB0DD9"/>
        </w:placeholder>
        <w:text/>
      </w:sdtPr>
      <w:sdtEndPr/>
      <w:sdtContent>
        <w:p xmlns:w14="http://schemas.microsoft.com/office/word/2010/wordml" w:rsidRPr="00D63580" w:rsidR="006D79C9" w:rsidP="00333E95" w:rsidRDefault="006D79C9" w14:paraId="3C76D856" w14:textId="77777777">
          <w:pPr>
            <w:pStyle w:val="Rubrik1"/>
          </w:pPr>
          <w:r>
            <w:t>Motivering</w:t>
          </w:r>
        </w:p>
      </w:sdtContent>
    </w:sdt>
    <w:bookmarkEnd w:displacedByCustomXml="prev" w:id="3"/>
    <w:bookmarkEnd w:displacedByCustomXml="prev" w:id="4"/>
    <w:p xmlns:w14="http://schemas.microsoft.com/office/word/2010/wordml" w:rsidRPr="00D63580" w:rsidR="003422E3" w:rsidP="003422E3" w:rsidRDefault="003422E3" w14:paraId="02C945AB" w14:textId="0544798D">
      <w:pPr>
        <w:pStyle w:val="Rubrik2numrerat"/>
        <w:tabs>
          <w:tab w:val="num" w:pos="360"/>
        </w:tabs>
        <w:rPr>
          <w:rFonts w:eastAsia="Times New Roman"/>
        </w:rPr>
      </w:pPr>
      <w:bookmarkStart w:name="_Toc119924079" w:id="5"/>
      <w:bookmarkStart w:name="_Toc120098492" w:id="6"/>
      <w:r w:rsidRPr="00D63580">
        <w:rPr>
          <w:rFonts w:eastAsia="Times New Roman"/>
        </w:rPr>
        <w:t>Utgiftsområde 22 Kommunikationer</w:t>
      </w:r>
      <w:bookmarkEnd w:id="5"/>
      <w:bookmarkEnd w:id="6"/>
    </w:p>
    <w:p xmlns:w14="http://schemas.microsoft.com/office/word/2010/wordml" w:rsidRPr="00DA147D" w:rsidR="003422E3" w:rsidP="00DA147D" w:rsidRDefault="003422E3" w14:paraId="7E825D07" w14:textId="6A403518">
      <w:pPr>
        <w:pStyle w:val="Normalutanindragellerluft"/>
      </w:pPr>
      <w:r w:rsidRPr="00DA147D">
        <w:t>En väl fungerande transport- och IT-infrastruktur är en förutsättning för att det ska gå att bo, leva och arbeta i hela landet. Att näringslivets godstransporter fungerar är på samma sätt viktigt för att möjliggöra företagsamhet och arbete i hela landet. Teknikutveckling, effektivisering, digitalisering, regelförenklingar och en omställning till elektrifierade transporter samt en ökad andel förnybara drivmedel bidrar till goda kommunikationer i hela landet utan att miljö</w:t>
      </w:r>
      <w:r w:rsidRPr="00DA147D" w:rsidR="00BE785C">
        <w:t>-</w:t>
      </w:r>
      <w:r w:rsidRPr="00DA147D">
        <w:t xml:space="preserve"> och klimatpåverkan ökar. </w:t>
      </w:r>
    </w:p>
    <w:p xmlns:w14="http://schemas.microsoft.com/office/word/2010/wordml" w:rsidRPr="00D63580" w:rsidR="003422E3" w:rsidP="00DA147D" w:rsidRDefault="003422E3" w14:paraId="6A37C051" w14:textId="78E20D04">
      <w:pPr>
        <w:rPr>
          <w:rFonts w:eastAsia="Calibri"/>
        </w:rPr>
      </w:pPr>
      <w:r w:rsidRPr="001F41C4">
        <w:rPr>
          <w:spacing w:val="-3"/>
        </w:rPr>
        <w:t xml:space="preserve">Centerpartiet är pådrivande för att Sverige till 2030 ska nå målet om en </w:t>
      </w:r>
      <w:proofErr w:type="spellStart"/>
      <w:r w:rsidRPr="001F41C4">
        <w:rPr>
          <w:spacing w:val="-3"/>
        </w:rPr>
        <w:t>fossiloberoende</w:t>
      </w:r>
      <w:proofErr w:type="spellEnd"/>
      <w:r w:rsidRPr="00DA147D">
        <w:t xml:space="preserve"> fordonsflotta och 70-procentiga utsläppsminskningar från inrikes transporter. I det arbetet har statens investeringar i infrastruktur en viktig roll att spela. Centerpartiet prioriterar att öka underhållet och utbyggnaden av järnvägen. Vi vill satsa på alternativa finansieringslösningar, göra satsningar på elektrifiering, förnybar energi och mer kollektivtrafik, ytterligare investeringar i it- och bredbandsutbyggnad samt förbättrad mobiltäckning. Det</w:t>
      </w:r>
      <w:r w:rsidRPr="00D63580">
        <w:rPr>
          <w:rFonts w:eastAsia="Calibri"/>
        </w:rPr>
        <w:t xml:space="preserve"> är de fem transportslagen tillsammans som skapar förutsättningar för transporteffektivitet och en smart omställning till klimatnytta.</w:t>
      </w:r>
    </w:p>
    <w:p xmlns:w14="http://schemas.microsoft.com/office/word/2010/wordml" w:rsidRPr="00D63580" w:rsidR="003422E3" w:rsidP="00DA147D" w:rsidRDefault="003422E3" w14:paraId="77D9CE0C" w14:textId="77777777">
      <w:pPr>
        <w:rPr>
          <w:rFonts w:eastAsia="Calibri"/>
        </w:rPr>
      </w:pPr>
      <w:r w:rsidRPr="00D63580">
        <w:rPr>
          <w:rFonts w:eastAsia="Calibri"/>
        </w:rPr>
        <w:t xml:space="preserve">Eftersom Centerpartiet värnar hela landets utveckling är det också av största vikt att de resurser som satsas på infrastruktur fördelas över hela landet. </w:t>
      </w:r>
    </w:p>
    <w:p xmlns:w14="http://schemas.microsoft.com/office/word/2010/wordml" w:rsidRPr="00DA147D" w:rsidR="003422E3" w:rsidP="00DA147D" w:rsidRDefault="003422E3" w14:paraId="79C28E67" w14:textId="77777777">
      <w:pPr>
        <w:pStyle w:val="Rubrik3"/>
      </w:pPr>
      <w:r w:rsidRPr="00DA147D">
        <w:lastRenderedPageBreak/>
        <w:t xml:space="preserve">Ökad mobilitet med minskad klimatpåverkan </w:t>
      </w:r>
    </w:p>
    <w:p xmlns:w14="http://schemas.microsoft.com/office/word/2010/wordml" w:rsidRPr="00DA147D" w:rsidR="003422E3" w:rsidP="00DA147D" w:rsidRDefault="003422E3" w14:paraId="37DE02EC" w14:textId="77777777">
      <w:pPr>
        <w:pStyle w:val="Normalutanindragellerluft"/>
      </w:pPr>
      <w:r w:rsidRPr="00DA147D">
        <w:t xml:space="preserve">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 och ökad energi- och resurseffektivitet. Centerpartiet vill skärpa såväl den nationella politiken som EU-lagstiftningen på området. </w:t>
      </w:r>
    </w:p>
    <w:p xmlns:w14="http://schemas.microsoft.com/office/word/2010/wordml" w:rsidRPr="00DA147D" w:rsidR="003422E3" w:rsidP="00DA147D" w:rsidRDefault="003422E3" w14:paraId="5B22FB2A" w14:textId="5585B65E">
      <w:r w:rsidRPr="00DA147D">
        <w:t>Cykeln genererar inga utsläpp och tar mindre plats än bilen, samtidigt som cykling är bra för folkhälsan. Därför vill Centerpartiet öka framkomligheten med cykel genom att bygga fler lokala och regionala cykelbanor och så kallade cykelmotorvägar samt minska barriäreffekter från korsande spår och vägar</w:t>
      </w:r>
      <w:r w:rsidRPr="00DA147D" w:rsidR="00A80AAB">
        <w:t>.</w:t>
      </w:r>
      <w:r w:rsidRPr="00DA147D">
        <w:t xml:space="preserve"> Det ska vara enkelt och tryggt att cykla såväl i stad som på landsbygd. Centerpartiet vill uppvärdera cykeltrafikens roll i transportplaneringen och vill därför införa cykel som ett nationellt transportslag.</w:t>
      </w:r>
    </w:p>
    <w:p xmlns:w14="http://schemas.microsoft.com/office/word/2010/wordml" w:rsidRPr="00DA147D" w:rsidR="003422E3" w:rsidP="00DA147D" w:rsidRDefault="003422E3" w14:paraId="680A5585" w14:textId="77777777">
      <w:pPr>
        <w:pStyle w:val="Rubrik3"/>
      </w:pPr>
      <w:r w:rsidRPr="00DA147D">
        <w:t>Ett jämställt transportsystem</w:t>
      </w:r>
    </w:p>
    <w:p xmlns:w14="http://schemas.microsoft.com/office/word/2010/wordml" w:rsidRPr="00D63580" w:rsidR="003422E3" w:rsidP="00DA147D" w:rsidRDefault="003422E3" w14:paraId="6F7FB24B" w14:textId="77777777">
      <w:pPr>
        <w:pStyle w:val="Normalutanindragellerluft"/>
        <w:rPr>
          <w:rFonts w:eastAsia="Calibri"/>
        </w:rPr>
      </w:pPr>
      <w:r w:rsidRPr="00D63580">
        <w:rPr>
          <w:rFonts w:eastAsia="Calibri"/>
        </w:rPr>
        <w:t>Centerpartiet anser att Sveriges transportsystem ska vara likvärdigt i förhållande till kvinnors respektive mäns olika behov. Transporter är en del av människors vardag och jämställda transporter handlar om att ge kvinnor och män lika förutsättningar till exempelvis arbetspendling, utbildningspendling och förskolehämtning. Centerpartiet vill även se en bättre jämlikhet inom transportpolitiken avseende funktionsvariationer.</w:t>
      </w:r>
    </w:p>
    <w:p xmlns:w14="http://schemas.microsoft.com/office/word/2010/wordml" w:rsidRPr="00DA147D" w:rsidR="003422E3" w:rsidP="00DA147D" w:rsidRDefault="003422E3" w14:paraId="10E7E56E" w14:textId="77777777">
      <w:pPr>
        <w:pStyle w:val="Rubrik3"/>
      </w:pPr>
      <w:r w:rsidRPr="00DA147D">
        <w:t>Flyget är viktigt för tillgängligheten i vårt land</w:t>
      </w:r>
    </w:p>
    <w:p xmlns:w14="http://schemas.microsoft.com/office/word/2010/wordml" w:rsidRPr="00D63580" w:rsidR="003422E3" w:rsidP="00DA147D" w:rsidRDefault="003422E3" w14:paraId="2B595BF1" w14:textId="77777777">
      <w:pPr>
        <w:pStyle w:val="Normalutanindragellerluft"/>
        <w:rPr>
          <w:rFonts w:eastAsia="Calibri"/>
        </w:rPr>
      </w:pPr>
      <w:r w:rsidRPr="00D63580">
        <w:rPr>
          <w:rFonts w:eastAsia="Calibri"/>
        </w:rPr>
        <w:t>Sveriges stora avstånd – och nordliga geografiska läge – gör att vi är helt beroende av ett fungerande flyg och möjligheten för människor, näringsliv och myndigheter att lätt kunna ta sig till andra destinationer inom landet, och vidare ut i världen.</w:t>
      </w:r>
    </w:p>
    <w:p xmlns:w14="http://schemas.microsoft.com/office/word/2010/wordml" w:rsidRPr="00D63580" w:rsidR="003422E3" w:rsidP="00DA147D" w:rsidRDefault="003422E3" w14:paraId="1E29021F" w14:textId="452D1B51">
      <w:pPr>
        <w:rPr>
          <w:rFonts w:eastAsia="Calibri"/>
        </w:rPr>
      </w:pPr>
      <w:r w:rsidRPr="00D63580">
        <w:rPr>
          <w:rFonts w:eastAsia="Calibri"/>
        </w:rPr>
        <w:t>För Centerpartiet är det viktigt att också flyget blir en del av klimatomställningen. Det kräver insatser inom forskning och utveckling för att öka andelen förnybart bränsle. Centerpartiet vill också underlätta introduktionen av elflyg i Sverige. Miljö- och klimat</w:t>
      </w:r>
      <w:r w:rsidR="001F41C4">
        <w:rPr>
          <w:rFonts w:eastAsia="Calibri"/>
        </w:rPr>
        <w:softHyphen/>
      </w:r>
      <w:r w:rsidRPr="00D63580">
        <w:rPr>
          <w:rFonts w:eastAsia="Calibri"/>
        </w:rPr>
        <w:t xml:space="preserve">påverkan från flyget måste minska för att bidra till Sveriges nationella klimatmål och </w:t>
      </w:r>
      <w:r w:rsidRPr="001F41C4">
        <w:rPr>
          <w:rFonts w:eastAsia="Calibri"/>
          <w:spacing w:val="-1"/>
        </w:rPr>
        <w:t>internationella åtaganden utan att riskera tillgänglighetsmålet. En snabb teknikutveckling</w:t>
      </w:r>
      <w:r w:rsidRPr="00D63580">
        <w:rPr>
          <w:rFonts w:eastAsia="Calibri"/>
        </w:rPr>
        <w:t xml:space="preserve"> sker just nu inom luftfarten, bland annat med fokus på el- och hybridflyg. Denna utveckling måste värnas och stödjas. </w:t>
      </w:r>
    </w:p>
    <w:p xmlns:w14="http://schemas.microsoft.com/office/word/2010/wordml" w:rsidRPr="00DA147D" w:rsidR="003422E3" w:rsidP="00DA147D" w:rsidRDefault="003422E3" w14:paraId="26432360" w14:textId="77777777">
      <w:pPr>
        <w:pStyle w:val="Rubrik3"/>
      </w:pPr>
      <w:r w:rsidRPr="00DA147D">
        <w:t>Effektivare regelsystem för vägföreningar</w:t>
      </w:r>
    </w:p>
    <w:p xmlns:w14="http://schemas.microsoft.com/office/word/2010/wordml" w:rsidRPr="00D63580" w:rsidR="003422E3" w:rsidP="00DA147D" w:rsidRDefault="003422E3" w14:paraId="78B0D19E" w14:textId="77777777">
      <w:pPr>
        <w:pStyle w:val="Normalutanindragellerluft"/>
        <w:rPr>
          <w:rFonts w:eastAsia="Calibri"/>
        </w:rPr>
      </w:pPr>
      <w:r w:rsidRPr="00D63580">
        <w:rPr>
          <w:rFonts w:eastAsia="Calibri"/>
        </w:rPr>
        <w:t>En väl fungerande infrastruktur är en grundläggande förutsättning för en levande landsbygd. De samfällt enskilda vägarna är en viktig del i detta, och inte minst den förvaltning som sker genom samfällighetsföreningar och vägföreningar. Sett till den sammanlagda vägsträckan är vägsamfälligheter efter det rena skogsvägnätet den vanligaste formen för vägförvaltning i Sverige. Riksförbundet Enskilda Vägar (REV) har därför föreslagit regeringen att utreda förenklade och rättssäkra regler för ändring av inaktuella andelstal efter förebild från Finland. Centerpartiet driver också på för ökade underhållsresurser till denna typ av vägar.</w:t>
      </w:r>
    </w:p>
    <w:p xmlns:w14="http://schemas.microsoft.com/office/word/2010/wordml" w:rsidRPr="00DA147D" w:rsidR="003422E3" w:rsidP="00DA147D" w:rsidRDefault="003422E3" w14:paraId="32669FFF" w14:textId="77777777">
      <w:pPr>
        <w:pStyle w:val="Rubrik3"/>
      </w:pPr>
      <w:r w:rsidRPr="00DA147D">
        <w:t>Utveckla svensk sjöfart</w:t>
      </w:r>
    </w:p>
    <w:p xmlns:w14="http://schemas.microsoft.com/office/word/2010/wordml" w:rsidRPr="00D63580" w:rsidR="003422E3" w:rsidP="00DA147D" w:rsidRDefault="003422E3" w14:paraId="2614CE62" w14:textId="0C664C82">
      <w:pPr>
        <w:pStyle w:val="Normalutanindragellerluft"/>
        <w:rPr>
          <w:rFonts w:eastAsia="Calibri"/>
        </w:rPr>
      </w:pPr>
      <w:r w:rsidRPr="00D63580">
        <w:rPr>
          <w:rFonts w:eastAsia="Calibri"/>
        </w:rPr>
        <w:t xml:space="preserve">Sverige har lång kust, stor hamnkapacitet med mer än ett 50-tal hamnar och utmärkta inre vattenvägar. Det gör att vi har goda möjligheter att utveckla sjöfarten ännu mer. </w:t>
      </w:r>
      <w:r w:rsidRPr="00D63580">
        <w:rPr>
          <w:rFonts w:eastAsia="Calibri"/>
        </w:rPr>
        <w:lastRenderedPageBreak/>
        <w:t>Skandinavien och Sverige kan till viss del betraktas som en ö. Det innebär att sjöfarts</w:t>
      </w:r>
      <w:r w:rsidR="001F41C4">
        <w:rPr>
          <w:rFonts w:eastAsia="Calibri"/>
        </w:rPr>
        <w:softHyphen/>
      </w:r>
      <w:r w:rsidRPr="00D63580">
        <w:rPr>
          <w:rFonts w:eastAsia="Calibri"/>
        </w:rPr>
        <w:t>näringen är av central betydelse för vårt välstånd och vår handel. Den är en relativt miljövänlig transportform, med en stor potential att ytterligare minska sin miljö</w:t>
      </w:r>
      <w:r w:rsidR="001F41C4">
        <w:rPr>
          <w:rFonts w:eastAsia="Calibri"/>
        </w:rPr>
        <w:softHyphen/>
      </w:r>
      <w:r w:rsidRPr="00D63580">
        <w:rPr>
          <w:rFonts w:eastAsia="Calibri"/>
        </w:rPr>
        <w:t>påverkan. Svensk sjöfartstradition är förknippad med hög sjösäkerhet. Genom en stark svenskflaggad handelsflotta kan Sverige påverka utformningen av de internationella reglerna för sjöfarten.</w:t>
      </w:r>
    </w:p>
    <w:p xmlns:w14="http://schemas.microsoft.com/office/word/2010/wordml" w:rsidRPr="00DA147D" w:rsidR="003422E3" w:rsidP="00DA147D" w:rsidRDefault="003422E3" w14:paraId="073E49CA" w14:textId="77777777">
      <w:pPr>
        <w:pStyle w:val="Rubrik3"/>
      </w:pPr>
      <w:r w:rsidRPr="00DA147D">
        <w:t>Det nya järnvägsnätet</w:t>
      </w:r>
    </w:p>
    <w:p xmlns:w14="http://schemas.microsoft.com/office/word/2010/wordml" w:rsidRPr="00D63580" w:rsidR="003422E3" w:rsidP="00DA147D" w:rsidRDefault="003422E3" w14:paraId="7BA18918" w14:textId="4B91C7DB">
      <w:pPr>
        <w:pStyle w:val="Normalutanindragellerluft"/>
        <w:rPr>
          <w:rFonts w:eastAsia="Calibri"/>
        </w:rPr>
      </w:pPr>
      <w:r w:rsidRPr="00D63580">
        <w:rPr>
          <w:rFonts w:eastAsia="Calibri"/>
        </w:rPr>
        <w:t>Möjligheten att välja tåget är viktig för att klara klimatomställningen. Järnvägen behöver därför bli ett alternativ i fler delar av landet. Det handlar dels om persontrafik, men också om godstransporter då järnvägarna är av fundamental betydelse för bas</w:t>
      </w:r>
      <w:r w:rsidR="001F41C4">
        <w:rPr>
          <w:rFonts w:eastAsia="Calibri"/>
        </w:rPr>
        <w:softHyphen/>
      </w:r>
      <w:r w:rsidRPr="00D63580">
        <w:rPr>
          <w:rFonts w:eastAsia="Calibri"/>
        </w:rPr>
        <w:t>industrin.</w:t>
      </w:r>
    </w:p>
    <w:p xmlns:w14="http://schemas.microsoft.com/office/word/2010/wordml" w:rsidRPr="00D63580" w:rsidR="003422E3" w:rsidP="00DA147D" w:rsidRDefault="003422E3" w14:paraId="7F155F31" w14:textId="7C318DF3">
      <w:pPr>
        <w:rPr>
          <w:rFonts w:eastAsia="Calibri"/>
        </w:rPr>
      </w:pPr>
      <w:r w:rsidRPr="00D63580">
        <w:rPr>
          <w:rFonts w:eastAsia="Calibri"/>
        </w:rPr>
        <w:t>Samtidigt som fler delar av Sverige behöver ges tillgång till järnväg behöver kapaci</w:t>
      </w:r>
      <w:r w:rsidR="001F41C4">
        <w:rPr>
          <w:rFonts w:eastAsia="Calibri"/>
        </w:rPr>
        <w:softHyphen/>
      </w:r>
      <w:r w:rsidRPr="00D63580">
        <w:rPr>
          <w:rFonts w:eastAsia="Calibri"/>
        </w:rPr>
        <w:t>teten byggas ut, inte minst på de sträckor som just nu lider av överbelastning. Fler spår behöver kopplas samman för bättre flöden. Fler sträckor behöver förses med dubbel</w:t>
      </w:r>
      <w:r w:rsidR="001F41C4">
        <w:rPr>
          <w:rFonts w:eastAsia="Calibri"/>
        </w:rPr>
        <w:softHyphen/>
      </w:r>
      <w:r w:rsidRPr="00D63580">
        <w:rPr>
          <w:rFonts w:eastAsia="Calibri"/>
        </w:rPr>
        <w:t>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DA147D" w:rsidR="003422E3" w:rsidP="003422E3" w:rsidRDefault="003422E3" w14:paraId="71F1D634" w14:textId="141FAF19">
      <w:pPr>
        <w:ind w:firstLine="0"/>
      </w:pPr>
      <w:r w:rsidRPr="00DA147D">
        <w:t>Vi kan inte längre lappa och laga i ett omodernt järnvägsnät. Det behövs en verklig upprustning och nya spår som kommer hela Sverige till del. Järnvägssatsningarna är en</w:t>
      </w:r>
      <w:r w:rsidRPr="00D63580">
        <w:rPr>
          <w:rFonts w:ascii="Calibri" w:hAnsi="Calibri" w:eastAsia="Calibri" w:cs="Calibri"/>
        </w:rPr>
        <w:t xml:space="preserve"> </w:t>
      </w:r>
      <w:r w:rsidRPr="00DA147D">
        <w:t>essentiell del av den plan för framtidens infrastruktur som måste tas fram och genom</w:t>
      </w:r>
      <w:r w:rsidR="001F41C4">
        <w:softHyphen/>
      </w:r>
      <w:r w:rsidRPr="00DA147D">
        <w:t>föras. För de stora investeringarna av nationellt intresse behöver nya vägar för finansiering prövas.</w:t>
      </w:r>
    </w:p>
    <w:p xmlns:w14="http://schemas.microsoft.com/office/word/2010/wordml" w:rsidRPr="00DA147D" w:rsidR="003422E3" w:rsidP="00DA147D" w:rsidRDefault="003422E3" w14:paraId="65B38F63" w14:textId="77777777">
      <w:pPr>
        <w:pStyle w:val="Rubrik3"/>
      </w:pPr>
      <w:r w:rsidRPr="00DA147D">
        <w:t>Ett samlat grepp för posten inom ramen för Postfinansieringsutredningen</w:t>
      </w:r>
    </w:p>
    <w:p xmlns:w14="http://schemas.microsoft.com/office/word/2010/wordml" w:rsidRPr="00D63580" w:rsidR="003422E3" w:rsidP="00DA147D" w:rsidRDefault="003422E3" w14:paraId="3490A49A" w14:textId="68CDFB6C">
      <w:pPr>
        <w:pStyle w:val="Normalutanindragellerluft"/>
        <w:rPr>
          <w:rFonts w:eastAsia="Calibri"/>
        </w:rPr>
      </w:pPr>
      <w:r w:rsidRPr="00D63580">
        <w:rPr>
          <w:rFonts w:eastAsia="Calibri"/>
        </w:rPr>
        <w:t>Sedan hösten 2020 har det skett en rad förändringar i det svenska postväsendet. Ett exempel är att Postnord inledde varannandagsutdelning i Skåne och kommer att rulla ut denna distributionsmodell över hela landet de kommande åren. Centerpartiet vill se en samlad hantering av hur posten och Postnord ska utvecklas framöver. Med anledning av utvecklingen på postmarknaden tillsatte regeringen Postfinansieringsutredningen (</w:t>
      </w:r>
      <w:r w:rsidR="00E22CCA">
        <w:rPr>
          <w:rFonts w:eastAsia="Calibri"/>
        </w:rPr>
        <w:t>d</w:t>
      </w:r>
      <w:r w:rsidRPr="00D63580">
        <w:rPr>
          <w:rFonts w:eastAsia="Calibri"/>
        </w:rPr>
        <w:t xml:space="preserve">ir. 2020:101). Sedan dess har regeringen också beslutat om tilläggsdirektiv. Centerpartiet anser </w:t>
      </w:r>
      <w:r w:rsidR="00196DB4">
        <w:rPr>
          <w:rFonts w:eastAsia="Calibri"/>
        </w:rPr>
        <w:t xml:space="preserve">att </w:t>
      </w:r>
      <w:r w:rsidRPr="00D63580">
        <w:rPr>
          <w:rFonts w:eastAsia="Calibri"/>
        </w:rPr>
        <w:t>utredningen bör få arbeta i lugn och ro, i syfte att undvika att privatpersoner och företagare oroas över om deras brev och paket kommer fram i tid när verksamheten reformeras på flera fronter.</w:t>
      </w:r>
    </w:p>
    <w:p xmlns:w14="http://schemas.microsoft.com/office/word/2010/wordml" w:rsidRPr="00DA147D" w:rsidR="003422E3" w:rsidP="00DA147D" w:rsidRDefault="003422E3" w14:paraId="2C078768" w14:textId="77777777">
      <w:pPr>
        <w:pStyle w:val="Rubrik3"/>
      </w:pPr>
      <w:r w:rsidRPr="00DA147D">
        <w:t>Se över regler och lagar för A-traktorer</w:t>
      </w:r>
    </w:p>
    <w:p xmlns:w14="http://schemas.microsoft.com/office/word/2010/wordml" w:rsidRPr="00D63580" w:rsidR="003422E3" w:rsidP="00DA147D" w:rsidRDefault="003422E3" w14:paraId="37E263FE" w14:textId="22CA943F">
      <w:pPr>
        <w:pStyle w:val="Normalutanindragellerluft"/>
        <w:rPr>
          <w:rFonts w:eastAsia="Calibri"/>
        </w:rPr>
      </w:pPr>
      <w:r w:rsidRPr="00D63580">
        <w:rPr>
          <w:rFonts w:eastAsia="Calibri"/>
        </w:rPr>
        <w:t>Den 15 juli år 2020 förenklades de tekniska kraven vid ombyggnation av en bil till A</w:t>
      </w:r>
      <w:r w:rsidR="005E2372">
        <w:rPr>
          <w:rFonts w:eastAsia="Calibri"/>
        </w:rPr>
        <w:noBreakHyphen/>
      </w:r>
      <w:r w:rsidRPr="00D63580">
        <w:rPr>
          <w:rFonts w:eastAsia="Calibri"/>
        </w:rPr>
        <w:t>traktor. Förändringen genomfördes för att det skulle vara möjligt att också bygga om automatväxlade bilar till A</w:t>
      </w:r>
      <w:r w:rsidR="00F13772">
        <w:rPr>
          <w:rFonts w:eastAsia="Calibri"/>
        </w:rPr>
        <w:noBreakHyphen/>
      </w:r>
      <w:r w:rsidRPr="00D63580">
        <w:rPr>
          <w:rFonts w:eastAsia="Calibri"/>
        </w:rPr>
        <w:t>traktorer. Tyvärr är regelefterlevnaden på sina håll brist</w:t>
      </w:r>
      <w:r w:rsidR="001F41C4">
        <w:rPr>
          <w:rFonts w:eastAsia="Calibri"/>
        </w:rPr>
        <w:softHyphen/>
      </w:r>
      <w:r w:rsidRPr="00D63580">
        <w:rPr>
          <w:rFonts w:eastAsia="Calibri"/>
        </w:rPr>
        <w:t>fällig. Detta kommer sig sannolikt av att regelverken är krångliga och att hastighets</w:t>
      </w:r>
      <w:r w:rsidR="001F41C4">
        <w:rPr>
          <w:rFonts w:eastAsia="Calibri"/>
        </w:rPr>
        <w:softHyphen/>
      </w:r>
      <w:r w:rsidRPr="00D63580">
        <w:rPr>
          <w:rFonts w:eastAsia="Calibri"/>
        </w:rPr>
        <w:t>gränsen på 30 km/h upplevs som obegriplig, när en EU-mopedbil får gå i 45 km/h. Att se över, förenkla och anpassa regelverket för fordon för ungdomar och göra regelverken för A</w:t>
      </w:r>
      <w:r w:rsidR="0048426B">
        <w:rPr>
          <w:rFonts w:eastAsia="Calibri"/>
        </w:rPr>
        <w:noBreakHyphen/>
      </w:r>
      <w:r w:rsidRPr="00D63580">
        <w:rPr>
          <w:rFonts w:eastAsia="Calibri"/>
        </w:rPr>
        <w:t>traktor</w:t>
      </w:r>
      <w:r w:rsidR="00D064C5">
        <w:rPr>
          <w:rFonts w:eastAsia="Calibri"/>
        </w:rPr>
        <w:t>er</w:t>
      </w:r>
      <w:r w:rsidRPr="00D63580">
        <w:rPr>
          <w:rFonts w:eastAsia="Calibri"/>
        </w:rPr>
        <w:t xml:space="preserve"> och EU-mopeder mer enhetliga är angeläget.</w:t>
      </w:r>
    </w:p>
    <w:p xmlns:w14="http://schemas.microsoft.com/office/word/2010/wordml" w:rsidRPr="00DA147D" w:rsidR="003422E3" w:rsidP="00DA147D" w:rsidRDefault="003422E3" w14:paraId="0322DE7E" w14:textId="77777777">
      <w:pPr>
        <w:pStyle w:val="Rubrik3"/>
      </w:pPr>
      <w:r w:rsidRPr="00DA147D">
        <w:lastRenderedPageBreak/>
        <w:t>Bredband skapar förutsättningar för tillväxt och trygghet</w:t>
      </w:r>
    </w:p>
    <w:p xmlns:w14="http://schemas.microsoft.com/office/word/2010/wordml" w:rsidRPr="00D63580" w:rsidR="003422E3" w:rsidP="00DA147D" w:rsidRDefault="003422E3" w14:paraId="6BBE4BBB" w14:textId="2E3A3698">
      <w:pPr>
        <w:pStyle w:val="Normalutanindragellerluft"/>
        <w:rPr>
          <w:rFonts w:eastAsia="Calibri"/>
        </w:rPr>
      </w:pPr>
      <w:r w:rsidRPr="00D63580">
        <w:rPr>
          <w:rFonts w:eastAsia="Calibri"/>
        </w:rPr>
        <w:t xml:space="preserve">Globaliseringen och digitaliseringen av samhället för människor närmare varandra, och den digitala infrastrukturen är nödvändig för att det ska gå att arbeta och bo i hela landet. För Centerpartiet är IT </w:t>
      </w:r>
      <w:r w:rsidR="00F556AF">
        <w:rPr>
          <w:rFonts w:eastAsia="Calibri"/>
        </w:rPr>
        <w:t>”</w:t>
      </w:r>
      <w:r w:rsidRPr="00D63580">
        <w:rPr>
          <w:rFonts w:eastAsia="Calibri"/>
        </w:rPr>
        <w:t>det femte transportslaget” som vid sidan av väg, järn</w:t>
      </w:r>
      <w:r w:rsidR="001F41C4">
        <w:rPr>
          <w:rFonts w:eastAsia="Calibri"/>
        </w:rPr>
        <w:softHyphen/>
      </w:r>
      <w:r w:rsidRPr="00D63580">
        <w:rPr>
          <w:rFonts w:eastAsia="Calibri"/>
        </w:rPr>
        <w:t>väg, sjöfart och flyg möjliggör liv, arbete och boende i hela landet. Tack vare teknik</w:t>
      </w:r>
      <w:r w:rsidR="001F41C4">
        <w:rPr>
          <w:rFonts w:eastAsia="Calibri"/>
        </w:rPr>
        <w:softHyphen/>
      </w:r>
      <w:r w:rsidRPr="00D63580">
        <w:rPr>
          <w:rFonts w:eastAsia="Calibri"/>
        </w:rPr>
        <w:t>utvecklingen ökar användningsområden för telefoner och surfplattor. Ökad täckning och allt högre överföringshastighet efterfrågas för att möjliggöra att de internetbaserade tjänsterna ska kunna användas överallt. Framförallt i glesbefolkade områden kan trådlös infrastruktur bli ett mer ekonomiskt sätt att nå ut till alla bostäder och verksamhets</w:t>
      </w:r>
      <w:r w:rsidR="001F41C4">
        <w:rPr>
          <w:rFonts w:eastAsia="Calibri"/>
        </w:rPr>
        <w:softHyphen/>
      </w:r>
      <w:r w:rsidRPr="00D63580">
        <w:rPr>
          <w:rFonts w:eastAsia="Calibri"/>
        </w:rPr>
        <w:t>ställen i avvaktan på att fast fiber byggs ut. En väl utbyggd infrastruktur för mobil</w:t>
      </w:r>
      <w:r w:rsidR="001F41C4">
        <w:rPr>
          <w:rFonts w:eastAsia="Calibri"/>
        </w:rPr>
        <w:softHyphen/>
      </w:r>
      <w:r w:rsidRPr="00D63580">
        <w:rPr>
          <w:rFonts w:eastAsia="Calibri"/>
        </w:rPr>
        <w:t xml:space="preserve">telefoni- och bredbandstjänster är en förutsättning för fortsatta möjligheter för människor att bo kvar, driva företag, delta i undervisning, utöva kultur och sociala kontakter också på landsbygden. </w:t>
      </w:r>
    </w:p>
    <w:p xmlns:w14="http://schemas.microsoft.com/office/word/2010/wordml" w:rsidRPr="00DA147D" w:rsidR="003422E3" w:rsidP="00DA147D" w:rsidRDefault="003422E3" w14:paraId="7E6C3B78" w14:textId="77777777">
      <w:pPr>
        <w:pStyle w:val="Rubrik3"/>
      </w:pPr>
      <w:r w:rsidRPr="00DA147D">
        <w:t xml:space="preserve">Mobiltäckning på tåg behöver bli bättre </w:t>
      </w:r>
    </w:p>
    <w:p xmlns:w14="http://schemas.microsoft.com/office/word/2010/wordml" w:rsidRPr="00D63580" w:rsidR="003422E3" w:rsidP="00DA147D" w:rsidRDefault="003422E3" w14:paraId="19326926" w14:textId="23BEB42C">
      <w:pPr>
        <w:pStyle w:val="Normalutanindragellerluft"/>
        <w:rPr>
          <w:rFonts w:eastAsia="Calibri"/>
        </w:rPr>
      </w:pPr>
      <w:r w:rsidRPr="001F41C4">
        <w:rPr>
          <w:rFonts w:eastAsia="Calibri"/>
          <w:spacing w:val="-2"/>
        </w:rPr>
        <w:t>I dag har bara 65–70 procent av de trafikerade järnvägssträckorna god mobiluppkoppling</w:t>
      </w:r>
      <w:r w:rsidRPr="00D63580">
        <w:rPr>
          <w:rFonts w:eastAsia="Calibri"/>
        </w:rPr>
        <w:t xml:space="preserve"> enligt Post- och </w:t>
      </w:r>
      <w:r w:rsidR="006A55C4">
        <w:rPr>
          <w:rFonts w:eastAsia="Calibri"/>
        </w:rPr>
        <w:t>t</w:t>
      </w:r>
      <w:r w:rsidRPr="00D63580">
        <w:rPr>
          <w:rFonts w:eastAsia="Calibri"/>
        </w:rPr>
        <w:t xml:space="preserve">elestyrelsen (PTS). Resenärer får därmed svårt att utnyttja restiden till jobb eller nöjen. Resultatet blir att många väljer bort tågen till förmån för flyg eller bil. Centerpartiet vill se flera åtgärder för ökad mobiltäckning i hela landet, för klimatet, jobbens och hela Sveriges bästa. I dag finns redan ett mobiltelesystem på plats längs järnvägen, som används för att lokförarna ska kunna kommunicera med trafikledningen. Centerpartiet föreslår att Trafikverket låter mobiloperatörerna använda den digitala </w:t>
      </w:r>
      <w:r w:rsidRPr="001F41C4">
        <w:rPr>
          <w:rFonts w:eastAsia="Calibri"/>
          <w:spacing w:val="-2"/>
        </w:rPr>
        <w:t>infrastruktur som redan finns på plats. På så sätt skulle mobiltäckningen kunna förstärkas</w:t>
      </w:r>
      <w:r w:rsidRPr="00D63580">
        <w:rPr>
          <w:rFonts w:eastAsia="Calibri"/>
        </w:rPr>
        <w:t xml:space="preserve"> kraftigt.</w:t>
      </w:r>
    </w:p>
    <w:p xmlns:w14="http://schemas.microsoft.com/office/word/2010/wordml" w:rsidRPr="00D63580" w:rsidR="003422E3" w:rsidP="00DA147D" w:rsidRDefault="003422E3" w14:paraId="3DF8A8B4" w14:textId="77777777">
      <w:pPr>
        <w:rPr>
          <w:rFonts w:eastAsia="Calibri"/>
        </w:rPr>
      </w:pPr>
      <w:r w:rsidRPr="00D63580">
        <w:rPr>
          <w:rFonts w:eastAsia="Calibri"/>
        </w:rPr>
        <w:t>Centerpartiet vill att det ska bli mer attraktivt att ta tåget. Alla ska kunna vara en del av klimatomställningen genom smarta val i vardagen. Bättre mobiltäckning på tågen är också en fråga om att kunna bo, leva och driva företag i hela landet.</w:t>
      </w:r>
    </w:p>
    <w:p xmlns:w14="http://schemas.microsoft.com/office/word/2010/wordml" w:rsidRPr="00DA147D" w:rsidR="003422E3" w:rsidP="00DA147D" w:rsidRDefault="003422E3" w14:paraId="73743703" w14:textId="77777777">
      <w:pPr>
        <w:pStyle w:val="Rubrik2"/>
      </w:pPr>
      <w:r w:rsidRPr="00DA147D">
        <w:t xml:space="preserve">Centerpartiets överväganden </w:t>
      </w:r>
    </w:p>
    <w:p xmlns:w14="http://schemas.microsoft.com/office/word/2010/wordml" w:rsidRPr="00DA147D" w:rsidR="003422E3" w:rsidP="00DA147D" w:rsidRDefault="003422E3" w14:paraId="4C6F6154" w14:textId="77777777">
      <w:pPr>
        <w:pStyle w:val="Tabellrubrik"/>
      </w:pPr>
      <w:r w:rsidRPr="00DA147D">
        <w:t>Anslagsförslag 2024 för utgiftsområde 22 Kommunikationer</w:t>
      </w:r>
    </w:p>
    <w:p xmlns:w14="http://schemas.microsoft.com/office/word/2010/wordml" w:rsidRPr="00DA147D" w:rsidR="003422E3" w:rsidP="00DA147D" w:rsidRDefault="003422E3" w14:paraId="5924B56A" w14:textId="77777777">
      <w:pPr>
        <w:pStyle w:val="Tabellunderrubrik"/>
      </w:pPr>
      <w:r w:rsidRPr="00DA147D">
        <w:t>Tusental kronor</w:t>
      </w:r>
    </w:p>
    <w:tbl>
      <w:tblPr>
        <w:tblW w:w="8505" w:type="dxa"/>
        <w:tblLayout w:type="fixed"/>
        <w:tblCellMar>
          <w:left w:w="68" w:type="dxa"/>
          <w:right w:w="68" w:type="dxa"/>
        </w:tblCellMar>
        <w:tblLook w:val="06a0"/>
      </w:tblPr>
      <w:tblGrid>
        <w:gridCol w:w="567"/>
        <w:gridCol w:w="4505"/>
        <w:gridCol w:w="1716"/>
        <w:gridCol w:w="16"/>
        <w:gridCol w:w="1701"/>
      </w:tblGrid>
      <w:tr xmlns:w14="http://schemas.microsoft.com/office/word/2010/wordml" w:rsidRPr="001F41C4" w:rsidR="003422E3" w:rsidTr="001F41C4" w14:paraId="210F68AA" w14:textId="77777777">
        <w:trPr>
          <w:tblHeader/>
        </w:trPr>
        <w:tc>
          <w:tcPr>
            <w:tcW w:w="5072" w:type="dxa"/>
            <w:gridSpan w:val="2"/>
            <w:tcBorders>
              <w:top w:val="single" w:color="auto" w:sz="4" w:space="0"/>
              <w:bottom w:val="single" w:color="auto" w:sz="4" w:space="0"/>
            </w:tcBorders>
          </w:tcPr>
          <w:p w:rsidRPr="001F41C4" w:rsidR="003422E3" w:rsidP="001F41C4" w:rsidRDefault="003422E3" w14:paraId="70509BC4"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b/>
                <w:bCs/>
                <w:color w:val="000000"/>
                <w:sz w:val="20"/>
                <w:szCs w:val="20"/>
              </w:rPr>
              <w:t>Ramanslag</w:t>
            </w:r>
          </w:p>
        </w:tc>
        <w:tc>
          <w:tcPr>
            <w:tcW w:w="1732" w:type="dxa"/>
            <w:gridSpan w:val="2"/>
            <w:tcBorders>
              <w:top w:val="single" w:color="auto" w:sz="4" w:space="0"/>
              <w:bottom w:val="single" w:color="auto" w:sz="4" w:space="0"/>
            </w:tcBorders>
            <w:tcMar>
              <w:bottom w:w="20" w:type="dxa"/>
            </w:tcMar>
          </w:tcPr>
          <w:p w:rsidRPr="001F41C4" w:rsidR="003422E3" w:rsidP="001F41C4" w:rsidRDefault="003422E3" w14:paraId="5F749C7F"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b/>
                <w:bCs/>
                <w:color w:val="000000"/>
                <w:sz w:val="20"/>
                <w:szCs w:val="20"/>
              </w:rPr>
              <w:t>Regeringens förslag</w:t>
            </w:r>
          </w:p>
        </w:tc>
        <w:tc>
          <w:tcPr>
            <w:tcW w:w="1701" w:type="dxa"/>
            <w:tcBorders>
              <w:top w:val="single" w:color="auto" w:sz="4" w:space="0"/>
              <w:bottom w:val="single" w:color="auto" w:sz="4" w:space="0"/>
            </w:tcBorders>
          </w:tcPr>
          <w:p w:rsidRPr="001F41C4" w:rsidR="003422E3" w:rsidP="001F41C4" w:rsidRDefault="003422E3" w14:paraId="17A49C5D"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b/>
                <w:bCs/>
                <w:color w:val="000000"/>
                <w:sz w:val="20"/>
                <w:szCs w:val="20"/>
              </w:rPr>
              <w:t>Avvikelse från regeringen</w:t>
            </w:r>
          </w:p>
        </w:tc>
      </w:tr>
      <w:tr xmlns:w14="http://schemas.microsoft.com/office/word/2010/wordml" w:rsidRPr="001F41C4" w:rsidR="003422E3" w:rsidTr="001F41C4" w14:paraId="78B22350" w14:textId="77777777">
        <w:tc>
          <w:tcPr>
            <w:tcW w:w="567" w:type="dxa"/>
            <w:tcBorders>
              <w:top w:val="single" w:color="auto" w:sz="4" w:space="0"/>
            </w:tcBorders>
          </w:tcPr>
          <w:p w:rsidRPr="001F41C4" w:rsidR="003422E3" w:rsidP="001F41C4" w:rsidRDefault="003422E3" w14:paraId="672F032B"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1:1</w:t>
            </w:r>
          </w:p>
        </w:tc>
        <w:tc>
          <w:tcPr>
            <w:tcW w:w="4505" w:type="dxa"/>
            <w:tcBorders>
              <w:top w:val="single" w:color="auto" w:sz="4" w:space="0"/>
            </w:tcBorders>
            <w:vAlign w:val="center"/>
          </w:tcPr>
          <w:p w:rsidRPr="001F41C4" w:rsidR="003422E3" w:rsidP="001F41C4" w:rsidRDefault="003422E3" w14:paraId="1199786B"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Utveckling av statens transportinfrastruktur</w:t>
            </w:r>
          </w:p>
        </w:tc>
        <w:tc>
          <w:tcPr>
            <w:tcW w:w="1716" w:type="dxa"/>
            <w:tcBorders>
              <w:top w:val="single" w:color="auto" w:sz="4" w:space="0"/>
            </w:tcBorders>
            <w:vAlign w:val="bottom"/>
          </w:tcPr>
          <w:p w:rsidRPr="001F41C4" w:rsidR="003422E3" w:rsidP="001F41C4" w:rsidRDefault="003422E3" w14:paraId="47AD54A5" w14:textId="0F852BA8">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36</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867</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072</w:t>
            </w:r>
          </w:p>
        </w:tc>
        <w:tc>
          <w:tcPr>
            <w:tcW w:w="1717" w:type="dxa"/>
            <w:gridSpan w:val="2"/>
            <w:tcBorders>
              <w:top w:val="single" w:color="auto" w:sz="4" w:space="0"/>
            </w:tcBorders>
            <w:vAlign w:val="bottom"/>
          </w:tcPr>
          <w:p w:rsidRPr="001F41C4" w:rsidR="003422E3" w:rsidP="001F41C4" w:rsidRDefault="003422E3" w14:paraId="5F952B7C"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51EE4366" w14:textId="77777777">
        <w:tc>
          <w:tcPr>
            <w:tcW w:w="567" w:type="dxa"/>
          </w:tcPr>
          <w:p w:rsidRPr="001F41C4" w:rsidR="003422E3" w:rsidP="001F41C4" w:rsidRDefault="003422E3" w14:paraId="6501AA26"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1:2</w:t>
            </w:r>
          </w:p>
        </w:tc>
        <w:tc>
          <w:tcPr>
            <w:tcW w:w="4505" w:type="dxa"/>
            <w:vAlign w:val="center"/>
          </w:tcPr>
          <w:p w:rsidRPr="001F41C4" w:rsidR="003422E3" w:rsidP="001F41C4" w:rsidRDefault="003422E3" w14:paraId="0BE957D6"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Vidmakthållande av statens transportinfrastruktur</w:t>
            </w:r>
          </w:p>
        </w:tc>
        <w:tc>
          <w:tcPr>
            <w:tcW w:w="1716" w:type="dxa"/>
            <w:vAlign w:val="bottom"/>
          </w:tcPr>
          <w:p w:rsidRPr="001F41C4" w:rsidR="003422E3" w:rsidP="001F41C4" w:rsidRDefault="003422E3" w14:paraId="11DB7307" w14:textId="726D5B4F">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33</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974</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215</w:t>
            </w:r>
          </w:p>
        </w:tc>
        <w:tc>
          <w:tcPr>
            <w:tcW w:w="1717" w:type="dxa"/>
            <w:gridSpan w:val="2"/>
            <w:vAlign w:val="bottom"/>
          </w:tcPr>
          <w:p w:rsidRPr="001F41C4" w:rsidR="003422E3" w:rsidP="001F41C4" w:rsidRDefault="003422E3" w14:paraId="2AD8958E" w14:textId="1C917A41">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250</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000</w:t>
            </w:r>
          </w:p>
        </w:tc>
      </w:tr>
      <w:tr xmlns:w14="http://schemas.microsoft.com/office/word/2010/wordml" w:rsidRPr="001F41C4" w:rsidR="003422E3" w:rsidTr="001F41C4" w14:paraId="2FFEE5B3" w14:textId="77777777">
        <w:tc>
          <w:tcPr>
            <w:tcW w:w="567" w:type="dxa"/>
          </w:tcPr>
          <w:p w:rsidRPr="001F41C4" w:rsidR="003422E3" w:rsidP="001F41C4" w:rsidRDefault="003422E3" w14:paraId="3C9C7F97"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1:3</w:t>
            </w:r>
          </w:p>
        </w:tc>
        <w:tc>
          <w:tcPr>
            <w:tcW w:w="4505" w:type="dxa"/>
            <w:vAlign w:val="center"/>
          </w:tcPr>
          <w:p w:rsidRPr="001F41C4" w:rsidR="003422E3" w:rsidP="001F41C4" w:rsidRDefault="003422E3" w14:paraId="5AD78E08"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Trafikverket</w:t>
            </w:r>
          </w:p>
        </w:tc>
        <w:tc>
          <w:tcPr>
            <w:tcW w:w="1716" w:type="dxa"/>
            <w:vAlign w:val="bottom"/>
          </w:tcPr>
          <w:p w:rsidRPr="001F41C4" w:rsidR="003422E3" w:rsidP="001F41C4" w:rsidRDefault="003422E3" w14:paraId="1A70C25E" w14:textId="125F3E4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487</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566</w:t>
            </w:r>
          </w:p>
        </w:tc>
        <w:tc>
          <w:tcPr>
            <w:tcW w:w="1717" w:type="dxa"/>
            <w:gridSpan w:val="2"/>
            <w:vAlign w:val="bottom"/>
          </w:tcPr>
          <w:p w:rsidRPr="001F41C4" w:rsidR="003422E3" w:rsidP="001F41C4" w:rsidRDefault="003422E3" w14:paraId="72DD547B" w14:textId="6C596B96">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−6</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900</w:t>
            </w:r>
          </w:p>
        </w:tc>
      </w:tr>
      <w:tr xmlns:w14="http://schemas.microsoft.com/office/word/2010/wordml" w:rsidRPr="001F41C4" w:rsidR="003422E3" w:rsidTr="001F41C4" w14:paraId="005E5CFF" w14:textId="77777777">
        <w:tc>
          <w:tcPr>
            <w:tcW w:w="567" w:type="dxa"/>
          </w:tcPr>
          <w:p w:rsidRPr="001F41C4" w:rsidR="003422E3" w:rsidP="001F41C4" w:rsidRDefault="003422E3" w14:paraId="60BED6F9"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1:4</w:t>
            </w:r>
          </w:p>
        </w:tc>
        <w:tc>
          <w:tcPr>
            <w:tcW w:w="4505" w:type="dxa"/>
            <w:vAlign w:val="center"/>
          </w:tcPr>
          <w:p w:rsidRPr="001F41C4" w:rsidR="003422E3" w:rsidP="001F41C4" w:rsidRDefault="003422E3" w14:paraId="1449EB39"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Ersättning för sjöräddning och fritidsbåtsändamål</w:t>
            </w:r>
          </w:p>
        </w:tc>
        <w:tc>
          <w:tcPr>
            <w:tcW w:w="1716" w:type="dxa"/>
            <w:vAlign w:val="bottom"/>
          </w:tcPr>
          <w:p w:rsidRPr="001F41C4" w:rsidR="003422E3" w:rsidP="001F41C4" w:rsidRDefault="003422E3" w14:paraId="72D1983C" w14:textId="2255C1B6">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533</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308</w:t>
            </w:r>
          </w:p>
        </w:tc>
        <w:tc>
          <w:tcPr>
            <w:tcW w:w="1717" w:type="dxa"/>
            <w:gridSpan w:val="2"/>
            <w:vAlign w:val="bottom"/>
          </w:tcPr>
          <w:p w:rsidRPr="001F41C4" w:rsidR="003422E3" w:rsidP="001F41C4" w:rsidRDefault="003422E3" w14:paraId="6DCA2E47"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748940B6" w14:textId="77777777">
        <w:tc>
          <w:tcPr>
            <w:tcW w:w="567" w:type="dxa"/>
          </w:tcPr>
          <w:p w:rsidRPr="001F41C4" w:rsidR="003422E3" w:rsidP="001F41C4" w:rsidRDefault="003422E3" w14:paraId="3F225836"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1:5</w:t>
            </w:r>
          </w:p>
        </w:tc>
        <w:tc>
          <w:tcPr>
            <w:tcW w:w="4505" w:type="dxa"/>
            <w:vAlign w:val="center"/>
          </w:tcPr>
          <w:p w:rsidRPr="001F41C4" w:rsidR="003422E3" w:rsidP="001F41C4" w:rsidRDefault="003422E3" w14:paraId="239EE497"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Ersättning för viss kanal- och slussinfrastruktur</w:t>
            </w:r>
          </w:p>
        </w:tc>
        <w:tc>
          <w:tcPr>
            <w:tcW w:w="1716" w:type="dxa"/>
            <w:vAlign w:val="bottom"/>
          </w:tcPr>
          <w:p w:rsidRPr="001F41C4" w:rsidR="003422E3" w:rsidP="001F41C4" w:rsidRDefault="003422E3" w14:paraId="21B435F8" w14:textId="2F0B4D61">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62</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284</w:t>
            </w:r>
          </w:p>
        </w:tc>
        <w:tc>
          <w:tcPr>
            <w:tcW w:w="1717" w:type="dxa"/>
            <w:gridSpan w:val="2"/>
            <w:vAlign w:val="bottom"/>
          </w:tcPr>
          <w:p w:rsidRPr="001F41C4" w:rsidR="003422E3" w:rsidP="001F41C4" w:rsidRDefault="003422E3" w14:paraId="19873F04"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616747CA" w14:textId="77777777">
        <w:tc>
          <w:tcPr>
            <w:tcW w:w="567" w:type="dxa"/>
          </w:tcPr>
          <w:p w:rsidRPr="001F41C4" w:rsidR="003422E3" w:rsidP="001F41C4" w:rsidRDefault="003422E3" w14:paraId="5084722A"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1:6</w:t>
            </w:r>
          </w:p>
        </w:tc>
        <w:tc>
          <w:tcPr>
            <w:tcW w:w="4505" w:type="dxa"/>
            <w:vAlign w:val="center"/>
          </w:tcPr>
          <w:p w:rsidRPr="001F41C4" w:rsidR="003422E3" w:rsidP="001F41C4" w:rsidRDefault="003422E3" w14:paraId="041C8C67"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Ersättning avseende icke statliga flygplatser</w:t>
            </w:r>
          </w:p>
        </w:tc>
        <w:tc>
          <w:tcPr>
            <w:tcW w:w="1716" w:type="dxa"/>
            <w:vAlign w:val="bottom"/>
          </w:tcPr>
          <w:p w:rsidRPr="001F41C4" w:rsidR="003422E3" w:rsidP="001F41C4" w:rsidRDefault="003422E3" w14:paraId="56430869" w14:textId="3C95FDA8">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298</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313</w:t>
            </w:r>
          </w:p>
        </w:tc>
        <w:tc>
          <w:tcPr>
            <w:tcW w:w="1717" w:type="dxa"/>
            <w:gridSpan w:val="2"/>
            <w:vAlign w:val="bottom"/>
          </w:tcPr>
          <w:p w:rsidRPr="001F41C4" w:rsidR="003422E3" w:rsidP="001F41C4" w:rsidRDefault="003422E3" w14:paraId="64A67870"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765E8A6C" w14:textId="77777777">
        <w:tc>
          <w:tcPr>
            <w:tcW w:w="567" w:type="dxa"/>
          </w:tcPr>
          <w:p w:rsidRPr="001F41C4" w:rsidR="003422E3" w:rsidP="001F41C4" w:rsidRDefault="003422E3" w14:paraId="5239E7D3"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1:7</w:t>
            </w:r>
          </w:p>
        </w:tc>
        <w:tc>
          <w:tcPr>
            <w:tcW w:w="4505" w:type="dxa"/>
            <w:vAlign w:val="center"/>
          </w:tcPr>
          <w:p w:rsidRPr="001F41C4" w:rsidR="003422E3" w:rsidP="001F41C4" w:rsidRDefault="003422E3" w14:paraId="127F6285"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Trafikavtal</w:t>
            </w:r>
          </w:p>
        </w:tc>
        <w:tc>
          <w:tcPr>
            <w:tcW w:w="1716" w:type="dxa"/>
            <w:vAlign w:val="bottom"/>
          </w:tcPr>
          <w:p w:rsidRPr="001F41C4" w:rsidR="003422E3" w:rsidP="001F41C4" w:rsidRDefault="003422E3" w14:paraId="3BF34C21" w14:textId="2E6364B1">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958</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000</w:t>
            </w:r>
          </w:p>
        </w:tc>
        <w:tc>
          <w:tcPr>
            <w:tcW w:w="1717" w:type="dxa"/>
            <w:gridSpan w:val="2"/>
            <w:vAlign w:val="bottom"/>
          </w:tcPr>
          <w:p w:rsidRPr="001F41C4" w:rsidR="003422E3" w:rsidP="001F41C4" w:rsidRDefault="003422E3" w14:paraId="7FBC5039" w14:textId="38ABC431">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100</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000</w:t>
            </w:r>
          </w:p>
        </w:tc>
      </w:tr>
      <w:tr xmlns:w14="http://schemas.microsoft.com/office/word/2010/wordml" w:rsidRPr="001F41C4" w:rsidR="003422E3" w:rsidTr="001F41C4" w14:paraId="3223E29C" w14:textId="77777777">
        <w:tc>
          <w:tcPr>
            <w:tcW w:w="567" w:type="dxa"/>
          </w:tcPr>
          <w:p w:rsidRPr="001F41C4" w:rsidR="003422E3" w:rsidP="001F41C4" w:rsidRDefault="003422E3" w14:paraId="23F14AD8"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1:8</w:t>
            </w:r>
          </w:p>
        </w:tc>
        <w:tc>
          <w:tcPr>
            <w:tcW w:w="4505" w:type="dxa"/>
            <w:vAlign w:val="center"/>
          </w:tcPr>
          <w:p w:rsidRPr="001F41C4" w:rsidR="003422E3" w:rsidP="001F41C4" w:rsidRDefault="003422E3" w14:paraId="7AD112D0"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Viss internationell verksamhet</w:t>
            </w:r>
          </w:p>
        </w:tc>
        <w:tc>
          <w:tcPr>
            <w:tcW w:w="1716" w:type="dxa"/>
            <w:vAlign w:val="bottom"/>
          </w:tcPr>
          <w:p w:rsidRPr="001F41C4" w:rsidR="003422E3" w:rsidP="001F41C4" w:rsidRDefault="003422E3" w14:paraId="41CBA74E" w14:textId="7A580180">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30</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557</w:t>
            </w:r>
          </w:p>
        </w:tc>
        <w:tc>
          <w:tcPr>
            <w:tcW w:w="1717" w:type="dxa"/>
            <w:gridSpan w:val="2"/>
            <w:vAlign w:val="bottom"/>
          </w:tcPr>
          <w:p w:rsidRPr="001F41C4" w:rsidR="003422E3" w:rsidP="001F41C4" w:rsidRDefault="003422E3" w14:paraId="3CDE2AFC"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4215B4A2" w14:textId="77777777">
        <w:tc>
          <w:tcPr>
            <w:tcW w:w="567" w:type="dxa"/>
          </w:tcPr>
          <w:p w:rsidRPr="001F41C4" w:rsidR="003422E3" w:rsidP="001F41C4" w:rsidRDefault="003422E3" w14:paraId="25B94514"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1:9</w:t>
            </w:r>
          </w:p>
        </w:tc>
        <w:tc>
          <w:tcPr>
            <w:tcW w:w="4505" w:type="dxa"/>
            <w:vAlign w:val="center"/>
          </w:tcPr>
          <w:p w:rsidRPr="001F41C4" w:rsidR="003422E3" w:rsidP="001F41C4" w:rsidRDefault="003422E3" w14:paraId="4F9BD1E7"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Statens väg- och transportforskningsinstitut</w:t>
            </w:r>
          </w:p>
        </w:tc>
        <w:tc>
          <w:tcPr>
            <w:tcW w:w="1716" w:type="dxa"/>
            <w:vAlign w:val="bottom"/>
          </w:tcPr>
          <w:p w:rsidRPr="001F41C4" w:rsidR="003422E3" w:rsidP="001F41C4" w:rsidRDefault="003422E3" w14:paraId="27D06941" w14:textId="7FAE164F">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86</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797</w:t>
            </w:r>
          </w:p>
        </w:tc>
        <w:tc>
          <w:tcPr>
            <w:tcW w:w="1717" w:type="dxa"/>
            <w:gridSpan w:val="2"/>
            <w:vAlign w:val="bottom"/>
          </w:tcPr>
          <w:p w:rsidRPr="001F41C4" w:rsidR="003422E3" w:rsidP="001F41C4" w:rsidRDefault="003422E3" w14:paraId="0162B065"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−700</w:t>
            </w:r>
          </w:p>
        </w:tc>
      </w:tr>
      <w:tr xmlns:w14="http://schemas.microsoft.com/office/word/2010/wordml" w:rsidRPr="001F41C4" w:rsidR="003422E3" w:rsidTr="001F41C4" w14:paraId="7068C5E0" w14:textId="77777777">
        <w:tc>
          <w:tcPr>
            <w:tcW w:w="567" w:type="dxa"/>
          </w:tcPr>
          <w:p w:rsidRPr="001F41C4" w:rsidR="003422E3" w:rsidP="001F41C4" w:rsidRDefault="003422E3" w14:paraId="55BF8F8E"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1:10</w:t>
            </w:r>
          </w:p>
        </w:tc>
        <w:tc>
          <w:tcPr>
            <w:tcW w:w="4505" w:type="dxa"/>
            <w:vAlign w:val="center"/>
          </w:tcPr>
          <w:p w:rsidRPr="001F41C4" w:rsidR="003422E3" w:rsidP="001F41C4" w:rsidRDefault="003422E3" w14:paraId="30F324B0"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Från EU-budgeten finansierade stöd till Transeuropeiska nätverk</w:t>
            </w:r>
          </w:p>
        </w:tc>
        <w:tc>
          <w:tcPr>
            <w:tcW w:w="1716" w:type="dxa"/>
            <w:vAlign w:val="bottom"/>
          </w:tcPr>
          <w:p w:rsidRPr="001F41C4" w:rsidR="003422E3" w:rsidP="001F41C4" w:rsidRDefault="003422E3" w14:paraId="7AD32F34" w14:textId="52CC94E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550</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000</w:t>
            </w:r>
          </w:p>
        </w:tc>
        <w:tc>
          <w:tcPr>
            <w:tcW w:w="1717" w:type="dxa"/>
            <w:gridSpan w:val="2"/>
            <w:vAlign w:val="bottom"/>
          </w:tcPr>
          <w:p w:rsidRPr="001F41C4" w:rsidR="003422E3" w:rsidP="001F41C4" w:rsidRDefault="003422E3" w14:paraId="12C6D1BC"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4978CF15" w14:textId="77777777">
        <w:tc>
          <w:tcPr>
            <w:tcW w:w="567" w:type="dxa"/>
          </w:tcPr>
          <w:p w:rsidRPr="001F41C4" w:rsidR="003422E3" w:rsidP="001F41C4" w:rsidRDefault="003422E3" w14:paraId="7E7C257F"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lastRenderedPageBreak/>
              <w:t>1:11</w:t>
            </w:r>
          </w:p>
        </w:tc>
        <w:tc>
          <w:tcPr>
            <w:tcW w:w="4505" w:type="dxa"/>
            <w:vAlign w:val="center"/>
          </w:tcPr>
          <w:p w:rsidRPr="001F41C4" w:rsidR="003422E3" w:rsidP="001F41C4" w:rsidRDefault="003422E3" w14:paraId="7BB7748A"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Trängselskatt i Stockholm</w:t>
            </w:r>
          </w:p>
        </w:tc>
        <w:tc>
          <w:tcPr>
            <w:tcW w:w="1716" w:type="dxa"/>
            <w:vAlign w:val="bottom"/>
          </w:tcPr>
          <w:p w:rsidRPr="001F41C4" w:rsidR="003422E3" w:rsidP="001F41C4" w:rsidRDefault="003422E3" w14:paraId="47FED8A1" w14:textId="42B80771">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521</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285</w:t>
            </w:r>
          </w:p>
        </w:tc>
        <w:tc>
          <w:tcPr>
            <w:tcW w:w="1717" w:type="dxa"/>
            <w:gridSpan w:val="2"/>
            <w:vAlign w:val="bottom"/>
          </w:tcPr>
          <w:p w:rsidRPr="001F41C4" w:rsidR="003422E3" w:rsidP="001F41C4" w:rsidRDefault="003422E3" w14:paraId="16C97421"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71F97627" w14:textId="77777777">
        <w:tc>
          <w:tcPr>
            <w:tcW w:w="567" w:type="dxa"/>
          </w:tcPr>
          <w:p w:rsidRPr="001F41C4" w:rsidR="003422E3" w:rsidP="001F41C4" w:rsidRDefault="003422E3" w14:paraId="3AAD4234"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1:12</w:t>
            </w:r>
          </w:p>
        </w:tc>
        <w:tc>
          <w:tcPr>
            <w:tcW w:w="4505" w:type="dxa"/>
            <w:vAlign w:val="center"/>
          </w:tcPr>
          <w:p w:rsidRPr="001F41C4" w:rsidR="003422E3" w:rsidP="001F41C4" w:rsidRDefault="003422E3" w14:paraId="23D19C1C"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Transportstyrelsen</w:t>
            </w:r>
          </w:p>
        </w:tc>
        <w:tc>
          <w:tcPr>
            <w:tcW w:w="1716" w:type="dxa"/>
            <w:vAlign w:val="bottom"/>
          </w:tcPr>
          <w:p w:rsidRPr="001F41C4" w:rsidR="003422E3" w:rsidP="001F41C4" w:rsidRDefault="003422E3" w14:paraId="3B5EA222" w14:textId="4F425C6C">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2</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535</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914</w:t>
            </w:r>
          </w:p>
        </w:tc>
        <w:tc>
          <w:tcPr>
            <w:tcW w:w="1717" w:type="dxa"/>
            <w:gridSpan w:val="2"/>
            <w:vAlign w:val="bottom"/>
          </w:tcPr>
          <w:p w:rsidRPr="001F41C4" w:rsidR="003422E3" w:rsidP="001F41C4" w:rsidRDefault="003422E3" w14:paraId="387EC287" w14:textId="21542770">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−16</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000</w:t>
            </w:r>
          </w:p>
        </w:tc>
      </w:tr>
      <w:tr xmlns:w14="http://schemas.microsoft.com/office/word/2010/wordml" w:rsidRPr="001F41C4" w:rsidR="003422E3" w:rsidTr="001F41C4" w14:paraId="5222B4D9" w14:textId="77777777">
        <w:tc>
          <w:tcPr>
            <w:tcW w:w="567" w:type="dxa"/>
          </w:tcPr>
          <w:p w:rsidRPr="001F41C4" w:rsidR="003422E3" w:rsidP="001F41C4" w:rsidRDefault="003422E3" w14:paraId="0A36B074"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1:13</w:t>
            </w:r>
          </w:p>
        </w:tc>
        <w:tc>
          <w:tcPr>
            <w:tcW w:w="4505" w:type="dxa"/>
            <w:vAlign w:val="center"/>
          </w:tcPr>
          <w:p w:rsidRPr="001F41C4" w:rsidR="003422E3" w:rsidP="001F41C4" w:rsidRDefault="003422E3" w14:paraId="6F1C1666"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Trafikanalys</w:t>
            </w:r>
          </w:p>
        </w:tc>
        <w:tc>
          <w:tcPr>
            <w:tcW w:w="1716" w:type="dxa"/>
            <w:vAlign w:val="bottom"/>
          </w:tcPr>
          <w:p w:rsidRPr="001F41C4" w:rsidR="003422E3" w:rsidP="001F41C4" w:rsidRDefault="003422E3" w14:paraId="2394331A" w14:textId="3D396376">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72</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828</w:t>
            </w:r>
          </w:p>
        </w:tc>
        <w:tc>
          <w:tcPr>
            <w:tcW w:w="1717" w:type="dxa"/>
            <w:gridSpan w:val="2"/>
            <w:vAlign w:val="bottom"/>
          </w:tcPr>
          <w:p w:rsidRPr="001F41C4" w:rsidR="003422E3" w:rsidP="001F41C4" w:rsidRDefault="003422E3" w14:paraId="07794397"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−500</w:t>
            </w:r>
          </w:p>
        </w:tc>
      </w:tr>
      <w:tr xmlns:w14="http://schemas.microsoft.com/office/word/2010/wordml" w:rsidRPr="001F41C4" w:rsidR="003422E3" w:rsidTr="001F41C4" w14:paraId="50C82FD0" w14:textId="77777777">
        <w:tc>
          <w:tcPr>
            <w:tcW w:w="567" w:type="dxa"/>
          </w:tcPr>
          <w:p w:rsidRPr="001F41C4" w:rsidR="003422E3" w:rsidP="001F41C4" w:rsidRDefault="003422E3" w14:paraId="1880BD21"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1:14</w:t>
            </w:r>
          </w:p>
        </w:tc>
        <w:tc>
          <w:tcPr>
            <w:tcW w:w="4505" w:type="dxa"/>
            <w:vAlign w:val="center"/>
          </w:tcPr>
          <w:p w:rsidRPr="001F41C4" w:rsidR="003422E3" w:rsidP="001F41C4" w:rsidRDefault="003422E3" w14:paraId="1DE45BBB"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Trängselskatt i Göteborg</w:t>
            </w:r>
          </w:p>
        </w:tc>
        <w:tc>
          <w:tcPr>
            <w:tcW w:w="1716" w:type="dxa"/>
            <w:vAlign w:val="bottom"/>
          </w:tcPr>
          <w:p w:rsidRPr="001F41C4" w:rsidR="003422E3" w:rsidP="001F41C4" w:rsidRDefault="003422E3" w14:paraId="5C9FC603" w14:textId="48D4A89A">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760</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435</w:t>
            </w:r>
          </w:p>
        </w:tc>
        <w:tc>
          <w:tcPr>
            <w:tcW w:w="1717" w:type="dxa"/>
            <w:gridSpan w:val="2"/>
            <w:vAlign w:val="bottom"/>
          </w:tcPr>
          <w:p w:rsidRPr="001F41C4" w:rsidR="003422E3" w:rsidP="001F41C4" w:rsidRDefault="003422E3" w14:paraId="787C39F4"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6C0F3ED9" w14:textId="77777777">
        <w:tc>
          <w:tcPr>
            <w:tcW w:w="567" w:type="dxa"/>
          </w:tcPr>
          <w:p w:rsidRPr="001F41C4" w:rsidR="003422E3" w:rsidP="001F41C4" w:rsidRDefault="003422E3" w14:paraId="2ADF273D"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1:15</w:t>
            </w:r>
          </w:p>
        </w:tc>
        <w:tc>
          <w:tcPr>
            <w:tcW w:w="4505" w:type="dxa"/>
            <w:vAlign w:val="center"/>
          </w:tcPr>
          <w:p w:rsidRPr="001F41C4" w:rsidR="003422E3" w:rsidP="001F41C4" w:rsidRDefault="003422E3" w14:paraId="4DF11F7C"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Sjöfartsstöd</w:t>
            </w:r>
          </w:p>
        </w:tc>
        <w:tc>
          <w:tcPr>
            <w:tcW w:w="1716" w:type="dxa"/>
            <w:vAlign w:val="bottom"/>
          </w:tcPr>
          <w:p w:rsidRPr="001F41C4" w:rsidR="003422E3" w:rsidP="001F41C4" w:rsidRDefault="003422E3" w14:paraId="3651A719" w14:textId="30C5562B">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500</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000</w:t>
            </w:r>
          </w:p>
        </w:tc>
        <w:tc>
          <w:tcPr>
            <w:tcW w:w="1717" w:type="dxa"/>
            <w:gridSpan w:val="2"/>
            <w:vAlign w:val="bottom"/>
          </w:tcPr>
          <w:p w:rsidRPr="001F41C4" w:rsidR="003422E3" w:rsidP="001F41C4" w:rsidRDefault="003422E3" w14:paraId="758435C2"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2224B4AD" w14:textId="77777777">
        <w:tc>
          <w:tcPr>
            <w:tcW w:w="567" w:type="dxa"/>
          </w:tcPr>
          <w:p w:rsidRPr="001F41C4" w:rsidR="003422E3" w:rsidP="001F41C4" w:rsidRDefault="003422E3" w14:paraId="1FEAEFEA"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1:16</w:t>
            </w:r>
          </w:p>
        </w:tc>
        <w:tc>
          <w:tcPr>
            <w:tcW w:w="4505" w:type="dxa"/>
            <w:vAlign w:val="center"/>
          </w:tcPr>
          <w:p w:rsidRPr="001F41C4" w:rsidR="003422E3" w:rsidP="001F41C4" w:rsidRDefault="003422E3" w14:paraId="130298D6"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Internationell tågtrafik</w:t>
            </w:r>
          </w:p>
        </w:tc>
        <w:tc>
          <w:tcPr>
            <w:tcW w:w="1716" w:type="dxa"/>
            <w:vAlign w:val="bottom"/>
          </w:tcPr>
          <w:p w:rsidRPr="001F41C4" w:rsidR="003422E3" w:rsidP="001F41C4" w:rsidRDefault="003422E3" w14:paraId="65ADFF64" w14:textId="7133223F">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95</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000</w:t>
            </w:r>
          </w:p>
        </w:tc>
        <w:tc>
          <w:tcPr>
            <w:tcW w:w="1717" w:type="dxa"/>
            <w:gridSpan w:val="2"/>
            <w:vAlign w:val="bottom"/>
          </w:tcPr>
          <w:p w:rsidRPr="001F41C4" w:rsidR="003422E3" w:rsidP="001F41C4" w:rsidRDefault="003422E3" w14:paraId="5F2B7B43"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7720D1C4" w14:textId="77777777">
        <w:tc>
          <w:tcPr>
            <w:tcW w:w="567" w:type="dxa"/>
          </w:tcPr>
          <w:p w:rsidRPr="001F41C4" w:rsidR="003422E3" w:rsidP="001F41C4" w:rsidRDefault="003422E3" w14:paraId="75340392"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1:17</w:t>
            </w:r>
          </w:p>
        </w:tc>
        <w:tc>
          <w:tcPr>
            <w:tcW w:w="4505" w:type="dxa"/>
            <w:vAlign w:val="center"/>
          </w:tcPr>
          <w:p w:rsidRPr="001F41C4" w:rsidR="003422E3" w:rsidP="001F41C4" w:rsidRDefault="003422E3" w14:paraId="6779F71E"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Infrastruktur för flygtrafiktjänst</w:t>
            </w:r>
          </w:p>
        </w:tc>
        <w:tc>
          <w:tcPr>
            <w:tcW w:w="1716" w:type="dxa"/>
            <w:vAlign w:val="bottom"/>
          </w:tcPr>
          <w:p w:rsidRPr="001F41C4" w:rsidR="003422E3" w:rsidP="001F41C4" w:rsidRDefault="003422E3" w14:paraId="4D0A1622" w14:textId="454B8DF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332</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000</w:t>
            </w:r>
          </w:p>
        </w:tc>
        <w:tc>
          <w:tcPr>
            <w:tcW w:w="1717" w:type="dxa"/>
            <w:gridSpan w:val="2"/>
            <w:vAlign w:val="bottom"/>
          </w:tcPr>
          <w:p w:rsidRPr="001F41C4" w:rsidR="003422E3" w:rsidP="001F41C4" w:rsidRDefault="003422E3" w14:paraId="17000732"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4D567C31" w14:textId="77777777">
        <w:tc>
          <w:tcPr>
            <w:tcW w:w="567" w:type="dxa"/>
          </w:tcPr>
          <w:p w:rsidRPr="001F41C4" w:rsidR="003422E3" w:rsidP="001F41C4" w:rsidRDefault="003422E3" w14:paraId="411C4CC8"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1:18</w:t>
            </w:r>
          </w:p>
        </w:tc>
        <w:tc>
          <w:tcPr>
            <w:tcW w:w="4505" w:type="dxa"/>
            <w:vAlign w:val="center"/>
          </w:tcPr>
          <w:p w:rsidRPr="001F41C4" w:rsidR="003422E3" w:rsidP="001F41C4" w:rsidRDefault="003422E3" w14:paraId="75BA62CE"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Lån till körkort</w:t>
            </w:r>
          </w:p>
        </w:tc>
        <w:tc>
          <w:tcPr>
            <w:tcW w:w="1716" w:type="dxa"/>
            <w:vAlign w:val="bottom"/>
          </w:tcPr>
          <w:p w:rsidRPr="001F41C4" w:rsidR="003422E3" w:rsidP="001F41C4" w:rsidRDefault="003422E3" w14:paraId="0A6D63FD" w14:textId="469543E8">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51</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466</w:t>
            </w:r>
          </w:p>
        </w:tc>
        <w:tc>
          <w:tcPr>
            <w:tcW w:w="1717" w:type="dxa"/>
            <w:gridSpan w:val="2"/>
            <w:vAlign w:val="bottom"/>
          </w:tcPr>
          <w:p w:rsidRPr="001F41C4" w:rsidR="003422E3" w:rsidP="001F41C4" w:rsidRDefault="003422E3" w14:paraId="21A18ACC"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2E39E225" w14:textId="77777777">
        <w:tc>
          <w:tcPr>
            <w:tcW w:w="567" w:type="dxa"/>
          </w:tcPr>
          <w:p w:rsidRPr="001F41C4" w:rsidR="003422E3" w:rsidP="001F41C4" w:rsidRDefault="003422E3" w14:paraId="09E7339A"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1:19</w:t>
            </w:r>
          </w:p>
        </w:tc>
        <w:tc>
          <w:tcPr>
            <w:tcW w:w="4505" w:type="dxa"/>
            <w:vAlign w:val="center"/>
          </w:tcPr>
          <w:p w:rsidRPr="001F41C4" w:rsidR="003422E3" w:rsidP="001F41C4" w:rsidRDefault="003422E3" w14:paraId="05B35F95"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Obemannad luftfart</w:t>
            </w:r>
          </w:p>
        </w:tc>
        <w:tc>
          <w:tcPr>
            <w:tcW w:w="1716" w:type="dxa"/>
            <w:vAlign w:val="bottom"/>
          </w:tcPr>
          <w:p w:rsidRPr="001F41C4" w:rsidR="003422E3" w:rsidP="001F41C4" w:rsidRDefault="003422E3" w14:paraId="4D66994A" w14:textId="2985A066">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30</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000</w:t>
            </w:r>
          </w:p>
        </w:tc>
        <w:tc>
          <w:tcPr>
            <w:tcW w:w="1717" w:type="dxa"/>
            <w:gridSpan w:val="2"/>
            <w:vAlign w:val="bottom"/>
          </w:tcPr>
          <w:p w:rsidRPr="001F41C4" w:rsidR="003422E3" w:rsidP="001F41C4" w:rsidRDefault="003422E3" w14:paraId="741394A1"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77409D6A" w14:textId="77777777">
        <w:tc>
          <w:tcPr>
            <w:tcW w:w="567" w:type="dxa"/>
          </w:tcPr>
          <w:p w:rsidRPr="001F41C4" w:rsidR="003422E3" w:rsidP="001F41C4" w:rsidRDefault="003422E3" w14:paraId="7DA57071"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2:1</w:t>
            </w:r>
          </w:p>
        </w:tc>
        <w:tc>
          <w:tcPr>
            <w:tcW w:w="4505" w:type="dxa"/>
            <w:vAlign w:val="center"/>
          </w:tcPr>
          <w:p w:rsidRPr="001F41C4" w:rsidR="003422E3" w:rsidP="001F41C4" w:rsidRDefault="003422E3" w14:paraId="4ED7986F"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Post- och telestyrelsen</w:t>
            </w:r>
          </w:p>
        </w:tc>
        <w:tc>
          <w:tcPr>
            <w:tcW w:w="1716" w:type="dxa"/>
            <w:vAlign w:val="bottom"/>
          </w:tcPr>
          <w:p w:rsidRPr="001F41C4" w:rsidR="003422E3" w:rsidP="001F41C4" w:rsidRDefault="003422E3" w14:paraId="3FFFBE0E" w14:textId="3F42421C">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152</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689</w:t>
            </w:r>
          </w:p>
        </w:tc>
        <w:tc>
          <w:tcPr>
            <w:tcW w:w="1717" w:type="dxa"/>
            <w:gridSpan w:val="2"/>
            <w:vAlign w:val="bottom"/>
          </w:tcPr>
          <w:p w:rsidRPr="001F41C4" w:rsidR="003422E3" w:rsidP="001F41C4" w:rsidRDefault="003422E3" w14:paraId="512AEFDC"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−400</w:t>
            </w:r>
          </w:p>
        </w:tc>
      </w:tr>
      <w:tr xmlns:w14="http://schemas.microsoft.com/office/word/2010/wordml" w:rsidRPr="001F41C4" w:rsidR="003422E3" w:rsidTr="001F41C4" w14:paraId="059814B4" w14:textId="77777777">
        <w:tc>
          <w:tcPr>
            <w:tcW w:w="567" w:type="dxa"/>
          </w:tcPr>
          <w:p w:rsidRPr="001F41C4" w:rsidR="003422E3" w:rsidP="001F41C4" w:rsidRDefault="003422E3" w14:paraId="04E3EB31"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2:2</w:t>
            </w:r>
          </w:p>
        </w:tc>
        <w:tc>
          <w:tcPr>
            <w:tcW w:w="4505" w:type="dxa"/>
            <w:vAlign w:val="center"/>
          </w:tcPr>
          <w:p w:rsidRPr="001F41C4" w:rsidR="003422E3" w:rsidP="001F41C4" w:rsidRDefault="003422E3" w14:paraId="36C257B2"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Ersättning för särskilda tjänster för personer med funktionsnedsättning</w:t>
            </w:r>
          </w:p>
        </w:tc>
        <w:tc>
          <w:tcPr>
            <w:tcW w:w="1716" w:type="dxa"/>
            <w:vAlign w:val="bottom"/>
          </w:tcPr>
          <w:p w:rsidRPr="001F41C4" w:rsidR="003422E3" w:rsidP="001F41C4" w:rsidRDefault="003422E3" w14:paraId="58AB1789" w14:textId="4B5937AD">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131</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278</w:t>
            </w:r>
          </w:p>
        </w:tc>
        <w:tc>
          <w:tcPr>
            <w:tcW w:w="1717" w:type="dxa"/>
            <w:gridSpan w:val="2"/>
            <w:vAlign w:val="bottom"/>
          </w:tcPr>
          <w:p w:rsidRPr="001F41C4" w:rsidR="003422E3" w:rsidP="001F41C4" w:rsidRDefault="003422E3" w14:paraId="36B2D4BD"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59AEC516" w14:textId="77777777">
        <w:tc>
          <w:tcPr>
            <w:tcW w:w="567" w:type="dxa"/>
          </w:tcPr>
          <w:p w:rsidRPr="001F41C4" w:rsidR="003422E3" w:rsidP="001F41C4" w:rsidRDefault="003422E3" w14:paraId="365F0027"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2:3</w:t>
            </w:r>
          </w:p>
        </w:tc>
        <w:tc>
          <w:tcPr>
            <w:tcW w:w="4505" w:type="dxa"/>
            <w:vAlign w:val="center"/>
          </w:tcPr>
          <w:p w:rsidRPr="001F41C4" w:rsidR="003422E3" w:rsidP="001F41C4" w:rsidRDefault="003422E3" w14:paraId="7595ABEF"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Grundläggande betaltjänster</w:t>
            </w:r>
          </w:p>
        </w:tc>
        <w:tc>
          <w:tcPr>
            <w:tcW w:w="1716" w:type="dxa"/>
            <w:vAlign w:val="bottom"/>
          </w:tcPr>
          <w:p w:rsidRPr="001F41C4" w:rsidR="003422E3" w:rsidP="001F41C4" w:rsidRDefault="003422E3" w14:paraId="09F1F2E1" w14:textId="49AFC9F4">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25</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037</w:t>
            </w:r>
          </w:p>
        </w:tc>
        <w:tc>
          <w:tcPr>
            <w:tcW w:w="1717" w:type="dxa"/>
            <w:gridSpan w:val="2"/>
            <w:vAlign w:val="bottom"/>
          </w:tcPr>
          <w:p w:rsidRPr="001F41C4" w:rsidR="003422E3" w:rsidP="001F41C4" w:rsidRDefault="003422E3" w14:paraId="21FF4961"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15C37237" w14:textId="77777777">
        <w:tc>
          <w:tcPr>
            <w:tcW w:w="567" w:type="dxa"/>
          </w:tcPr>
          <w:p w:rsidRPr="001F41C4" w:rsidR="003422E3" w:rsidP="001F41C4" w:rsidRDefault="003422E3" w14:paraId="20CBB556"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2:4</w:t>
            </w:r>
          </w:p>
        </w:tc>
        <w:tc>
          <w:tcPr>
            <w:tcW w:w="4505" w:type="dxa"/>
            <w:vAlign w:val="center"/>
          </w:tcPr>
          <w:p w:rsidRPr="001F41C4" w:rsidR="003422E3" w:rsidP="001F41C4" w:rsidRDefault="003422E3" w14:paraId="41F85DA3"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Informationsteknik och telekommunikation</w:t>
            </w:r>
          </w:p>
        </w:tc>
        <w:tc>
          <w:tcPr>
            <w:tcW w:w="1716" w:type="dxa"/>
            <w:vAlign w:val="bottom"/>
          </w:tcPr>
          <w:p w:rsidRPr="001F41C4" w:rsidR="003422E3" w:rsidP="001F41C4" w:rsidRDefault="003422E3" w14:paraId="702D154C" w14:textId="6BEACB56">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67</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844</w:t>
            </w:r>
          </w:p>
        </w:tc>
        <w:tc>
          <w:tcPr>
            <w:tcW w:w="1717" w:type="dxa"/>
            <w:gridSpan w:val="2"/>
            <w:vAlign w:val="bottom"/>
          </w:tcPr>
          <w:p w:rsidRPr="001F41C4" w:rsidR="003422E3" w:rsidP="001F41C4" w:rsidRDefault="003422E3" w14:paraId="0C96F1B5"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40E0192C" w14:textId="77777777">
        <w:tc>
          <w:tcPr>
            <w:tcW w:w="567" w:type="dxa"/>
          </w:tcPr>
          <w:p w:rsidRPr="001F41C4" w:rsidR="003422E3" w:rsidP="001F41C4" w:rsidRDefault="003422E3" w14:paraId="06016A12"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2:5</w:t>
            </w:r>
          </w:p>
        </w:tc>
        <w:tc>
          <w:tcPr>
            <w:tcW w:w="4505" w:type="dxa"/>
            <w:vAlign w:val="center"/>
          </w:tcPr>
          <w:p w:rsidRPr="001F41C4" w:rsidR="003422E3" w:rsidP="001F41C4" w:rsidRDefault="003422E3" w14:paraId="7F4EEFF4"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Driftsäker och tillgänglig elektronisk kommunikation</w:t>
            </w:r>
          </w:p>
        </w:tc>
        <w:tc>
          <w:tcPr>
            <w:tcW w:w="1716" w:type="dxa"/>
            <w:vAlign w:val="bottom"/>
          </w:tcPr>
          <w:p w:rsidRPr="001F41C4" w:rsidR="003422E3" w:rsidP="001F41C4" w:rsidRDefault="003422E3" w14:paraId="1258656B" w14:textId="4F92EDA6">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365</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414</w:t>
            </w:r>
          </w:p>
        </w:tc>
        <w:tc>
          <w:tcPr>
            <w:tcW w:w="1717" w:type="dxa"/>
            <w:gridSpan w:val="2"/>
            <w:vAlign w:val="bottom"/>
          </w:tcPr>
          <w:p w:rsidRPr="001F41C4" w:rsidR="003422E3" w:rsidP="001F41C4" w:rsidRDefault="003422E3" w14:paraId="6437846C" w14:textId="586D1BF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300</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000</w:t>
            </w:r>
          </w:p>
        </w:tc>
      </w:tr>
      <w:tr xmlns:w14="http://schemas.microsoft.com/office/word/2010/wordml" w:rsidRPr="001F41C4" w:rsidR="003422E3" w:rsidTr="001F41C4" w14:paraId="4E493582" w14:textId="77777777">
        <w:tc>
          <w:tcPr>
            <w:tcW w:w="567" w:type="dxa"/>
          </w:tcPr>
          <w:p w:rsidRPr="001F41C4" w:rsidR="003422E3" w:rsidP="001F41C4" w:rsidRDefault="003422E3" w14:paraId="70328313"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2:6</w:t>
            </w:r>
          </w:p>
        </w:tc>
        <w:tc>
          <w:tcPr>
            <w:tcW w:w="4505" w:type="dxa"/>
            <w:vAlign w:val="center"/>
          </w:tcPr>
          <w:p w:rsidRPr="001F41C4" w:rsidR="003422E3" w:rsidP="001F41C4" w:rsidRDefault="003422E3" w14:paraId="5CDB64CA"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Myndigheten för digital förvaltning</w:t>
            </w:r>
          </w:p>
        </w:tc>
        <w:tc>
          <w:tcPr>
            <w:tcW w:w="1716" w:type="dxa"/>
            <w:vAlign w:val="bottom"/>
          </w:tcPr>
          <w:p w:rsidRPr="001F41C4" w:rsidR="003422E3" w:rsidP="001F41C4" w:rsidRDefault="003422E3" w14:paraId="67B68102" w14:textId="03EC001A">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171</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784</w:t>
            </w:r>
          </w:p>
        </w:tc>
        <w:tc>
          <w:tcPr>
            <w:tcW w:w="1717" w:type="dxa"/>
            <w:gridSpan w:val="2"/>
            <w:vAlign w:val="bottom"/>
          </w:tcPr>
          <w:p w:rsidRPr="001F41C4" w:rsidR="003422E3" w:rsidP="001F41C4" w:rsidRDefault="003422E3" w14:paraId="5F800B95" w14:textId="3638F13C">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−1</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200</w:t>
            </w:r>
          </w:p>
        </w:tc>
      </w:tr>
      <w:tr xmlns:w14="http://schemas.microsoft.com/office/word/2010/wordml" w:rsidRPr="001F41C4" w:rsidR="003422E3" w:rsidTr="001F41C4" w14:paraId="5A3A81EE" w14:textId="77777777">
        <w:tc>
          <w:tcPr>
            <w:tcW w:w="567" w:type="dxa"/>
          </w:tcPr>
          <w:p w:rsidRPr="001F41C4" w:rsidR="003422E3" w:rsidP="001F41C4" w:rsidRDefault="003422E3" w14:paraId="6996A905"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2:7</w:t>
            </w:r>
          </w:p>
        </w:tc>
        <w:tc>
          <w:tcPr>
            <w:tcW w:w="4505" w:type="dxa"/>
            <w:vAlign w:val="center"/>
          </w:tcPr>
          <w:p w:rsidRPr="001F41C4" w:rsidR="003422E3" w:rsidP="001F41C4" w:rsidRDefault="003422E3" w14:paraId="53DF1B21"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Digital förvaltning</w:t>
            </w:r>
          </w:p>
        </w:tc>
        <w:tc>
          <w:tcPr>
            <w:tcW w:w="1716" w:type="dxa"/>
            <w:vAlign w:val="bottom"/>
          </w:tcPr>
          <w:p w:rsidRPr="001F41C4" w:rsidR="003422E3" w:rsidP="001F41C4" w:rsidRDefault="003422E3" w14:paraId="3120938F" w14:textId="1C80C8CD">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213</w:t>
            </w:r>
            <w:r w:rsidR="001F41C4">
              <w:rPr>
                <w:rFonts w:ascii="Times New Roman" w:hAnsi="Times New Roman" w:eastAsia="Times New Roman" w:cs="Times New Roman"/>
                <w:color w:val="000000"/>
                <w:sz w:val="20"/>
                <w:szCs w:val="20"/>
              </w:rPr>
              <w:t> </w:t>
            </w:r>
            <w:r w:rsidRPr="001F41C4">
              <w:rPr>
                <w:rFonts w:ascii="Times New Roman" w:hAnsi="Times New Roman" w:eastAsia="Times New Roman" w:cs="Times New Roman"/>
                <w:color w:val="000000"/>
                <w:sz w:val="20"/>
                <w:szCs w:val="20"/>
              </w:rPr>
              <w:t>894</w:t>
            </w:r>
          </w:p>
        </w:tc>
        <w:tc>
          <w:tcPr>
            <w:tcW w:w="1717" w:type="dxa"/>
            <w:gridSpan w:val="2"/>
            <w:vAlign w:val="bottom"/>
          </w:tcPr>
          <w:p w:rsidRPr="001F41C4" w:rsidR="003422E3" w:rsidP="001F41C4" w:rsidRDefault="003422E3" w14:paraId="49C9B53B" w14:textId="77777777">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color w:val="000000"/>
                <w:sz w:val="20"/>
                <w:szCs w:val="20"/>
              </w:rPr>
              <w:t>±0</w:t>
            </w:r>
          </w:p>
        </w:tc>
      </w:tr>
      <w:tr xmlns:w14="http://schemas.microsoft.com/office/word/2010/wordml" w:rsidRPr="001F41C4" w:rsidR="003422E3" w:rsidTr="001F41C4" w14:paraId="3315980B" w14:textId="77777777">
        <w:tc>
          <w:tcPr>
            <w:tcW w:w="5072" w:type="dxa"/>
            <w:gridSpan w:val="2"/>
            <w:tcBorders>
              <w:bottom w:val="single" w:color="auto" w:sz="4" w:space="0"/>
            </w:tcBorders>
            <w:tcMar>
              <w:bottom w:w="20" w:type="dxa"/>
            </w:tcMar>
            <w:vAlign w:val="center"/>
          </w:tcPr>
          <w:p w:rsidRPr="001F41C4" w:rsidR="003422E3" w:rsidP="001F41C4" w:rsidRDefault="003422E3" w14:paraId="11977E13" w14:textId="77777777">
            <w:pPr>
              <w:spacing w:before="80" w:line="240" w:lineRule="exact"/>
              <w:ind w:firstLine="0"/>
              <w:rPr>
                <w:rFonts w:ascii="Calibri" w:hAnsi="Calibri" w:eastAsia="Calibri" w:cs="Times New Roman"/>
                <w:sz w:val="20"/>
                <w:szCs w:val="20"/>
              </w:rPr>
            </w:pPr>
            <w:r w:rsidRPr="001F41C4">
              <w:rPr>
                <w:rFonts w:ascii="Times New Roman" w:hAnsi="Times New Roman" w:eastAsia="Times New Roman" w:cs="Times New Roman"/>
                <w:b/>
                <w:bCs/>
                <w:color w:val="000000"/>
                <w:sz w:val="20"/>
                <w:szCs w:val="20"/>
              </w:rPr>
              <w:t>Summa</w:t>
            </w:r>
          </w:p>
        </w:tc>
        <w:tc>
          <w:tcPr>
            <w:tcW w:w="1716" w:type="dxa"/>
            <w:tcBorders>
              <w:bottom w:val="single" w:color="auto" w:sz="4" w:space="0"/>
            </w:tcBorders>
            <w:tcMar>
              <w:bottom w:w="20" w:type="dxa"/>
            </w:tcMar>
            <w:vAlign w:val="bottom"/>
          </w:tcPr>
          <w:p w:rsidRPr="001F41C4" w:rsidR="003422E3" w:rsidP="001F41C4" w:rsidRDefault="003422E3" w14:paraId="7BCC66FB" w14:textId="4242369C">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b/>
                <w:bCs/>
                <w:color w:val="000000"/>
                <w:sz w:val="20"/>
                <w:szCs w:val="20"/>
              </w:rPr>
              <w:t>82</w:t>
            </w:r>
            <w:r w:rsidR="001F41C4">
              <w:rPr>
                <w:rFonts w:ascii="Times New Roman" w:hAnsi="Times New Roman" w:eastAsia="Times New Roman" w:cs="Times New Roman"/>
                <w:b/>
                <w:bCs/>
                <w:color w:val="000000"/>
                <w:sz w:val="20"/>
                <w:szCs w:val="20"/>
              </w:rPr>
              <w:t> </w:t>
            </w:r>
            <w:r w:rsidRPr="001F41C4">
              <w:rPr>
                <w:rFonts w:ascii="Times New Roman" w:hAnsi="Times New Roman" w:eastAsia="Times New Roman" w:cs="Times New Roman"/>
                <w:b/>
                <w:bCs/>
                <w:color w:val="000000"/>
                <w:sz w:val="20"/>
                <w:szCs w:val="20"/>
              </w:rPr>
              <w:t>874</w:t>
            </w:r>
            <w:r w:rsidR="001F41C4">
              <w:rPr>
                <w:rFonts w:ascii="Times New Roman" w:hAnsi="Times New Roman" w:eastAsia="Times New Roman" w:cs="Times New Roman"/>
                <w:b/>
                <w:bCs/>
                <w:color w:val="000000"/>
                <w:sz w:val="20"/>
                <w:szCs w:val="20"/>
              </w:rPr>
              <w:t> </w:t>
            </w:r>
            <w:r w:rsidRPr="001F41C4">
              <w:rPr>
                <w:rFonts w:ascii="Times New Roman" w:hAnsi="Times New Roman" w:eastAsia="Times New Roman" w:cs="Times New Roman"/>
                <w:b/>
                <w:bCs/>
                <w:color w:val="000000"/>
                <w:sz w:val="20"/>
                <w:szCs w:val="20"/>
              </w:rPr>
              <w:t>980</w:t>
            </w:r>
          </w:p>
        </w:tc>
        <w:tc>
          <w:tcPr>
            <w:tcW w:w="1717" w:type="dxa"/>
            <w:gridSpan w:val="2"/>
            <w:tcBorders>
              <w:bottom w:val="single" w:color="auto" w:sz="4" w:space="0"/>
            </w:tcBorders>
            <w:tcMar>
              <w:bottom w:w="20" w:type="dxa"/>
            </w:tcMar>
            <w:vAlign w:val="bottom"/>
          </w:tcPr>
          <w:p w:rsidRPr="001F41C4" w:rsidR="003422E3" w:rsidP="001F41C4" w:rsidRDefault="003422E3" w14:paraId="6B97A158" w14:textId="09B46BC8">
            <w:pPr>
              <w:spacing w:before="80" w:line="240" w:lineRule="exact"/>
              <w:ind w:firstLine="0"/>
              <w:jc w:val="right"/>
              <w:rPr>
                <w:rFonts w:ascii="Calibri" w:hAnsi="Calibri" w:eastAsia="Calibri" w:cs="Times New Roman"/>
                <w:sz w:val="20"/>
                <w:szCs w:val="20"/>
              </w:rPr>
            </w:pPr>
            <w:r w:rsidRPr="001F41C4">
              <w:rPr>
                <w:rFonts w:ascii="Times New Roman" w:hAnsi="Times New Roman" w:eastAsia="Times New Roman" w:cs="Times New Roman"/>
                <w:b/>
                <w:bCs/>
                <w:color w:val="000000"/>
                <w:sz w:val="20"/>
                <w:szCs w:val="20"/>
              </w:rPr>
              <w:t>624</w:t>
            </w:r>
            <w:r w:rsidR="001F41C4">
              <w:rPr>
                <w:rFonts w:ascii="Times New Roman" w:hAnsi="Times New Roman" w:eastAsia="Times New Roman" w:cs="Times New Roman"/>
                <w:b/>
                <w:bCs/>
                <w:color w:val="000000"/>
                <w:sz w:val="20"/>
                <w:szCs w:val="20"/>
              </w:rPr>
              <w:t> </w:t>
            </w:r>
            <w:r w:rsidRPr="001F41C4">
              <w:rPr>
                <w:rFonts w:ascii="Times New Roman" w:hAnsi="Times New Roman" w:eastAsia="Times New Roman" w:cs="Times New Roman"/>
                <w:b/>
                <w:bCs/>
                <w:color w:val="000000"/>
                <w:sz w:val="20"/>
                <w:szCs w:val="20"/>
              </w:rPr>
              <w:t>300</w:t>
            </w:r>
          </w:p>
        </w:tc>
      </w:tr>
    </w:tbl>
    <w:p xmlns:w14="http://schemas.microsoft.com/office/word/2010/wordml" w:rsidRPr="00D63580" w:rsidR="003422E3" w:rsidP="001F41C4" w:rsidRDefault="003422E3" w14:paraId="5C5E0E2B" w14:textId="1117350E">
      <w:pPr>
        <w:pStyle w:val="Normalutanindragellerluft"/>
        <w:spacing w:before="150"/>
        <w:rPr>
          <w:rFonts w:eastAsia="Times New Roman"/>
        </w:rPr>
      </w:pPr>
      <w:r w:rsidRPr="00D63580">
        <w:rPr>
          <w:rFonts w:eastAsia="Times New Roman"/>
        </w:rPr>
        <w:t>Centerpartiet föreslår ytterligare medel till underhåll av vägar under anslag 1:2, anslaget föreslås ökas med 250 miljoner kronor 2024, av samma anledning föreslås anslaget öka med 200 miljoner kronor 2025 och 2026.</w:t>
      </w:r>
    </w:p>
    <w:p xmlns:w14="http://schemas.microsoft.com/office/word/2010/wordml" w:rsidRPr="00D63580" w:rsidR="003422E3" w:rsidP="00DA147D" w:rsidRDefault="003422E3" w14:paraId="1F5275C5" w14:textId="38721283">
      <w:pPr>
        <w:rPr>
          <w:rFonts w:eastAsia="Times New Roman"/>
        </w:rPr>
      </w:pPr>
      <w:r w:rsidRPr="00D63580">
        <w:rPr>
          <w:rFonts w:eastAsia="Times New Roman"/>
        </w:rPr>
        <w:t>Under 1:7 trafikavtal föreslås ytterligare 100 miljoner kronor för färjetrafik till Gotland, 2025 och 2026 föreslås satsningen uppgå till 120 miljoner kronor årligen.</w:t>
      </w:r>
    </w:p>
    <w:p xmlns:w14="http://schemas.microsoft.com/office/word/2010/wordml" w:rsidR="001F41C4" w:rsidP="00DA147D" w:rsidRDefault="003422E3" w14:paraId="393D824A" w14:textId="77777777">
      <w:pPr>
        <w:rPr>
          <w:rFonts w:eastAsia="Times New Roman"/>
        </w:rPr>
      </w:pPr>
      <w:r w:rsidRPr="00D63580">
        <w:rPr>
          <w:rFonts w:eastAsia="Times New Roman"/>
        </w:rPr>
        <w:t>Centerpartiet ser fördelar med regeringens förslag om övergång till efterskotts</w:t>
      </w:r>
      <w:r w:rsidR="001F41C4">
        <w:rPr>
          <w:rFonts w:eastAsia="Times New Roman"/>
        </w:rPr>
        <w:softHyphen/>
      </w:r>
      <w:r w:rsidRPr="00D63580">
        <w:rPr>
          <w:rFonts w:eastAsia="Times New Roman"/>
        </w:rPr>
        <w:t>betalningar av bredbandsstödet, men ser samtidigt att behovet av fortsatt bredbands</w:t>
      </w:r>
      <w:r w:rsidR="001F41C4">
        <w:rPr>
          <w:rFonts w:eastAsia="Times New Roman"/>
        </w:rPr>
        <w:softHyphen/>
      </w:r>
      <w:r w:rsidRPr="00D63580">
        <w:rPr>
          <w:rFonts w:eastAsia="Times New Roman"/>
        </w:rPr>
        <w:t xml:space="preserve">utbyggnad på landsbygden är stort. Därför föreslås ytterligare 300 miljoner kronor till bredband 2024 samt 200 miljoner kronor under 2025 och 2026. Centerpartiet är vidare kritiskt till </w:t>
      </w:r>
      <w:r w:rsidR="00BA3D67">
        <w:rPr>
          <w:rFonts w:eastAsia="Times New Roman"/>
        </w:rPr>
        <w:t>b</w:t>
      </w:r>
      <w:r w:rsidRPr="00D63580">
        <w:rPr>
          <w:rFonts w:eastAsia="Times New Roman"/>
        </w:rPr>
        <w:t>udgetpropositionens förslag att dra in digitaliseringsmedel.</w:t>
      </w:r>
    </w:p>
    <w:p xmlns:w14="http://schemas.microsoft.com/office/word/2010/wordml" w:rsidRPr="00D63580" w:rsidR="003422E3" w:rsidP="00DA147D" w:rsidRDefault="003422E3" w14:paraId="010B48E5" w14:textId="56C303C5">
      <w:pPr>
        <w:rPr>
          <w:rFonts w:eastAsia="Times New Roman"/>
        </w:rPr>
      </w:pPr>
      <w:r w:rsidRPr="00D63580">
        <w:rPr>
          <w:rFonts w:eastAsia="Times New Roman"/>
        </w:rPr>
        <w:t>Därutöver föreslår Centerpartiet en sänkning av pris- och löneomräkningen, vilket påverkar de anslag som räknas upp med denna. </w:t>
      </w:r>
    </w:p>
    <w:sdt>
      <w:sdtPr>
        <w:alias w:val="CC_Underskrifter"/>
        <w:tag w:val="CC_Underskrifter"/>
        <w:id w:val="583496634"/>
        <w:lock w:val="sdtContentLocked"/>
        <w:placeholder>
          <w:docPart w:val="41EEAD9129684394B6953FF72EC79F5E"/>
        </w:placeholder>
      </w:sdtPr>
      <w:sdtEndPr/>
      <w:sdtContent>
        <w:p xmlns:w14="http://schemas.microsoft.com/office/word/2010/wordml" w:rsidR="00D63580" w:rsidP="00D63580" w:rsidRDefault="00D63580" w14:paraId="17D2041E" w14:textId="77777777"/>
        <w:p xmlns:w14="http://schemas.microsoft.com/office/word/2010/wordml" w:rsidRPr="008E0FE2" w:rsidR="004801AC" w:rsidP="00D63580" w:rsidRDefault="001F41C4" w14:paraId="0E01E5C0" w14:textId="6E3D153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Anders Karlsson (C)</w:t>
            </w:r>
          </w:p>
        </w:tc>
      </w:tr>
    </w:tbl>
    <w:p xmlns:w14="http://schemas.microsoft.com/office/word/2010/wordml" w:rsidR="004B4F52" w:rsidRDefault="004B4F52" w14:paraId="6996E494" w14:textId="77777777"/>
    <w:sectPr w:rsidR="004B4F52"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E9AC" w14:textId="77777777" w:rsidR="003422E3" w:rsidRDefault="003422E3" w:rsidP="000C1CAD">
      <w:pPr>
        <w:spacing w:line="240" w:lineRule="auto"/>
      </w:pPr>
      <w:r>
        <w:separator/>
      </w:r>
    </w:p>
  </w:endnote>
  <w:endnote w:type="continuationSeparator" w:id="0">
    <w:p w14:paraId="6B5F5F3D" w14:textId="77777777" w:rsidR="003422E3" w:rsidRDefault="00342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88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38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47C3" w14:textId="6221459C" w:rsidR="00262EA3" w:rsidRPr="00D63580" w:rsidRDefault="00262EA3" w:rsidP="00D635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6808" w14:textId="77777777" w:rsidR="003422E3" w:rsidRDefault="003422E3" w:rsidP="000C1CAD">
      <w:pPr>
        <w:spacing w:line="240" w:lineRule="auto"/>
      </w:pPr>
      <w:r>
        <w:separator/>
      </w:r>
    </w:p>
  </w:footnote>
  <w:footnote w:type="continuationSeparator" w:id="0">
    <w:p w14:paraId="165C6BC0" w14:textId="77777777" w:rsidR="003422E3" w:rsidRDefault="003422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7D5A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604A6E" wp14:anchorId="75C082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41C4" w14:paraId="04AC00B6" w14:textId="7A0EF415">
                          <w:pPr>
                            <w:jc w:val="right"/>
                          </w:pPr>
                          <w:sdt>
                            <w:sdtPr>
                              <w:alias w:val="CC_Noformat_Partikod"/>
                              <w:tag w:val="CC_Noformat_Partikod"/>
                              <w:id w:val="-53464382"/>
                              <w:text/>
                            </w:sdtPr>
                            <w:sdtEndPr/>
                            <w:sdtContent>
                              <w:r w:rsidR="003422E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C082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41C4" w14:paraId="04AC00B6" w14:textId="7A0EF415">
                    <w:pPr>
                      <w:jc w:val="right"/>
                    </w:pPr>
                    <w:sdt>
                      <w:sdtPr>
                        <w:alias w:val="CC_Noformat_Partikod"/>
                        <w:tag w:val="CC_Noformat_Partikod"/>
                        <w:id w:val="-53464382"/>
                        <w:text/>
                      </w:sdtPr>
                      <w:sdtEndPr/>
                      <w:sdtContent>
                        <w:r w:rsidR="003422E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1268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977EBA" w14:textId="77777777">
    <w:pPr>
      <w:jc w:val="right"/>
    </w:pPr>
  </w:p>
  <w:p w:rsidR="00262EA3" w:rsidP="00776B74" w:rsidRDefault="00262EA3" w14:paraId="23E578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F41C4" w14:paraId="29563C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D56C64" wp14:anchorId="0A1446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41C4" w14:paraId="6C50F0A1" w14:textId="09CB8D78">
    <w:pPr>
      <w:pStyle w:val="FSHNormal"/>
      <w:spacing w:before="40"/>
    </w:pPr>
    <w:sdt>
      <w:sdtPr>
        <w:alias w:val="CC_Noformat_Motionstyp"/>
        <w:tag w:val="CC_Noformat_Motionstyp"/>
        <w:id w:val="1162973129"/>
        <w:lock w:val="sdtContentLocked"/>
        <w15:appearance w15:val="hidden"/>
        <w:text/>
      </w:sdtPr>
      <w:sdtEndPr/>
      <w:sdtContent>
        <w:r w:rsidR="00D63580">
          <w:t>Kommittémotion</w:t>
        </w:r>
      </w:sdtContent>
    </w:sdt>
    <w:r w:rsidR="00821B36">
      <w:t xml:space="preserve"> </w:t>
    </w:r>
    <w:sdt>
      <w:sdtPr>
        <w:alias w:val="CC_Noformat_Partikod"/>
        <w:tag w:val="CC_Noformat_Partikod"/>
        <w:id w:val="1471015553"/>
        <w:text/>
      </w:sdtPr>
      <w:sdtEndPr/>
      <w:sdtContent>
        <w:r w:rsidR="003422E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41C4" w14:paraId="782C4A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41C4" w14:paraId="56403222" w14:textId="3D3933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358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3580">
          <w:t>:2724</w:t>
        </w:r>
      </w:sdtContent>
    </w:sdt>
  </w:p>
  <w:p w:rsidR="00262EA3" w:rsidP="00E03A3D" w:rsidRDefault="001F41C4" w14:paraId="77D03151" w14:textId="4EEA5091">
    <w:pPr>
      <w:pStyle w:val="Motionr"/>
    </w:pPr>
    <w:sdt>
      <w:sdtPr>
        <w:alias w:val="CC_Noformat_Avtext"/>
        <w:tag w:val="CC_Noformat_Avtext"/>
        <w:id w:val="-2020768203"/>
        <w:lock w:val="sdtContentLocked"/>
        <w15:appearance w15:val="hidden"/>
        <w:text/>
      </w:sdtPr>
      <w:sdtEndPr/>
      <w:sdtContent>
        <w:r w:rsidR="00D63580">
          <w:t>av Ulrika Heie m.fl. (C)</w:t>
        </w:r>
      </w:sdtContent>
    </w:sdt>
  </w:p>
  <w:sdt>
    <w:sdtPr>
      <w:alias w:val="CC_Noformat_Rubtext"/>
      <w:tag w:val="CC_Noformat_Rubtext"/>
      <w:id w:val="-218060500"/>
      <w:lock w:val="sdtLocked"/>
      <w:text/>
    </w:sdtPr>
    <w:sdtEndPr/>
    <w:sdtContent>
      <w:p w:rsidR="00262EA3" w:rsidP="00283E0F" w:rsidRDefault="003422E3" w14:paraId="0900F102" w14:textId="29225D6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42A81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E19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8605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80B2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CEAD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1CE3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7E28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9420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A699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22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B4"/>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F0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C4"/>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2E3"/>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50"/>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6B"/>
    <w:rsid w:val="004843B4"/>
    <w:rsid w:val="00484B1B"/>
    <w:rsid w:val="004854D7"/>
    <w:rsid w:val="004860AB"/>
    <w:rsid w:val="004869AE"/>
    <w:rsid w:val="004875E6"/>
    <w:rsid w:val="00487B88"/>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F5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700"/>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372"/>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E2"/>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EAB"/>
    <w:rsid w:val="006A42AF"/>
    <w:rsid w:val="006A46A8"/>
    <w:rsid w:val="006A55C4"/>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2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FFB"/>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F8"/>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0C3"/>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A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AB"/>
    <w:rsid w:val="00A80D10"/>
    <w:rsid w:val="00A80FC7"/>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F4"/>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6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85C"/>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4C5"/>
    <w:rsid w:val="00D0705A"/>
    <w:rsid w:val="00D0725D"/>
    <w:rsid w:val="00D101A5"/>
    <w:rsid w:val="00D10C57"/>
    <w:rsid w:val="00D12A28"/>
    <w:rsid w:val="00D12A78"/>
    <w:rsid w:val="00D12B31"/>
    <w:rsid w:val="00D131C0"/>
    <w:rsid w:val="00D15504"/>
    <w:rsid w:val="00D15950"/>
    <w:rsid w:val="00D15C1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58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47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CCA"/>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0E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72"/>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6A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1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9A6BD5"/>
  <w15:chartTrackingRefBased/>
  <w15:docId w15:val="{D0884857-A7E7-4794-B6B7-CB835F3C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BCD1D16D98406DBDDAE6B3D9840745"/>
        <w:category>
          <w:name w:val="Allmänt"/>
          <w:gallery w:val="placeholder"/>
        </w:category>
        <w:types>
          <w:type w:val="bbPlcHdr"/>
        </w:types>
        <w:behaviors>
          <w:behavior w:val="content"/>
        </w:behaviors>
        <w:guid w:val="{7E11E4D1-BFF1-4C38-BED7-FC85E12C2CF2}"/>
      </w:docPartPr>
      <w:docPartBody>
        <w:p w:rsidR="00A24D1A" w:rsidRDefault="00A24D1A">
          <w:pPr>
            <w:pStyle w:val="B5BCD1D16D98406DBDDAE6B3D9840745"/>
          </w:pPr>
          <w:r w:rsidRPr="005A0A93">
            <w:rPr>
              <w:rStyle w:val="Platshllartext"/>
            </w:rPr>
            <w:t>Förslag till riksdagsbeslut</w:t>
          </w:r>
        </w:p>
      </w:docPartBody>
    </w:docPart>
    <w:docPart>
      <w:docPartPr>
        <w:name w:val="864B356335FB4828A75A9AA25ADB0DD9"/>
        <w:category>
          <w:name w:val="Allmänt"/>
          <w:gallery w:val="placeholder"/>
        </w:category>
        <w:types>
          <w:type w:val="bbPlcHdr"/>
        </w:types>
        <w:behaviors>
          <w:behavior w:val="content"/>
        </w:behaviors>
        <w:guid w:val="{1635B761-3E8E-4EBC-8024-0597DB7AF118}"/>
      </w:docPartPr>
      <w:docPartBody>
        <w:p w:rsidR="00A24D1A" w:rsidRDefault="00A24D1A">
          <w:pPr>
            <w:pStyle w:val="864B356335FB4828A75A9AA25ADB0DD9"/>
          </w:pPr>
          <w:r w:rsidRPr="005A0A93">
            <w:rPr>
              <w:rStyle w:val="Platshllartext"/>
            </w:rPr>
            <w:t>Motivering</w:t>
          </w:r>
        </w:p>
      </w:docPartBody>
    </w:docPart>
    <w:docPart>
      <w:docPartPr>
        <w:name w:val="41EEAD9129684394B6953FF72EC79F5E"/>
        <w:category>
          <w:name w:val="Allmänt"/>
          <w:gallery w:val="placeholder"/>
        </w:category>
        <w:types>
          <w:type w:val="bbPlcHdr"/>
        </w:types>
        <w:behaviors>
          <w:behavior w:val="content"/>
        </w:behaviors>
        <w:guid w:val="{40396CD1-1A7F-4C1E-A2F2-56819E99B165}"/>
      </w:docPartPr>
      <w:docPartBody>
        <w:p w:rsidR="00113FAE" w:rsidRDefault="00113F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1A"/>
    <w:rsid w:val="00113FAE"/>
    <w:rsid w:val="00A24D1A"/>
    <w:rsid w:val="00CA68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BCD1D16D98406DBDDAE6B3D9840745">
    <w:name w:val="B5BCD1D16D98406DBDDAE6B3D9840745"/>
  </w:style>
  <w:style w:type="paragraph" w:customStyle="1" w:styleId="864B356335FB4828A75A9AA25ADB0DD9">
    <w:name w:val="864B356335FB4828A75A9AA25ADB0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97949-BBC9-471B-9D8C-11E3854FEB5F}"/>
</file>

<file path=customXml/itemProps2.xml><?xml version="1.0" encoding="utf-8"?>
<ds:datastoreItem xmlns:ds="http://schemas.openxmlformats.org/officeDocument/2006/customXml" ds:itemID="{3F775DA0-0EA8-4276-A155-A00C29490F68}"/>
</file>

<file path=customXml/itemProps3.xml><?xml version="1.0" encoding="utf-8"?>
<ds:datastoreItem xmlns:ds="http://schemas.openxmlformats.org/officeDocument/2006/customXml" ds:itemID="{B3EFF8DC-B8B0-4022-B31F-36B4B308C7DB}"/>
</file>

<file path=docProps/app.xml><?xml version="1.0" encoding="utf-8"?>
<Properties xmlns="http://schemas.openxmlformats.org/officeDocument/2006/extended-properties" xmlns:vt="http://schemas.openxmlformats.org/officeDocument/2006/docPropsVTypes">
  <Template>Normal</Template>
  <TotalTime>81</TotalTime>
  <Pages>5</Pages>
  <Words>1760</Words>
  <Characters>10632</Characters>
  <Application>Microsoft Office Word</Application>
  <DocSecurity>0</DocSecurity>
  <Lines>279</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Kommunikationer</vt:lpstr>
      <vt:lpstr>
      </vt:lpstr>
    </vt:vector>
  </TitlesOfParts>
  <Company>Sveriges riksdag</Company>
  <LinksUpToDate>false</LinksUpToDate>
  <CharactersWithSpaces>12218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