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0099C" w:rsidP="00DA0661">
      <w:pPr>
        <w:pStyle w:val="Title"/>
      </w:pPr>
      <w:bookmarkStart w:id="0" w:name="Start"/>
      <w:bookmarkEnd w:id="0"/>
      <w:r>
        <w:t>Svar på fråga 2020/21:3380 av Björn Söder (SD)</w:t>
      </w:r>
      <w:r>
        <w:br/>
        <w:t>Kärnvapenbalansen</w:t>
      </w:r>
    </w:p>
    <w:p w:rsidR="0090099C" w:rsidP="002749F7">
      <w:pPr>
        <w:pStyle w:val="BodyText"/>
      </w:pPr>
      <w:r>
        <w:t xml:space="preserve">Björn Söder har frågat mig med anledning av bland annat Kinas kraftiga upprustning på kärnvapenområdet </w:t>
      </w:r>
      <w:r w:rsidR="00617934">
        <w:t xml:space="preserve">om jag </w:t>
      </w:r>
      <w:r>
        <w:t>fortfarande gör bedömningen att det är rimligt att Sverige är observatör i kärnvapenförbudskonventionen (TPNW).</w:t>
      </w:r>
    </w:p>
    <w:p w:rsidR="0090099C" w:rsidP="002749F7">
      <w:pPr>
        <w:pStyle w:val="BodyText"/>
      </w:pPr>
      <w:r>
        <w:t xml:space="preserve">Nedrustning och icke-spridning av kärnvapen </w:t>
      </w:r>
      <w:r w:rsidR="00E55E35">
        <w:t>är</w:t>
      </w:r>
      <w:r>
        <w:t xml:space="preserve"> en central utrikes- och säkerhetspolitisk </w:t>
      </w:r>
      <w:r w:rsidR="00E55E35">
        <w:t>prioritering</w:t>
      </w:r>
      <w:r>
        <w:t xml:space="preserve"> för regeringen</w:t>
      </w:r>
      <w:r w:rsidR="00D052B8">
        <w:t>.</w:t>
      </w:r>
      <w:r>
        <w:t xml:space="preserve"> </w:t>
      </w:r>
      <w:r w:rsidR="00D052B8">
        <w:t>A</w:t>
      </w:r>
      <w:r>
        <w:t>rbetet med att uppnå en värld fri från kärnvapen fortsätter</w:t>
      </w:r>
      <w:r w:rsidR="00617934">
        <w:t>, något</w:t>
      </w:r>
      <w:r w:rsidR="00D052B8">
        <w:t xml:space="preserve"> Stockholmsinitiativet för kärnvapennedrustning </w:t>
      </w:r>
      <w:r w:rsidR="004A77CD">
        <w:t>vittnar om</w:t>
      </w:r>
      <w:r>
        <w:t>.</w:t>
      </w:r>
    </w:p>
    <w:p w:rsidR="0090099C" w:rsidRPr="00D052B8" w:rsidP="002749F7">
      <w:pPr>
        <w:pStyle w:val="BodyText"/>
      </w:pPr>
      <w:r w:rsidRPr="008B41BE">
        <w:t>Regeringens ställningstagande</w:t>
      </w:r>
      <w:r w:rsidR="00E55E35">
        <w:t xml:space="preserve"> från 2019</w:t>
      </w:r>
      <w:r w:rsidRPr="008B41BE">
        <w:t xml:space="preserve"> om </w:t>
      </w:r>
      <w:r w:rsidR="0015750B">
        <w:t>konventionen om förbud mot kärnvapen</w:t>
      </w:r>
      <w:r w:rsidRPr="008B41BE">
        <w:t xml:space="preserve"> </w:t>
      </w:r>
      <w:r>
        <w:t>ligger fast</w:t>
      </w:r>
      <w:r w:rsidRPr="00020D90" w:rsidR="00510E91">
        <w:t>.</w:t>
      </w:r>
      <w:r>
        <w:t xml:space="preserve"> </w:t>
      </w:r>
      <w:r w:rsidRPr="008B41BE">
        <w:t xml:space="preserve">Ett svenskt undertecknande av </w:t>
      </w:r>
      <w:r w:rsidR="0015750B">
        <w:t>TPNW</w:t>
      </w:r>
      <w:r w:rsidRPr="008B41BE">
        <w:t xml:space="preserve"> </w:t>
      </w:r>
      <w:r w:rsidR="00542752">
        <w:t xml:space="preserve">i dess nuvarande form </w:t>
      </w:r>
      <w:r w:rsidRPr="008B41BE">
        <w:t>är inte aktuellt.</w:t>
      </w:r>
      <w:r w:rsidR="0015750B">
        <w:t xml:space="preserve"> </w:t>
      </w:r>
      <w:r w:rsidR="00510E91">
        <w:t>Att Sverige avser närvara vi</w:t>
      </w:r>
      <w:r w:rsidR="0015750B">
        <w:t>d</w:t>
      </w:r>
      <w:r w:rsidR="00510E91">
        <w:t xml:space="preserve"> </w:t>
      </w:r>
      <w:r w:rsidR="0015750B">
        <w:t>konventionens</w:t>
      </w:r>
      <w:r w:rsidR="00510E91">
        <w:t xml:space="preserve"> statspartsmöte som observatör innebär inte att vi blir part till konventionen.</w:t>
      </w:r>
      <w:r>
        <w:t xml:space="preserve"> </w:t>
      </w:r>
      <w:r w:rsidRPr="0015750B" w:rsidR="0015750B">
        <w:t>Syftet med vårt observatörskap är att aktivt följa och söka påverka konventionens vidare utveckling</w:t>
      </w:r>
      <w:r w:rsidR="0015750B">
        <w:t xml:space="preserve">. </w:t>
      </w:r>
      <w:r>
        <w:t>I övrigt hänvisa</w:t>
      </w:r>
      <w:r w:rsidR="00353AB8">
        <w:t xml:space="preserve">s till </w:t>
      </w:r>
      <w:r w:rsidR="00E55E35">
        <w:t xml:space="preserve">svar </w:t>
      </w:r>
      <w:r w:rsidRPr="00E55E35" w:rsidR="00E55E35">
        <w:t>på interpellation 2020/21:636</w:t>
      </w:r>
      <w:r w:rsidR="00E55E35">
        <w:t>.</w:t>
      </w:r>
    </w:p>
    <w:p w:rsidR="0090099C" w:rsidRPr="00D052B8" w:rsidP="002749F7">
      <w:pPr>
        <w:pStyle w:val="BodyText"/>
      </w:pPr>
    </w:p>
    <w:p w:rsidR="0090099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8D073679EA048E8AFD06DBDA4B76640"/>
          </w:placeholder>
          <w:dataBinding w:xpath="/ns0:DocumentInfo[1]/ns0:BaseInfo[1]/ns0:HeaderDate[1]" w:storeItemID="{8ACBAEF0-8AD6-4065-8B0A-6555E187A23C}" w:prefixMappings="xmlns:ns0='http://lp/documentinfo/RK' "/>
          <w:date w:fullDate="2021-08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B0FC9">
            <w:t>9</w:t>
          </w:r>
          <w:r>
            <w:t xml:space="preserve"> </w:t>
          </w:r>
          <w:r w:rsidR="0015750B">
            <w:t>augusti</w:t>
          </w:r>
          <w:r>
            <w:t xml:space="preserve"> 2021</w:t>
          </w:r>
        </w:sdtContent>
      </w:sdt>
    </w:p>
    <w:p w:rsidR="0090099C" w:rsidP="004E7A8F">
      <w:pPr>
        <w:pStyle w:val="Brdtextutanavstnd"/>
      </w:pPr>
    </w:p>
    <w:p w:rsidR="0090099C" w:rsidRPr="00DB48AB" w:rsidP="00DB48AB">
      <w:pPr>
        <w:pStyle w:val="BodyText"/>
      </w:pPr>
      <w:r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0099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0099C" w:rsidRPr="007D73AB" w:rsidP="00340DE0">
          <w:pPr>
            <w:pStyle w:val="Header"/>
          </w:pPr>
        </w:p>
      </w:tc>
      <w:tc>
        <w:tcPr>
          <w:tcW w:w="1134" w:type="dxa"/>
        </w:tcPr>
        <w:p w:rsidR="0090099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0099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0099C" w:rsidRPr="00710A6C" w:rsidP="00EE3C0F">
          <w:pPr>
            <w:pStyle w:val="Header"/>
            <w:rPr>
              <w:b/>
            </w:rPr>
          </w:pPr>
        </w:p>
        <w:p w:rsidR="0090099C" w:rsidP="00EE3C0F">
          <w:pPr>
            <w:pStyle w:val="Header"/>
          </w:pPr>
        </w:p>
        <w:p w:rsidR="0090099C" w:rsidP="00EE3C0F">
          <w:pPr>
            <w:pStyle w:val="Header"/>
          </w:pPr>
        </w:p>
        <w:p w:rsidR="0090099C" w:rsidP="00EE3C0F">
          <w:pPr>
            <w:pStyle w:val="Header"/>
          </w:pPr>
        </w:p>
        <w:p w:rsidR="0090099C" w:rsidP="00EE3C0F">
          <w:pPr>
            <w:pStyle w:val="Header"/>
          </w:pPr>
          <w:r>
            <w:rPr>
              <w:sz w:val="18"/>
              <w:szCs w:val="18"/>
            </w:rPr>
            <w:t> UD2021/</w:t>
          </w:r>
          <w:r>
            <w:rPr>
              <w:sz w:val="18"/>
              <w:szCs w:val="18"/>
            </w:rPr>
            <w:t>10955</w:t>
          </w:r>
          <w:sdt>
            <w:sdtPr>
              <w:alias w:val="Dnr"/>
              <w:tag w:val="ccRKShow_Dnr"/>
              <w:id w:val="-829283628"/>
              <w:placeholder>
                <w:docPart w:val="30D545794E7D4419B84C83AFFAFDEE22"/>
              </w:placeholder>
              <w:showingPlcHdr/>
              <w:dataBinding w:xpath="/ns0:DocumentInfo[1]/ns0:BaseInfo[1]/ns0:Dnr[1]" w:storeItemID="{8ACBAEF0-8AD6-4065-8B0A-6555E187A23C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8507AD48831B4A3AB3D806AD753EBCEB"/>
            </w:placeholder>
            <w:showingPlcHdr/>
            <w:dataBinding w:xpath="/ns0:DocumentInfo[1]/ns0:BaseInfo[1]/ns0:DocNumber[1]" w:storeItemID="{8ACBAEF0-8AD6-4065-8B0A-6555E187A23C}" w:prefixMappings="xmlns:ns0='http://lp/documentinfo/RK' "/>
            <w:text/>
          </w:sdtPr>
          <w:sdtContent>
            <w:p w:rsidR="0090099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0099C" w:rsidP="00EE3C0F">
          <w:pPr>
            <w:pStyle w:val="Header"/>
          </w:pPr>
        </w:p>
      </w:tc>
      <w:tc>
        <w:tcPr>
          <w:tcW w:w="1134" w:type="dxa"/>
        </w:tcPr>
        <w:p w:rsidR="0090099C" w:rsidP="0094502D">
          <w:pPr>
            <w:pStyle w:val="Header"/>
          </w:pPr>
        </w:p>
        <w:p w:rsidR="0090099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B9DA35F7BD62437BB86DC101E9CAA592"/>
            </w:placeholder>
            <w:richText/>
          </w:sdtPr>
          <w:sdtEndPr>
            <w:rPr>
              <w:b w:val="0"/>
            </w:rPr>
          </w:sdtEndPr>
          <w:sdtContent>
            <w:p w:rsidR="0090099C" w:rsidRPr="0090099C" w:rsidP="00340DE0">
              <w:pPr>
                <w:pStyle w:val="Header"/>
                <w:rPr>
                  <w:b/>
                </w:rPr>
              </w:pPr>
              <w:r w:rsidRPr="0090099C">
                <w:rPr>
                  <w:b/>
                </w:rPr>
                <w:t>Utrikesdepartementet</w:t>
              </w:r>
            </w:p>
            <w:p w:rsidR="009F1287" w:rsidP="00340DE0">
              <w:pPr>
                <w:pStyle w:val="Header"/>
              </w:pPr>
              <w:r w:rsidRPr="0090099C">
                <w:t>Utrikesministern</w:t>
              </w:r>
            </w:p>
            <w:p w:rsidR="009F1287" w:rsidP="00340DE0">
              <w:pPr>
                <w:pStyle w:val="Header"/>
              </w:pPr>
            </w:p>
            <w:p w:rsidR="009F1287" w:rsidRPr="009F1287" w:rsidP="00340DE0">
              <w:pPr>
                <w:pStyle w:val="Header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D0C099E68DD44FFCB006ACD268A49B2A"/>
          </w:placeholder>
          <w:dataBinding w:xpath="/ns0:DocumentInfo[1]/ns0:BaseInfo[1]/ns0:Recipient[1]" w:storeItemID="{8ACBAEF0-8AD6-4065-8B0A-6555E187A23C}" w:prefixMappings="xmlns:ns0='http://lp/documentinfo/RK' "/>
          <w:text w:multiLine="1"/>
        </w:sdtPr>
        <w:sdtContent>
          <w:tc>
            <w:tcPr>
              <w:tcW w:w="3170" w:type="dxa"/>
            </w:tcPr>
            <w:p w:rsidR="0090099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0099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0D545794E7D4419B84C83AFFAFDEE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C1D4BE-BA73-4D71-843F-4FB2796AE7BE}"/>
      </w:docPartPr>
      <w:docPartBody>
        <w:p w:rsidR="005E361E" w:rsidP="00AC3946">
          <w:pPr>
            <w:pStyle w:val="30D545794E7D4419B84C83AFFAFDEE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07AD48831B4A3AB3D806AD753EBC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4C2A56-EBEE-40E7-86C3-251F6D9890A2}"/>
      </w:docPartPr>
      <w:docPartBody>
        <w:p w:rsidR="005E361E" w:rsidP="00AC3946">
          <w:pPr>
            <w:pStyle w:val="8507AD48831B4A3AB3D806AD753EBCE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DA35F7BD62437BB86DC101E9CAA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34B1BF-55EB-4932-BED9-CDC0970E827C}"/>
      </w:docPartPr>
      <w:docPartBody>
        <w:p w:rsidR="005E361E" w:rsidP="00AC3946">
          <w:pPr>
            <w:pStyle w:val="B9DA35F7BD62437BB86DC101E9CAA59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C099E68DD44FFCB006ACD268A49B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32B9EF-B188-443E-A9EE-5CAB05D0C400}"/>
      </w:docPartPr>
      <w:docPartBody>
        <w:p w:rsidR="005E361E" w:rsidP="00AC3946">
          <w:pPr>
            <w:pStyle w:val="D0C099E68DD44FFCB006ACD268A49B2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D073679EA048E8AFD06DBDA4B766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8572B-A574-4D6B-9C0B-7B31465FA54F}"/>
      </w:docPartPr>
      <w:docPartBody>
        <w:p w:rsidR="005E361E" w:rsidP="00AC3946">
          <w:pPr>
            <w:pStyle w:val="28D073679EA048E8AFD06DBDA4B7664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7B4F8419A44A609F4B1FC32C5C6745">
    <w:name w:val="877B4F8419A44A609F4B1FC32C5C6745"/>
    <w:rsid w:val="00AC3946"/>
  </w:style>
  <w:style w:type="character" w:styleId="PlaceholderText">
    <w:name w:val="Placeholder Text"/>
    <w:basedOn w:val="DefaultParagraphFont"/>
    <w:uiPriority w:val="99"/>
    <w:semiHidden/>
    <w:rsid w:val="00AC3946"/>
    <w:rPr>
      <w:noProof w:val="0"/>
      <w:color w:val="808080"/>
    </w:rPr>
  </w:style>
  <w:style w:type="paragraph" w:customStyle="1" w:styleId="8B3F3408A898481AB37F06719A7BC6BE">
    <w:name w:val="8B3F3408A898481AB37F06719A7BC6BE"/>
    <w:rsid w:val="00AC3946"/>
  </w:style>
  <w:style w:type="paragraph" w:customStyle="1" w:styleId="65B0E13EA4FF4410A1202CC2FF6A1D9A">
    <w:name w:val="65B0E13EA4FF4410A1202CC2FF6A1D9A"/>
    <w:rsid w:val="00AC3946"/>
  </w:style>
  <w:style w:type="paragraph" w:customStyle="1" w:styleId="2DCF1E37B3E54384941A0204FF8B38D7">
    <w:name w:val="2DCF1E37B3E54384941A0204FF8B38D7"/>
    <w:rsid w:val="00AC3946"/>
  </w:style>
  <w:style w:type="paragraph" w:customStyle="1" w:styleId="30D545794E7D4419B84C83AFFAFDEE22">
    <w:name w:val="30D545794E7D4419B84C83AFFAFDEE22"/>
    <w:rsid w:val="00AC3946"/>
  </w:style>
  <w:style w:type="paragraph" w:customStyle="1" w:styleId="8507AD48831B4A3AB3D806AD753EBCEB">
    <w:name w:val="8507AD48831B4A3AB3D806AD753EBCEB"/>
    <w:rsid w:val="00AC3946"/>
  </w:style>
  <w:style w:type="paragraph" w:customStyle="1" w:styleId="B62DC0723B034C5196CD5229A6F7AA6B">
    <w:name w:val="B62DC0723B034C5196CD5229A6F7AA6B"/>
    <w:rsid w:val="00AC3946"/>
  </w:style>
  <w:style w:type="paragraph" w:customStyle="1" w:styleId="1C2CDDE0544A485580E29F80B1A3EC19">
    <w:name w:val="1C2CDDE0544A485580E29F80B1A3EC19"/>
    <w:rsid w:val="00AC3946"/>
  </w:style>
  <w:style w:type="paragraph" w:customStyle="1" w:styleId="6ACDBDC5746C4E23BC00170B4C1264BB">
    <w:name w:val="6ACDBDC5746C4E23BC00170B4C1264BB"/>
    <w:rsid w:val="00AC3946"/>
  </w:style>
  <w:style w:type="paragraph" w:customStyle="1" w:styleId="B9DA35F7BD62437BB86DC101E9CAA592">
    <w:name w:val="B9DA35F7BD62437BB86DC101E9CAA592"/>
    <w:rsid w:val="00AC3946"/>
  </w:style>
  <w:style w:type="paragraph" w:customStyle="1" w:styleId="D0C099E68DD44FFCB006ACD268A49B2A">
    <w:name w:val="D0C099E68DD44FFCB006ACD268A49B2A"/>
    <w:rsid w:val="00AC3946"/>
  </w:style>
  <w:style w:type="paragraph" w:customStyle="1" w:styleId="8507AD48831B4A3AB3D806AD753EBCEB1">
    <w:name w:val="8507AD48831B4A3AB3D806AD753EBCEB1"/>
    <w:rsid w:val="00AC394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DA35F7BD62437BB86DC101E9CAA5921">
    <w:name w:val="B9DA35F7BD62437BB86DC101E9CAA5921"/>
    <w:rsid w:val="00AC394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29167BB79847AF9C3FF2893B0BE529">
    <w:name w:val="E129167BB79847AF9C3FF2893B0BE529"/>
    <w:rsid w:val="00AC3946"/>
  </w:style>
  <w:style w:type="paragraph" w:customStyle="1" w:styleId="AD335A7D5CAB464A93BB771233959E55">
    <w:name w:val="AD335A7D5CAB464A93BB771233959E55"/>
    <w:rsid w:val="00AC3946"/>
  </w:style>
  <w:style w:type="paragraph" w:customStyle="1" w:styleId="80A85FB114744902B4A946B92575BC83">
    <w:name w:val="80A85FB114744902B4A946B92575BC83"/>
    <w:rsid w:val="00AC3946"/>
  </w:style>
  <w:style w:type="paragraph" w:customStyle="1" w:styleId="8306A9BE5C544455B0C13E47EAF46F60">
    <w:name w:val="8306A9BE5C544455B0C13E47EAF46F60"/>
    <w:rsid w:val="00AC3946"/>
  </w:style>
  <w:style w:type="paragraph" w:customStyle="1" w:styleId="0A717B8D09114B3BA09484CBBB625A71">
    <w:name w:val="0A717B8D09114B3BA09484CBBB625A71"/>
    <w:rsid w:val="00AC3946"/>
  </w:style>
  <w:style w:type="paragraph" w:customStyle="1" w:styleId="28D073679EA048E8AFD06DBDA4B76640">
    <w:name w:val="28D073679EA048E8AFD06DBDA4B76640"/>
    <w:rsid w:val="00AC3946"/>
  </w:style>
  <w:style w:type="paragraph" w:customStyle="1" w:styleId="1B71D50A4FE34D249884AB19CBF79CFA">
    <w:name w:val="1B71D50A4FE34D249884AB19CBF79CFA"/>
    <w:rsid w:val="00AC394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1daa7099-f84b-4968-852f-a3dc97a63183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2021-08-09T00:00:00</HeaderDate>
    <Office/>
    <Dnr/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88A95-7BB9-4117-96F0-FC3227315677}"/>
</file>

<file path=customXml/itemProps2.xml><?xml version="1.0" encoding="utf-8"?>
<ds:datastoreItem xmlns:ds="http://schemas.openxmlformats.org/officeDocument/2006/customXml" ds:itemID="{6B2BA8E6-1D60-4B28-A43C-133289038E6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ACBAEF0-8AD6-4065-8B0A-6555E187A23C}"/>
</file>

<file path=customXml/itemProps5.xml><?xml version="1.0" encoding="utf-8"?>
<ds:datastoreItem xmlns:ds="http://schemas.openxmlformats.org/officeDocument/2006/customXml" ds:itemID="{75337DE6-0722-49CA-8414-9F07236C90A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162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3380 Kärnvapenbalansen.docx</dc:title>
  <cp:revision>2</cp:revision>
  <dcterms:created xsi:type="dcterms:W3CDTF">2021-08-09T07:14:00Z</dcterms:created>
  <dcterms:modified xsi:type="dcterms:W3CDTF">2021-08-09T07:14:00Z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938677a2-97a2-49f3-a563-62d53e894c00</vt:lpwstr>
  </property>
</Properties>
</file>