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B23" w:rsidRPr="007A6CB5" w:rsidRDefault="00C90B23">
      <w:pPr>
        <w:pStyle w:val="Hemstlrubrik"/>
      </w:pPr>
      <w:r w:rsidRPr="007A6CB5">
        <w:t>Förslag till riksdagsbeslut</w:t>
      </w:r>
    </w:p>
    <w:p w:rsidR="00C90B23" w:rsidRPr="007A6CB5" w:rsidRDefault="00C90B23">
      <w:pPr>
        <w:pStyle w:val="Hemstlatt"/>
        <w:ind w:left="0"/>
      </w:pPr>
      <w:r w:rsidRPr="007A6CB5">
        <w:rPr>
          <w:szCs w:val="24"/>
        </w:rPr>
        <w:t xml:space="preserve">Riksdagen tillkännager för regeringen som sin mening vad som anförs i motionen om </w:t>
      </w:r>
      <w:r w:rsidRPr="007A6CB5">
        <w:rPr>
          <w:color w:val="000000"/>
          <w:szCs w:val="24"/>
        </w:rPr>
        <w:t>förebyggande arbete mot stressrelaterade sju</w:t>
      </w:r>
      <w:r w:rsidRPr="007A6CB5">
        <w:rPr>
          <w:color w:val="000000"/>
          <w:szCs w:val="24"/>
        </w:rPr>
        <w:t>k</w:t>
      </w:r>
      <w:r w:rsidRPr="007A6CB5">
        <w:rPr>
          <w:color w:val="000000"/>
          <w:szCs w:val="24"/>
        </w:rPr>
        <w:t>domar.</w:t>
      </w:r>
    </w:p>
    <w:p w:rsidR="00C90B23" w:rsidRPr="007A6CB5" w:rsidRDefault="00C90B23">
      <w:pPr>
        <w:pStyle w:val="Rubrik1"/>
      </w:pPr>
      <w:r w:rsidRPr="007A6CB5">
        <w:t>Motivering</w:t>
      </w:r>
    </w:p>
    <w:p w:rsidR="00C90B23" w:rsidRPr="007A6CB5" w:rsidRDefault="00C90B23">
      <w:r w:rsidRPr="007A6CB5">
        <w:t>Det talas mycket om utbrändhet idag. Utmattningsdepression som symtom är inget nytt, men den växande psykiska ohälsan bland unga, främst bland unga kvinnor, visar att vi står inför ett nytt samhällsproblem där vi i vårt välfärd</w:t>
      </w:r>
      <w:r w:rsidRPr="007A6CB5">
        <w:t>s</w:t>
      </w:r>
      <w:r w:rsidRPr="007A6CB5">
        <w:t>samhälle möter nya svårigheter.</w:t>
      </w:r>
    </w:p>
    <w:p w:rsidR="00C90B23" w:rsidRPr="007A6CB5" w:rsidRDefault="00C90B23">
      <w:pPr>
        <w:pStyle w:val="Normaltindrag"/>
      </w:pPr>
      <w:r w:rsidRPr="007A6CB5">
        <w:t>Våra utökade möjligheter och krav på prestation och tillgänglighet står i skarp kontrast till avsaknaden av återhämtning och vila. De yttre och inre kraven ökar samtidigt som vi i mångt och mycket inte längre definierar våra önskningar och förväntningar utifrån oss själva utan från yttre omständigheter såsom materiella tillgångar och titlar.</w:t>
      </w:r>
    </w:p>
    <w:p w:rsidR="00C90B23" w:rsidRPr="007A6CB5" w:rsidRDefault="00C90B23">
      <w:pPr>
        <w:pStyle w:val="Normaltindrag"/>
      </w:pPr>
      <w:r w:rsidRPr="007A6CB5">
        <w:t>Behovet av sjukvård kopplat till stress ökar kraftigt i vårt samhälle, och unga människors psykiska ohälsa, framför allt bland unga kvinnor, är ett växande problem. Det leder till sänkt välbefinnande, lägre effektivitet, ökat mänskligt lidande och sänkt livskvalitet.</w:t>
      </w:r>
    </w:p>
    <w:p w:rsidR="00C90B23" w:rsidRPr="007A6CB5" w:rsidRDefault="00C90B23">
      <w:pPr>
        <w:pStyle w:val="Normaltindrag"/>
      </w:pPr>
      <w:r w:rsidRPr="007A6CB5">
        <w:t>De grupper som drabbas hårdast av stress är kvinnor och barn. Omkring två tredjedelar av både lång- och korttidssjukskrivna är kvinnor, och belas</w:t>
      </w:r>
      <w:r w:rsidRPr="007A6CB5">
        <w:t>t</w:t>
      </w:r>
      <w:r w:rsidRPr="007A6CB5">
        <w:t>ningen i kvinnors liv har ökat mer än för män. Parallellt med den ökade a</w:t>
      </w:r>
      <w:r w:rsidRPr="007A6CB5">
        <w:t>r</w:t>
      </w:r>
      <w:r w:rsidRPr="007A6CB5">
        <w:t>betsbelastningen har utrymmet för gemenskap och mänsklig kontakt minskat på många arbetsplatser.</w:t>
      </w:r>
    </w:p>
    <w:p w:rsidR="00C90B23" w:rsidRPr="007A6CB5" w:rsidRDefault="00C90B23">
      <w:pPr>
        <w:pStyle w:val="Normaltindrag"/>
      </w:pPr>
      <w:r w:rsidRPr="007A6CB5">
        <w:t>Den mest oroande trenden är den ökade stressen bland barn. Mer än häl</w:t>
      </w:r>
      <w:r w:rsidRPr="007A6CB5">
        <w:t>f</w:t>
      </w:r>
      <w:r w:rsidRPr="007A6CB5">
        <w:t>ten av barnen i trettonårsåldern har åderförkalkningsförändringar i sina blo</w:t>
      </w:r>
      <w:r w:rsidRPr="007A6CB5">
        <w:t>d</w:t>
      </w:r>
      <w:r w:rsidRPr="007A6CB5">
        <w:t xml:space="preserve">kärl. Så kallad åldersdiabetes upptäcks hos barn i allt lägre åldrar. Övervikt och fetma hos barn ökar liksom psykosomatiska besvär som magsmärtor och </w:t>
      </w:r>
      <w:r w:rsidRPr="007A6CB5">
        <w:lastRenderedPageBreak/>
        <w:t>huvudvärk. Framför allt visar sig barns ökade stress som störningar i betee</w:t>
      </w:r>
      <w:r w:rsidRPr="007A6CB5">
        <w:t>n</w:t>
      </w:r>
      <w:r w:rsidRPr="007A6CB5">
        <w:t>det, till exempel aggressivitet, koncentrations- och inlärningssvårigheter, och i form av ångest och depression.</w:t>
      </w:r>
    </w:p>
    <w:p w:rsidR="00C90B23" w:rsidRPr="007A6CB5" w:rsidRDefault="00C90B23">
      <w:pPr>
        <w:pStyle w:val="Normaltindrag"/>
      </w:pPr>
      <w:r w:rsidRPr="007A6CB5">
        <w:t>Naturligtvis gäller här som i övrigt när det gäller åtgärder för hälsan att det alltid är enkl</w:t>
      </w:r>
      <w:r w:rsidRPr="007A6CB5">
        <w:t>are att förebygga än att behandla. Behovet av folkupplysning kring hur man förebygger stressrelaterade sjukdomar är stort. Många känner inte till kopplingen mellan de fysiska varningstecken som finns och att exe</w:t>
      </w:r>
      <w:r w:rsidRPr="007A6CB5">
        <w:t>m</w:t>
      </w:r>
      <w:r w:rsidRPr="007A6CB5">
        <w:t>pelvis stress kan leda till övervikt, hjärtproblem m.m.</w:t>
      </w:r>
    </w:p>
    <w:p w:rsidR="00C90B23" w:rsidRPr="007A6CB5" w:rsidRDefault="00C90B23">
      <w:pPr>
        <w:pStyle w:val="Normaltindrag"/>
      </w:pPr>
      <w:r w:rsidRPr="007A6CB5">
        <w:t>Att i redan tidig ålder få lära sig behovet av avkoppling och återhämtning tycks bli allt viktigare. Förmågan att lita och lyssna till sig själv och till sin kropp bör finnas med i undervisning redan från tidig ålder. Ett behov av ku</w:t>
      </w:r>
      <w:r w:rsidRPr="007A6CB5">
        <w:t>n</w:t>
      </w:r>
      <w:r w:rsidRPr="007A6CB5">
        <w:t>skap hos chefer och ledande personer på arbetsplatser för att skapa strukturer för återhämtning som i sin tur leder till effektivt utfört arbete och en friskare personal är ytterligare en del för att motverka den ökande psykiska ohälsan.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CB5">
        <w:trPr>
          <w:cantSplit/>
        </w:trPr>
        <w:tc>
          <w:tcPr>
            <w:tcW w:w="3046" w:type="dxa"/>
          </w:tcPr>
          <w:p w:rsidR="00C90B23" w:rsidRPr="007A6CB5" w:rsidRDefault="00C90B23">
            <w:pPr>
              <w:pStyle w:val="UnderskriftDatum"/>
              <w:spacing w:before="240"/>
            </w:pPr>
            <w:r w:rsidRPr="007A6CB5">
              <w:t>Stockholm den 2 oktober 2007</w:t>
            </w:r>
          </w:p>
        </w:tc>
        <w:tc>
          <w:tcPr>
            <w:tcW w:w="3047" w:type="dxa"/>
          </w:tcPr>
          <w:p w:rsidR="00C90B23" w:rsidRPr="007A6CB5" w:rsidRDefault="00C90B23">
            <w:pPr>
              <w:pStyle w:val="Underskrifter"/>
              <w:spacing w:before="240"/>
            </w:pPr>
          </w:p>
        </w:tc>
      </w:tr>
      <w:tr w:rsidR="00000000" w:rsidRPr="007A6CB5">
        <w:trPr>
          <w:cantSplit/>
        </w:trPr>
        <w:tc>
          <w:tcPr>
            <w:tcW w:w="3046" w:type="dxa"/>
          </w:tcPr>
          <w:p w:rsidR="00C90B23" w:rsidRPr="007A6CB5" w:rsidRDefault="00C90B23">
            <w:pPr>
              <w:pStyle w:val="Underskrifter"/>
            </w:pPr>
            <w:r w:rsidRPr="007A6CB5">
              <w:t>Hannah Bergstedt (s)</w:t>
            </w:r>
          </w:p>
        </w:tc>
        <w:tc>
          <w:tcPr>
            <w:tcW w:w="3046" w:type="dxa"/>
          </w:tcPr>
          <w:p w:rsidR="00C90B23" w:rsidRPr="007A6CB5" w:rsidRDefault="00C90B23">
            <w:pPr>
              <w:pStyle w:val="Underskrifter"/>
            </w:pPr>
          </w:p>
        </w:tc>
      </w:tr>
    </w:tbl>
    <w:p w:rsidR="00C90B23" w:rsidRPr="007A6CB5" w:rsidRDefault="00C90B23">
      <w:pPr>
        <w:pStyle w:val="Normaltindrag"/>
      </w:pPr>
    </w:p>
    <w:sectPr w:rsidR="00C90B23" w:rsidRPr="007A6C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B23" w:rsidRPr="007A6CB5" w:rsidRDefault="00C90B23">
      <w:r w:rsidRPr="007A6CB5">
        <w:separator/>
      </w:r>
    </w:p>
  </w:endnote>
  <w:endnote w:type="continuationSeparator" w:id="0">
    <w:p w:rsidR="00C90B23" w:rsidRPr="007A6CB5" w:rsidRDefault="00C90B23">
      <w:r w:rsidRPr="007A6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B23" w:rsidRPr="007A6CB5" w:rsidRDefault="007A6CB5">
    <w:pPr>
      <w:pStyle w:val="Sidfot"/>
    </w:pPr>
    <w:r w:rsidRPr="007A6C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612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B23" w:rsidRDefault="00C90B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0B23" w:rsidRDefault="00C90B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B23" w:rsidRPr="007A6CB5" w:rsidRDefault="007A6CB5">
    <w:pPr>
      <w:pStyle w:val="Sidfot"/>
    </w:pPr>
    <w:r w:rsidRPr="007A6C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544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B23" w:rsidRDefault="00C90B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0B23" w:rsidRDefault="00C90B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B23" w:rsidRPr="007A6CB5" w:rsidRDefault="007A6CB5">
    <w:pPr>
      <w:pStyle w:val="Sidfot"/>
    </w:pPr>
    <w:r w:rsidRPr="007A6C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817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B23" w:rsidRDefault="00C90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0B23" w:rsidRDefault="00C90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B23" w:rsidRPr="007A6CB5" w:rsidRDefault="00C90B23">
      <w:r w:rsidRPr="007A6CB5">
        <w:separator/>
      </w:r>
    </w:p>
  </w:footnote>
  <w:footnote w:type="continuationSeparator" w:id="0">
    <w:p w:rsidR="00C90B23" w:rsidRPr="007A6CB5" w:rsidRDefault="00C90B23">
      <w:r w:rsidRPr="007A6C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B23" w:rsidRPr="007A6CB5" w:rsidRDefault="007A6CB5">
    <w:pPr>
      <w:pStyle w:val="Sidhuvud"/>
    </w:pPr>
    <w:r w:rsidRPr="007A6C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260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B23" w:rsidRDefault="00C90B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0B23" w:rsidRDefault="00C90B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B23" w:rsidRPr="007A6CB5" w:rsidRDefault="007A6CB5">
    <w:pPr>
      <w:pStyle w:val="Sidhuvud"/>
    </w:pPr>
    <w:r w:rsidRPr="007A6C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943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B23" w:rsidRDefault="00C90B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0B23" w:rsidRDefault="00C90B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B23" w:rsidRPr="007A6CB5" w:rsidRDefault="00C90B23">
    <w:pPr>
      <w:pStyle w:val="FSHNormal"/>
      <w:tabs>
        <w:tab w:val="right" w:pos="5840"/>
      </w:tabs>
    </w:pPr>
    <w:r w:rsidRPr="007A6CB5">
      <w:br/>
    </w:r>
    <w:r w:rsidRPr="007A6CB5">
      <w:fldChar w:fldCharType="begin" w:fldLock="1"/>
    </w:r>
    <w:r w:rsidRPr="007A6CB5">
      <w:instrText xml:space="preserve"> DOCPROPERTY</w:instrText>
    </w:r>
    <w:r w:rsidRPr="007A6CB5">
      <w:rPr>
        <w:sz w:val="18"/>
      </w:rPr>
      <w:instrText xml:space="preserve"> "YearUser" *\charformat </w:instrText>
    </w:r>
    <w:r w:rsidRPr="007A6CB5">
      <w:fldChar w:fldCharType="separate"/>
    </w:r>
    <w:r w:rsidRPr="007A6CB5">
      <w:t>2007/08</w:t>
    </w:r>
    <w:r w:rsidRPr="007A6CB5">
      <w:fldChar w:fldCharType="end"/>
    </w:r>
    <w:r w:rsidRPr="007A6CB5">
      <w:t xml:space="preserve"> </w:t>
    </w:r>
    <w:r w:rsidRPr="007A6CB5">
      <w:tab/>
      <w:t xml:space="preserve">mnr: </w:t>
    </w:r>
    <w:r w:rsidRPr="007A6CB5">
      <w:fldChar w:fldCharType="begin" w:fldLock="1"/>
    </w:r>
    <w:r w:rsidRPr="007A6CB5">
      <w:instrText xml:space="preserve"> DOCPROPERTY</w:instrText>
    </w:r>
    <w:r w:rsidRPr="007A6CB5">
      <w:rPr>
        <w:sz w:val="18"/>
      </w:rPr>
      <w:instrText xml:space="preserve"> "Motionsnummer" *\charformat </w:instrText>
    </w:r>
    <w:r w:rsidRPr="007A6CB5">
      <w:fldChar w:fldCharType="separate"/>
    </w:r>
    <w:r w:rsidRPr="007A6CB5">
      <w:t>So410</w:t>
    </w:r>
    <w:r w:rsidRPr="007A6CB5">
      <w:fldChar w:fldCharType="end"/>
    </w:r>
    <w:r w:rsidRPr="007A6CB5">
      <w:br/>
    </w:r>
    <w:r w:rsidRPr="007A6CB5">
      <w:fldChar w:fldCharType="begin" w:fldLock="1"/>
    </w:r>
    <w:r w:rsidRPr="007A6CB5">
      <w:instrText xml:space="preserve"> DOCPROPERTY</w:instrText>
    </w:r>
    <w:r w:rsidRPr="007A6CB5">
      <w:rPr>
        <w:sz w:val="18"/>
      </w:rPr>
      <w:instrText xml:space="preserve"> "Samling" *\charformat </w:instrText>
    </w:r>
    <w:r w:rsidRPr="007A6CB5">
      <w:fldChar w:fldCharType="end"/>
    </w:r>
    <w:r w:rsidRPr="007A6CB5">
      <w:tab/>
      <w:t xml:space="preserve">pnr: </w:t>
    </w:r>
    <w:r w:rsidRPr="007A6CB5">
      <w:fldChar w:fldCharType="begin" w:fldLock="1"/>
    </w:r>
    <w:r w:rsidRPr="007A6CB5">
      <w:instrText xml:space="preserve"> DOCPROPERTY</w:instrText>
    </w:r>
    <w:r w:rsidRPr="007A6CB5">
      <w:rPr>
        <w:sz w:val="18"/>
      </w:rPr>
      <w:instrText xml:space="preserve"> "Partinummer" *\charformat </w:instrText>
    </w:r>
    <w:r w:rsidRPr="007A6CB5">
      <w:fldChar w:fldCharType="separate"/>
    </w:r>
    <w:r w:rsidRPr="007A6CB5">
      <w:t>s6022</w:t>
    </w:r>
    <w:r w:rsidRPr="007A6CB5">
      <w:fldChar w:fldCharType="end"/>
    </w:r>
  </w:p>
  <w:p w:rsidR="00C90B23" w:rsidRPr="007A6CB5" w:rsidRDefault="00C90B23">
    <w:pPr>
      <w:pStyle w:val="FSHRub1"/>
    </w:pPr>
    <w:r w:rsidRPr="007A6CB5">
      <w:t>Motion till riksdagen</w:t>
    </w:r>
    <w:r w:rsidRPr="007A6CB5">
      <w:br/>
    </w:r>
    <w:r w:rsidRPr="007A6CB5">
      <w:fldChar w:fldCharType="begin" w:fldLock="1"/>
    </w:r>
    <w:r w:rsidRPr="007A6CB5">
      <w:instrText xml:space="preserve"> DOCPROPERTY "YearUser" *\charformat </w:instrText>
    </w:r>
    <w:r w:rsidRPr="007A6CB5">
      <w:fldChar w:fldCharType="separate"/>
    </w:r>
    <w:r w:rsidRPr="007A6CB5">
      <w:t>2007/08</w:t>
    </w:r>
    <w:r w:rsidRPr="007A6CB5">
      <w:fldChar w:fldCharType="end"/>
    </w:r>
    <w:r w:rsidRPr="007A6CB5">
      <w:t>:</w:t>
    </w:r>
    <w:r w:rsidRPr="007A6CB5">
      <w:fldChar w:fldCharType="begin" w:fldLock="1"/>
    </w:r>
    <w:r w:rsidRPr="007A6CB5">
      <w:instrText xml:space="preserve"> DOCPROPERTY "Motionsnummer" *\charformat </w:instrText>
    </w:r>
    <w:r w:rsidRPr="007A6CB5">
      <w:fldChar w:fldCharType="separate"/>
    </w:r>
    <w:r w:rsidRPr="007A6CB5">
      <w:t>So410</w:t>
    </w:r>
    <w:r w:rsidRPr="007A6CB5">
      <w:fldChar w:fldCharType="end"/>
    </w:r>
  </w:p>
  <w:p w:rsidR="00C90B23" w:rsidRPr="007A6CB5" w:rsidRDefault="00C90B23">
    <w:pPr>
      <w:pStyle w:val="FSHNormalS5"/>
    </w:pPr>
    <w:r w:rsidRPr="007A6CB5">
      <w:fldChar w:fldCharType="begin" w:fldLock="1"/>
    </w:r>
    <w:r w:rsidRPr="007A6CB5">
      <w:instrText xml:space="preserve"> DOCPROPERTY "MotionarText" *\charformat </w:instrText>
    </w:r>
    <w:r w:rsidRPr="007A6CB5">
      <w:fldChar w:fldCharType="separate"/>
    </w:r>
    <w:r w:rsidRPr="007A6CB5">
      <w:t>av Hannah Bergstedt (s)</w:t>
    </w:r>
    <w:r w:rsidRPr="007A6CB5">
      <w:fldChar w:fldCharType="end"/>
    </w:r>
    <w:r w:rsidRPr="007A6CB5">
      <w:br/>
    </w:r>
    <w:r w:rsidRPr="007A6CB5">
      <w:fldChar w:fldCharType="begin" w:fldLock="1"/>
    </w:r>
    <w:r w:rsidRPr="007A6CB5">
      <w:instrText xml:space="preserve"> DOCPROPERTY "SvarFrasKort" *\charformat </w:instrText>
    </w:r>
    <w:r w:rsidRPr="007A6CB5">
      <w:fldChar w:fldCharType="end"/>
    </w:r>
  </w:p>
  <w:p w:rsidR="00C90B23" w:rsidRPr="007A6CB5" w:rsidRDefault="00C90B23">
    <w:pPr>
      <w:pStyle w:val="FSHTitel"/>
    </w:pPr>
    <w:r w:rsidRPr="007A6CB5">
      <w:fldChar w:fldCharType="begin" w:fldLock="1"/>
    </w:r>
    <w:r w:rsidRPr="007A6CB5">
      <w:instrText xml:space="preserve"> DOCPROPERTY</w:instrText>
    </w:r>
    <w:r w:rsidRPr="007A6CB5">
      <w:rPr>
        <w:sz w:val="18"/>
      </w:rPr>
      <w:instrText xml:space="preserve"> "RubrikSvar" *\charformat </w:instrText>
    </w:r>
    <w:r w:rsidRPr="007A6CB5">
      <w:fldChar w:fldCharType="separate"/>
    </w:r>
    <w:r w:rsidRPr="007A6CB5">
      <w:t>Förebyggande arbete mot stressrelaterade sjukdomar</w:t>
    </w:r>
    <w:r w:rsidRPr="007A6CB5">
      <w:fldChar w:fldCharType="end"/>
    </w:r>
  </w:p>
  <w:p w:rsidR="00C90B23" w:rsidRPr="007A6CB5" w:rsidRDefault="00C90B23">
    <w:pPr>
      <w:pStyle w:val="Normal00"/>
    </w:pPr>
  </w:p>
  <w:p w:rsidR="00C90B23" w:rsidRPr="007A6CB5" w:rsidRDefault="00C90B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592413">
    <w:abstractNumId w:val="8"/>
  </w:num>
  <w:num w:numId="2" w16cid:durableId="386269811">
    <w:abstractNumId w:val="9"/>
  </w:num>
  <w:num w:numId="3" w16cid:durableId="732697693">
    <w:abstractNumId w:val="8"/>
  </w:num>
  <w:num w:numId="4" w16cid:durableId="1680353950">
    <w:abstractNumId w:val="9"/>
  </w:num>
  <w:num w:numId="5" w16cid:durableId="583534895">
    <w:abstractNumId w:val="13"/>
  </w:num>
  <w:num w:numId="6" w16cid:durableId="1894924744">
    <w:abstractNumId w:val="10"/>
  </w:num>
  <w:num w:numId="7" w16cid:durableId="1681735961">
    <w:abstractNumId w:val="11"/>
  </w:num>
  <w:num w:numId="8" w16cid:durableId="313409828">
    <w:abstractNumId w:val="12"/>
  </w:num>
  <w:num w:numId="9" w16cid:durableId="967707195">
    <w:abstractNumId w:val="8"/>
  </w:num>
  <w:num w:numId="10" w16cid:durableId="703943560">
    <w:abstractNumId w:val="3"/>
  </w:num>
  <w:num w:numId="11" w16cid:durableId="1422025217">
    <w:abstractNumId w:val="2"/>
  </w:num>
  <w:num w:numId="12" w16cid:durableId="123037969">
    <w:abstractNumId w:val="1"/>
  </w:num>
  <w:num w:numId="13" w16cid:durableId="2064794426">
    <w:abstractNumId w:val="0"/>
  </w:num>
  <w:num w:numId="14" w16cid:durableId="1425146509">
    <w:abstractNumId w:val="9"/>
  </w:num>
  <w:num w:numId="15" w16cid:durableId="236786645">
    <w:abstractNumId w:val="7"/>
  </w:num>
  <w:num w:numId="16" w16cid:durableId="108353515">
    <w:abstractNumId w:val="6"/>
  </w:num>
  <w:num w:numId="17" w16cid:durableId="653265801">
    <w:abstractNumId w:val="5"/>
  </w:num>
  <w:num w:numId="18" w16cid:durableId="879367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2130D154-9593-43DB-A2B0-72BC12DB11F4}"/>
  </w:docVars>
  <w:rsids>
    <w:rsidRoot w:val="000C795E"/>
    <w:rsid w:val="000C795E"/>
    <w:rsid w:val="007A6CB5"/>
    <w:rsid w:val="00C90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3D0AD4-0347-4B6C-A72D-08D1C7E5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2329</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s6022</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s6022</dc:title>
  <dc:subject>s6022</dc:subject>
  <dc:creator>Riksdagen</dc:creator>
  <cp:keywords>Riksdagen</cp:keywords>
  <dc:description>TKG-ktrl, MSMQ4mb, PersReg-Distribution mm</dc:description>
  <cp:lastModifiedBy>Lars Brink</cp:lastModifiedBy>
  <cp:revision>2</cp:revision>
  <cp:lastPrinted>2007-12-02T12:47:00Z</cp:lastPrinted>
  <dcterms:created xsi:type="dcterms:W3CDTF">2025-12-17T08:59:00Z</dcterms:created>
  <dcterms:modified xsi:type="dcterms:W3CDTF">2025-12-17T08:59:00Z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Förebyggande arbete mot stressrelaterade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mot stressrelaterade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20072008000000000115000060220069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20072008000000000115000060220069</vt:lpwstr>
  </property>
  <property fmtid="{D5CDD505-2E9C-101B-9397-08002B2CF9AE}" pid="50" name="nummer">
    <vt:lpwstr>410</vt:lpwstr>
  </property>
  <property fmtid="{D5CDD505-2E9C-101B-9397-08002B2CF9AE}" pid="51" name="utskottsbeteckning">
    <vt:lpwstr>So</vt:lpwstr>
  </property>
  <property fmtid="{D5CDD505-2E9C-101B-9397-08002B2CF9AE}" pid="52" name="GlobalUID">
    <vt:lpwstr>{07FC3A6B-7908-41B7-BEC1-FEE4EB3CFA7A}</vt:lpwstr>
  </property>
  <property fmtid="{D5CDD505-2E9C-101B-9397-08002B2CF9AE}" pid="53" name="Överföringar">
    <vt:i4>0</vt:i4>
  </property>
  <property fmtid="{D5CDD505-2E9C-101B-9397-08002B2CF9AE}" pid="54" name="Checksum">
    <vt:lpwstr>*0014780798620*</vt:lpwstr>
  </property>
  <property fmtid="{D5CDD505-2E9C-101B-9397-08002B2CF9AE}" pid="55" name="skuggnummer">
    <vt:lpwstr>1672</vt:lpwstr>
  </property>
  <property fmtid="{D5CDD505-2E9C-101B-9397-08002B2CF9AE}" pid="56" name="urixVersion">
    <vt:lpwstr>3.2.0.8</vt:lpwstr>
  </property>
  <property fmtid="{D5CDD505-2E9C-101B-9397-08002B2CF9AE}" pid="57" name="urixOrigin">
    <vt:lpwstr>071202 13:47:24.946</vt:lpwstr>
  </property>
  <property fmtid="{D5CDD505-2E9C-101B-9397-08002B2CF9AE}" pid="58" name="urixGuid">
    <vt:lpwstr>{2CACFB68-7D9D-44A9-877B-E5E290F45FE7}</vt:lpwstr>
  </property>
</Properties>
</file>