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DF2AF1F" w14:textId="77777777">
      <w:pPr>
        <w:pStyle w:val="Normalutanindragellerluft"/>
      </w:pPr>
      <w:bookmarkStart w:id="0" w:name="_Toc106800475"/>
      <w:bookmarkStart w:id="1" w:name="_Toc106801300"/>
    </w:p>
    <w:p w:rsidR="00AF30DD" w:rsidRPr="009B062B" w:rsidP="00727F3B" w14:paraId="723529C6" w14:textId="77777777">
      <w:pPr>
        <w:pStyle w:val="RubrikFrslagTIllRiksdagsbeslut"/>
      </w:pPr>
      <w:sdt>
        <w:sdtPr>
          <w:alias w:val="CC_Boilerplate_4"/>
          <w:tag w:val="CC_Boilerplate_4"/>
          <w:id w:val="-1644581176"/>
          <w:lock w:val="sdtContentLocked"/>
          <w:placeholder>
            <w:docPart w:val="9DD4F6F79210403A897E8D6E6CA36735"/>
          </w:placeholder>
          <w:text/>
        </w:sdtPr>
        <w:sdtContent>
          <w:r w:rsidRPr="009B062B">
            <w:t>Förslag till riksdagsbeslut</w:t>
          </w:r>
        </w:sdtContent>
      </w:sdt>
      <w:bookmarkEnd w:id="0"/>
      <w:bookmarkEnd w:id="1"/>
    </w:p>
    <w:sdt>
      <w:sdtPr>
        <w:alias w:val="Yrkande 1"/>
        <w:tag w:val="af1346e5-b4af-4fff-9a9e-96b6b1751cd5"/>
        <w:id w:val="1407446339"/>
        <w:lock w:val="sdtLocked"/>
        <w:richText/>
      </w:sdtPr>
      <w:sdtContent>
        <w:p>
          <w:pPr>
            <w:pStyle w:val="Frslagstext"/>
          </w:pPr>
          <w:r>
            <w:t>Riksdagen ställer sig bakom det som anförs i motionen om att införa avgift för utlänningar att överklaga migrationsärenden och tillkännager detta för regeringen.</w:t>
          </w:r>
        </w:p>
      </w:sdtContent>
    </w:sdt>
    <w:sdt>
      <w:sdtPr>
        <w:alias w:val="Yrkande 2"/>
        <w:tag w:val="56c2ac67-db24-4ce6-b86d-4f0ddec0f3e7"/>
        <w:id w:val="516398475"/>
        <w:lock w:val="sdtLocked"/>
        <w:richText/>
      </w:sdtPr>
      <w:sdtContent>
        <w:p>
          <w:pPr>
            <w:pStyle w:val="Frslagstext"/>
          </w:pPr>
          <w:r>
            <w:t>Riksdagen ställer sig bakom det som anförs i motionen om att införa krav på svenska medborgarskap för handläggning och beslut på Migrationsverket och tillkännager detta för regeringen.</w:t>
          </w:r>
        </w:p>
      </w:sdtContent>
    </w:sdt>
    <w:sdt>
      <w:sdtPr>
        <w:alias w:val="Yrkande 3"/>
        <w:tag w:val="36c9ca15-736d-4de9-87b4-fddf499ad9ff"/>
        <w:id w:val="569869402"/>
        <w:lock w:val="sdtLocked"/>
        <w:richText/>
      </w:sdtPr>
      <w:sdtContent>
        <w:p>
          <w:pPr>
            <w:pStyle w:val="Frslagstext"/>
          </w:pPr>
          <w:r>
            <w:t>Riksdagen ställer sig bakom det som anförs i motionen om att avstå kvotflyktingar från länder med redan stora diasporor och tillkännager detta för regeringen.</w:t>
          </w:r>
        </w:p>
      </w:sdtContent>
    </w:sdt>
    <w:sdt>
      <w:sdtPr>
        <w:alias w:val="Yrkande 4"/>
        <w:tag w:val="b81c6a9d-63e4-42ca-ba61-af23f4a7f921"/>
        <w:id w:val="1157558123"/>
        <w:lock w:val="sdtLocked"/>
        <w:richText/>
      </w:sdtPr>
      <w:sdtContent>
        <w:p>
          <w:pPr>
            <w:pStyle w:val="Frslagstext"/>
          </w:pPr>
          <w:r>
            <w:t>Riksdagen ställer sig bakom det som anförs i motionen om stop för arbetskraftsinvandring från dysfunktionella länder och tillkännager detta för regeringen.</w:t>
          </w:r>
        </w:p>
      </w:sdtContent>
    </w:sdt>
    <w:sdt>
      <w:sdtPr>
        <w:alias w:val="Yrkande 5"/>
        <w:tag w:val="ea6dc534-447f-4fd0-8fdc-5f8a587d98dd"/>
        <w:id w:val="1047277262"/>
        <w:lock w:val="sdtLocked"/>
        <w:richText/>
      </w:sdtPr>
      <w:sdtContent>
        <w:p>
          <w:pPr>
            <w:pStyle w:val="Frslagstext"/>
          </w:pPr>
          <w:r>
            <w:t>Riksdagen ställer sig bakom det som anförs i motionen om borttagande av undantag för arbetskraftsinvandrare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986F8BDFA3C648DA9AA68B0CBDB46078"/>
        </w:placeholder>
        <w:text/>
      </w:sdtPr>
      <w:sdtEndPr>
        <w:rPr>
          <w14:numSpacing w14:val="default"/>
        </w:rPr>
      </w:sdtEndPr>
      <w:sdtContent>
        <w:p w:rsidR="006D79C9" w:rsidRPr="009B062B" w:rsidP="00333E95" w14:paraId="522DAAE3" w14:textId="77777777">
          <w:pPr>
            <w:pStyle w:val="Heading1"/>
          </w:pPr>
          <w:r>
            <w:t>Motivering</w:t>
          </w:r>
        </w:p>
      </w:sdtContent>
    </w:sdt>
    <w:bookmarkEnd w:id="3" w:displacedByCustomXml="prev"/>
    <w:bookmarkEnd w:id="4" w:displacedByCustomXml="prev"/>
    <w:p w:rsidR="00BF41CE" w:rsidP="00BF41CE" w14:paraId="1D827623" w14:textId="77777777">
      <w:pPr>
        <w:ind w:firstLine="0"/>
      </w:pPr>
    </w:p>
    <w:p w:rsidR="00BF41CE" w:rsidP="00BF41CE" w14:paraId="33AB4A64" w14:textId="670AA8A0">
      <w:pPr>
        <w:ind w:firstLine="0"/>
      </w:pPr>
      <w:r>
        <w:t xml:space="preserve">Våra barns framtid </w:t>
      </w:r>
      <w:r w:rsidR="00B76B41">
        <w:t xml:space="preserve">påverkas på ett avgörande sätt av hur vi idag hanterar migrationspolitiken. </w:t>
      </w:r>
      <w:r w:rsidR="00AE4F1A">
        <w:t xml:space="preserve">Merparten partier i riksdagen anser idag att migrationen ska vara stram. </w:t>
      </w:r>
      <w:r w:rsidR="008860FE">
        <w:t xml:space="preserve">För att detta ska upprätthållas gäller det att minska på </w:t>
      </w:r>
      <w:r w:rsidR="00EF4807">
        <w:t xml:space="preserve">så kallade pull-faktorer </w:t>
      </w:r>
      <w:r w:rsidR="00EF4807">
        <w:t xml:space="preserve">samt strama åt regelverk </w:t>
      </w:r>
      <w:r w:rsidR="00E470A4">
        <w:t xml:space="preserve">och omständigheter </w:t>
      </w:r>
      <w:r w:rsidR="00EF4807">
        <w:t>som öppnar för olika former av fusk</w:t>
      </w:r>
      <w:r w:rsidR="00816084">
        <w:t xml:space="preserve"> eller missbruk</w:t>
      </w:r>
      <w:r w:rsidR="00E470A4">
        <w:t xml:space="preserve">. </w:t>
      </w:r>
    </w:p>
    <w:p w:rsidR="00AE4F1A" w:rsidP="00BF41CE" w14:paraId="60876322" w14:textId="77777777">
      <w:pPr>
        <w:ind w:firstLine="0"/>
      </w:pPr>
    </w:p>
    <w:p w:rsidR="00DF450B" w:rsidP="001735CF" w14:paraId="133B3EE4" w14:textId="38EEF356">
      <w:pPr>
        <w:ind w:firstLine="0"/>
        <w:rPr>
          <w:b/>
          <w:bCs/>
        </w:rPr>
      </w:pPr>
      <w:r w:rsidRPr="001B07DA">
        <w:rPr>
          <w:b/>
          <w:bCs/>
        </w:rPr>
        <w:t>Införa avgift för utlänningar att överklaga migrationsärenden</w:t>
      </w:r>
    </w:p>
    <w:p w:rsidR="00635FD8" w:rsidP="00635FD8" w14:paraId="0FD77501" w14:textId="45B39EF3">
      <w:pPr>
        <w:ind w:firstLine="0"/>
      </w:pPr>
      <w:r w:rsidRPr="001B07DA">
        <w:t xml:space="preserve">Idag är det helt gratis för utlänningar </w:t>
      </w:r>
      <w:r>
        <w:t xml:space="preserve">att överklaga </w:t>
      </w:r>
      <w:r w:rsidR="00C84516">
        <w:t>migrationsärenden</w:t>
      </w:r>
      <w:r w:rsidR="00D706D8">
        <w:t xml:space="preserve"> </w:t>
      </w:r>
      <w:r w:rsidR="00F54AFF">
        <w:t xml:space="preserve">i </w:t>
      </w:r>
      <w:r w:rsidR="00D706D8">
        <w:t xml:space="preserve">vilket stundtals skapar stor </w:t>
      </w:r>
      <w:r w:rsidR="00F54AFF">
        <w:t xml:space="preserve">belastning på vårt våra domstolar. </w:t>
      </w:r>
      <w:r w:rsidR="00532F0D">
        <w:t xml:space="preserve">Att avgiftsbelägga ett överklagande skulle </w:t>
      </w:r>
      <w:r w:rsidR="009860E5">
        <w:t xml:space="preserve">kunna </w:t>
      </w:r>
      <w:r>
        <w:t>minska antalet svagt underbyggda överklaganden och därmed avlasta migrationsdomstolarna.</w:t>
      </w:r>
      <w:r w:rsidR="006A1071">
        <w:t xml:space="preserve"> Samtidigt m</w:t>
      </w:r>
      <w:r>
        <w:t xml:space="preserve">inskar </w:t>
      </w:r>
      <w:r w:rsidR="005A4C28">
        <w:t>incitamenten</w:t>
      </w:r>
      <w:r w:rsidR="005A100E">
        <w:t xml:space="preserve"> att genom överklagande f</w:t>
      </w:r>
      <w:r>
        <w:t>örläng</w:t>
      </w:r>
      <w:r w:rsidR="005A100E">
        <w:t>a</w:t>
      </w:r>
      <w:r>
        <w:t xml:space="preserve"> vistelsen i Sverige.</w:t>
      </w:r>
    </w:p>
    <w:p w:rsidR="00C84516" w:rsidRPr="001B07DA" w:rsidP="001735CF" w14:paraId="75E9C379" w14:textId="77777777">
      <w:pPr>
        <w:ind w:firstLine="0"/>
      </w:pPr>
    </w:p>
    <w:p w:rsidR="00DF450B" w:rsidRPr="00075947" w:rsidP="001735CF" w14:paraId="62E8644D" w14:textId="05EDE0F0">
      <w:pPr>
        <w:ind w:firstLine="0"/>
        <w:rPr>
          <w:b/>
          <w:bCs/>
        </w:rPr>
      </w:pPr>
      <w:r w:rsidRPr="00075947">
        <w:rPr>
          <w:b/>
          <w:bCs/>
        </w:rPr>
        <w:t xml:space="preserve">Krav på </w:t>
      </w:r>
      <w:r w:rsidRPr="00075947">
        <w:rPr>
          <w:b/>
          <w:bCs/>
        </w:rPr>
        <w:t>svenska medborga</w:t>
      </w:r>
      <w:r w:rsidRPr="00075947">
        <w:rPr>
          <w:b/>
          <w:bCs/>
        </w:rPr>
        <w:t>rskap för</w:t>
      </w:r>
      <w:r w:rsidRPr="00075947">
        <w:rPr>
          <w:b/>
          <w:bCs/>
        </w:rPr>
        <w:t xml:space="preserve"> </w:t>
      </w:r>
      <w:r w:rsidRPr="00075947">
        <w:rPr>
          <w:b/>
          <w:bCs/>
        </w:rPr>
        <w:t>handläggning och beslut</w:t>
      </w:r>
      <w:r w:rsidRPr="00075947" w:rsidR="00075947">
        <w:rPr>
          <w:b/>
          <w:bCs/>
        </w:rPr>
        <w:t xml:space="preserve"> på Migrationsverket</w:t>
      </w:r>
      <w:r w:rsidRPr="00075947">
        <w:rPr>
          <w:b/>
          <w:bCs/>
        </w:rPr>
        <w:t xml:space="preserve"> </w:t>
      </w:r>
    </w:p>
    <w:p w:rsidR="00DF450B" w:rsidP="00C646D3" w14:paraId="6C8AE41D" w14:textId="7A4CB612">
      <w:pPr>
        <w:ind w:firstLine="0"/>
      </w:pPr>
      <w:r>
        <w:t xml:space="preserve">Idag finns inget krav på svenskt medborgarskap </w:t>
      </w:r>
      <w:r w:rsidR="00FF65E5">
        <w:t xml:space="preserve">för att handlägga och fatta beslut i ärenden på Migrationsverket som rör uppehållstillstånd, arbetstillstånd och asyl. </w:t>
      </w:r>
      <w:r w:rsidR="003271FF">
        <w:t xml:space="preserve">Detta är en </w:t>
      </w:r>
      <w:r w:rsidR="008839D0">
        <w:t xml:space="preserve">orimlig ordning, inte minst då det </w:t>
      </w:r>
      <w:r w:rsidR="006139DD">
        <w:t>på ett uppenbart sätt ökar risken</w:t>
      </w:r>
      <w:r w:rsidR="008839D0">
        <w:t xml:space="preserve"> för fusk </w:t>
      </w:r>
      <w:r w:rsidR="00ED4146">
        <w:t xml:space="preserve">korruption. </w:t>
      </w:r>
      <w:r w:rsidR="006718AB">
        <w:t xml:space="preserve">Sverige bör </w:t>
      </w:r>
      <w:r w:rsidR="003460E2">
        <w:t>snarast införa k</w:t>
      </w:r>
      <w:r w:rsidRPr="003460E2" w:rsidR="003460E2">
        <w:t>rav på svenska medborgarskap för handläggning och beslut på Migrationsverket</w:t>
      </w:r>
      <w:r w:rsidR="003460E2">
        <w:t>.</w:t>
      </w:r>
    </w:p>
    <w:p w:rsidR="009C0096" w:rsidP="00304B81" w14:paraId="605BDD4D" w14:textId="77777777">
      <w:pPr>
        <w:ind w:firstLine="0"/>
      </w:pPr>
    </w:p>
    <w:p w:rsidR="00304B81" w:rsidRPr="003258B3" w:rsidP="00304B81" w14:paraId="25F38E5E" w14:textId="172DFDEA">
      <w:pPr>
        <w:ind w:firstLine="0"/>
        <w:rPr>
          <w:b/>
          <w:bCs/>
        </w:rPr>
      </w:pPr>
      <w:r w:rsidRPr="003258B3">
        <w:rPr>
          <w:b/>
          <w:bCs/>
        </w:rPr>
        <w:t>Inga kvotflyktingar från länder med redan stora diasporor</w:t>
      </w:r>
    </w:p>
    <w:p w:rsidR="001735CF" w:rsidRPr="003258B3" w:rsidP="002C4D02" w14:paraId="15B1C766" w14:textId="0E7158A5">
      <w:pPr>
        <w:pStyle w:val="Normalutanindragellerluft"/>
      </w:pPr>
      <w:r w:rsidRPr="003258B3">
        <w:t xml:space="preserve">Sverige bör ta emot ett minimalt antal kvotflyktingar </w:t>
      </w:r>
      <w:r>
        <w:t xml:space="preserve">i och med de stora problem vi </w:t>
      </w:r>
      <w:r w:rsidR="00E44782">
        <w:t xml:space="preserve">redan </w:t>
      </w:r>
      <w:r>
        <w:t xml:space="preserve">har med </w:t>
      </w:r>
      <w:r w:rsidR="0095626B">
        <w:t xml:space="preserve">integrationen. </w:t>
      </w:r>
      <w:r w:rsidR="00E44782">
        <w:t xml:space="preserve">I den mån vi ändå </w:t>
      </w:r>
      <w:r w:rsidR="005506CF">
        <w:t xml:space="preserve">tar emot kvotflyktingar bör dessa begränsas till länder </w:t>
      </w:r>
      <w:r w:rsidR="00AF12D3">
        <w:t xml:space="preserve">där vi inte fyller på redan stora diasporor med svårintegrerade grupper. </w:t>
      </w:r>
    </w:p>
    <w:p w:rsidR="00304B81" w:rsidRPr="00304B81" w:rsidP="00304B81" w14:paraId="62C2E4F2" w14:textId="77777777"/>
    <w:p w:rsidR="002C4D02" w:rsidRPr="004B7A3F" w:rsidP="002C4D02" w14:paraId="0A457909" w14:textId="42FB9919">
      <w:pPr>
        <w:pStyle w:val="Normalutanindragellerluft"/>
        <w:rPr>
          <w:b/>
          <w:bCs/>
        </w:rPr>
      </w:pPr>
      <w:r>
        <w:rPr>
          <w:b/>
          <w:bCs/>
        </w:rPr>
        <w:t>Stop för</w:t>
      </w:r>
      <w:r w:rsidRPr="004B7A3F">
        <w:rPr>
          <w:b/>
          <w:bCs/>
        </w:rPr>
        <w:t xml:space="preserve"> arbetskraftsinvandring från </w:t>
      </w:r>
      <w:r w:rsidRPr="004B7A3F" w:rsidR="004B7A3F">
        <w:rPr>
          <w:b/>
          <w:bCs/>
        </w:rPr>
        <w:t>dysfunktionella länder</w:t>
      </w:r>
    </w:p>
    <w:p w:rsidR="002C4D02" w:rsidP="002C4D02" w14:paraId="213D939F" w14:textId="77FEEFE1">
      <w:pPr>
        <w:pStyle w:val="Normalutanindragellerluft"/>
      </w:pPr>
      <w:r>
        <w:t>Svenskarna vill ha en reglerad och kontrollerad migrationspolitik och därför läggs politiken just nu om i grunden. Under de mörka decennierna med massinvandring till Sverige så har dock inte minst våra regelverk för arbetskraftsinvandring missbrukats av personer och nätverk för bidragsmigration. Därför styrs även regelverket för arbetskraftsinvandring upp med lönegolv, försörjningskrav för anhöriga och å vidare.</w:t>
      </w:r>
    </w:p>
    <w:p w:rsidR="002C4D02" w:rsidP="002C4D02" w14:paraId="52551008" w14:textId="77777777">
      <w:pPr>
        <w:pStyle w:val="Normalutanindragellerluft"/>
      </w:pPr>
    </w:p>
    <w:p w:rsidR="00BB6339" w:rsidP="008E0FE2" w14:paraId="034A182F" w14:textId="64C431E2">
      <w:pPr>
        <w:pStyle w:val="Normalutanindragellerluft"/>
      </w:pPr>
      <w:r>
        <w:t xml:space="preserve">För att </w:t>
      </w:r>
      <w:r w:rsidR="00DD6B5D">
        <w:t>ytterligare</w:t>
      </w:r>
      <w:r>
        <w:t xml:space="preserve"> säkra upp så att rätt personer kommer till Sverige för att arbeta bör vi i regelverken neka uppehållstillstånd för arbete från alla länder varifrån personer i stor </w:t>
      </w:r>
      <w:r>
        <w:t xml:space="preserve">skala sökt asyl i Sverige eller Europa. På samma sätt mer man neka personer från länder vars tidigare migranter har en överrepresentation i brottslighet. </w:t>
      </w:r>
    </w:p>
    <w:p w:rsidR="002538B2" w:rsidP="002538B2" w14:paraId="5EC835F4" w14:textId="77777777"/>
    <w:p w:rsidR="002538B2" w:rsidRPr="0006417C" w:rsidP="002538B2" w14:paraId="3B3C756A" w14:textId="75A86683">
      <w:pPr>
        <w:ind w:firstLine="0"/>
        <w:rPr>
          <w:b/>
          <w:bCs/>
        </w:rPr>
      </w:pPr>
      <w:r w:rsidRPr="0006417C">
        <w:rPr>
          <w:b/>
          <w:bCs/>
        </w:rPr>
        <w:t xml:space="preserve">Borttagande av undantag för </w:t>
      </w:r>
      <w:r w:rsidR="00BF6737">
        <w:rPr>
          <w:b/>
          <w:bCs/>
        </w:rPr>
        <w:t xml:space="preserve">vissa </w:t>
      </w:r>
      <w:r w:rsidRPr="0006417C">
        <w:rPr>
          <w:b/>
          <w:bCs/>
        </w:rPr>
        <w:t>arbetskraftsinvandrare</w:t>
      </w:r>
    </w:p>
    <w:p w:rsidR="002538B2" w:rsidP="002538B2" w14:paraId="12DC9BD0" w14:textId="050F526F">
      <w:pPr>
        <w:ind w:firstLine="0"/>
      </w:pPr>
      <w:r>
        <w:t xml:space="preserve">För att tredjelandsmedborgare ska kunna jobba i Sverige </w:t>
      </w:r>
      <w:r w:rsidR="00310302">
        <w:t xml:space="preserve">krävs idag generellt </w:t>
      </w:r>
      <w:r w:rsidR="008026F9">
        <w:t xml:space="preserve">en lönenivå som överstiger 90 % av medianlönen. </w:t>
      </w:r>
      <w:r>
        <w:t xml:space="preserve">Vissa utpekade yrken har </w:t>
      </w:r>
      <w:r w:rsidR="008026F9">
        <w:t>fått</w:t>
      </w:r>
      <w:r>
        <w:t xml:space="preserve"> undantag </w:t>
      </w:r>
      <w:r w:rsidR="00235033">
        <w:t>för lönegolvet</w:t>
      </w:r>
      <w:r w:rsidR="008026F9">
        <w:t xml:space="preserve">, vilket </w:t>
      </w:r>
      <w:r w:rsidR="00321DF8">
        <w:t xml:space="preserve">kan öppna för fusk </w:t>
      </w:r>
      <w:r w:rsidR="00866502">
        <w:t>d</w:t>
      </w:r>
      <w:r w:rsidR="00321DF8">
        <w:t xml:space="preserve">å </w:t>
      </w:r>
      <w:r w:rsidR="00866502">
        <w:t>myndigheter svårligen kan kontrollera de exakta arbetsuppgifterna.</w:t>
      </w:r>
      <w:r w:rsidR="00235033">
        <w:t xml:space="preserve"> </w:t>
      </w:r>
      <w:r w:rsidR="0006417C">
        <w:t>Vissa av undantagen kan</w:t>
      </w:r>
      <w:r w:rsidR="008454B9">
        <w:t>,</w:t>
      </w:r>
      <w:r w:rsidR="0006417C">
        <w:t xml:space="preserve"> </w:t>
      </w:r>
      <w:r w:rsidR="008454B9">
        <w:t xml:space="preserve">på kort sikt, </w:t>
      </w:r>
      <w:r w:rsidR="0006417C">
        <w:t>starkt motiveras utifrån svenska intressen</w:t>
      </w:r>
      <w:r w:rsidR="00952016">
        <w:t xml:space="preserve">, exempelvis inom jordbruket. </w:t>
      </w:r>
      <w:r w:rsidR="00CD2FB4">
        <w:t xml:space="preserve">De listade </w:t>
      </w:r>
      <w:r w:rsidR="005D5B96">
        <w:t>yrkena inom</w:t>
      </w:r>
      <w:r w:rsidR="00110CB1">
        <w:t xml:space="preserve"> framför allt </w:t>
      </w:r>
      <w:r w:rsidR="005D5B96">
        <w:t xml:space="preserve">Teknik och IT </w:t>
      </w:r>
      <w:r w:rsidR="0089525C">
        <w:t>(Ingenjörer och tekniker inom kemi och kemiteknik</w:t>
      </w:r>
      <w:r w:rsidR="002519F7">
        <w:t>, l</w:t>
      </w:r>
      <w:r w:rsidR="0089525C">
        <w:t>aboratorieingenjörer</w:t>
      </w:r>
      <w:r w:rsidR="00AD1D7E">
        <w:t>, d</w:t>
      </w:r>
      <w:r w:rsidR="0089525C">
        <w:t>rifttekniker, IT</w:t>
      </w:r>
      <w:r w:rsidR="00AD1D7E">
        <w:t>, s</w:t>
      </w:r>
      <w:r w:rsidR="0089525C">
        <w:t>upporttekniker, IT</w:t>
      </w:r>
      <w:r w:rsidR="00AD1D7E">
        <w:t>, s</w:t>
      </w:r>
      <w:r w:rsidR="0089525C">
        <w:t>ystemadministratörer</w:t>
      </w:r>
      <w:r w:rsidR="00AD1D7E">
        <w:t>, n</w:t>
      </w:r>
      <w:r w:rsidR="0089525C">
        <w:t>ätverks- och systemtekniker)</w:t>
      </w:r>
      <w:r w:rsidR="002519F7">
        <w:t xml:space="preserve"> </w:t>
      </w:r>
      <w:r w:rsidR="005D5B96">
        <w:t xml:space="preserve">är dock problematiska </w:t>
      </w:r>
      <w:r w:rsidR="00653C1A">
        <w:t xml:space="preserve">ur </w:t>
      </w:r>
      <w:r w:rsidR="00E47B2B">
        <w:t>olika</w:t>
      </w:r>
      <w:r w:rsidR="00653C1A">
        <w:t xml:space="preserve"> aspekter, dels öppnar det för tidigare nämnda fusk och dels pressar det lönerna i dessa yrkeskategorier</w:t>
      </w:r>
      <w:r w:rsidR="003E4EDE">
        <w:t xml:space="preserve">, vilket kan få till följd att färre </w:t>
      </w:r>
      <w:r w:rsidR="00943F13">
        <w:t>s</w:t>
      </w:r>
      <w:r w:rsidR="003E4EDE">
        <w:t xml:space="preserve">venskar utbildar sig till de utpekade bristyrkena. </w:t>
      </w:r>
      <w:r w:rsidR="00CB5F34">
        <w:t xml:space="preserve">Undantagen bör hållas till ett absolut minimum </w:t>
      </w:r>
      <w:r w:rsidR="00E67775">
        <w:t xml:space="preserve">och varje undantag behöver </w:t>
      </w:r>
      <w:r w:rsidR="003A69F2">
        <w:t>konsekvensutredas</w:t>
      </w:r>
      <w:r w:rsidR="00E67775">
        <w:t xml:space="preserve"> utifrån </w:t>
      </w:r>
      <w:r w:rsidR="003A69F2">
        <w:t>ovanstående</w:t>
      </w:r>
      <w:r w:rsidR="00E67775">
        <w:t xml:space="preserve"> </w:t>
      </w:r>
      <w:r w:rsidR="003A69F2">
        <w:t xml:space="preserve">problemformulering. </w:t>
      </w:r>
    </w:p>
    <w:p w:rsidR="002538B2" w:rsidRPr="002538B2" w:rsidP="002538B2" w14:paraId="27A27B61" w14:textId="77777777"/>
    <w:p w:rsidR="009C0096" w:rsidRPr="009C0096" w:rsidP="009C0096" w14:paraId="55F5EDA3" w14:textId="77777777"/>
    <w:sdt>
      <w:sdtPr>
        <w:rPr>
          <w:i/>
          <w:noProof/>
        </w:rPr>
        <w:alias w:val="CC_Underskrifter"/>
        <w:tag w:val="CC_Underskrifter"/>
        <w:id w:val="583496634"/>
        <w:lock w:val="sdtContentLocked"/>
        <w:placeholder>
          <w:docPart w:val="D8ACBFFC03F7435796D715C94146E269"/>
        </w:placeholder>
        <w:richText/>
      </w:sdtPr>
      <w:sdtContent>
        <w:p w:rsidR="00727F3B" w:rsidP="00727F3B" w14:paraId="00A4DCDD" w14:textId="77777777"/>
        <w:p w:rsidR="00727F3B" w:rsidP="00727F3B" w14:paraId="60B253D9" w14:textId="36DBE563"/>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0F641C8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542C9C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5852B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7F3B" w:rsidP="00727F3B" w14:paraId="2F5D4835" w14:textId="1AF6EE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230BC47" w14:textId="2BFE72C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232F9C">
                          <w:pPr>
                            <w:jc w:val="right"/>
                          </w:pPr>
                          <w:sdt>
                            <w:sdtPr>
                              <w:alias w:val="CC_Noformat_Partikod"/>
                              <w:tag w:val="CC_Noformat_Partikod"/>
                              <w:id w:val="-53464382"/>
                              <w:placeholder>
                                <w:docPart w:val="955BC30C5BD24459BCCAEF5040D6DBF9"/>
                              </w:placeholder>
                              <w:text/>
                            </w:sdtPr>
                            <w:sdtContent>
                              <w:r w:rsidR="00E62F72">
                                <w:t>SD</w:t>
                              </w:r>
                            </w:sdtContent>
                          </w:sdt>
                          <w:sdt>
                            <w:sdtPr>
                              <w:alias w:val="CC_Noformat_Partinummer"/>
                              <w:tag w:val="CC_Noformat_Partinummer"/>
                              <w:id w:val="-1709555926"/>
                              <w:placeholder>
                                <w:docPart w:val="20CE1CBC086C45778B53E43AAE82589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E24520" w14:textId="39232F9C">
                    <w:pPr>
                      <w:jc w:val="right"/>
                    </w:pPr>
                    <w:sdt>
                      <w:sdtPr>
                        <w:alias w:val="CC_Noformat_Partikod"/>
                        <w:tag w:val="CC_Noformat_Partikod"/>
                        <w:id w:val="351930886"/>
                        <w:placeholder>
                          <w:docPart w:val="955BC30C5BD24459BCCAEF5040D6DBF9"/>
                        </w:placeholder>
                        <w:text/>
                      </w:sdtPr>
                      <w:sdtContent>
                        <w:r w:rsidR="00E62F72">
                          <w:t>SD</w:t>
                        </w:r>
                      </w:sdtContent>
                    </w:sdt>
                    <w:sdt>
                      <w:sdtPr>
                        <w:alias w:val="CC_Noformat_Partinummer"/>
                        <w:tag w:val="CC_Noformat_Partinummer"/>
                        <w:id w:val="575297356"/>
                        <w:placeholder>
                          <w:docPart w:val="20CE1CBC086C45778B53E43AAE82589B"/>
                        </w:placeholder>
                        <w:showingPlcHdr/>
                        <w:text/>
                      </w:sdtPr>
                      <w:sdtContent>
                        <w:r>
                          <w:t xml:space="preserve"> </w:t>
                        </w:r>
                      </w:sdtContent>
                    </w:sdt>
                  </w:p>
                </w:txbxContent>
              </v:textbox>
            </v:shape>
          </w:pict>
        </mc:Fallback>
      </mc:AlternateContent>
    </w:r>
  </w:p>
  <w:p w:rsidR="00262EA3" w:rsidRPr="00293C4F" w:rsidP="00776B74" w14:paraId="12B3BF5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9CC0C" w14:textId="00B1819E">
    <w:pPr>
      <w:jc w:val="right"/>
    </w:pPr>
  </w:p>
  <w:p w:rsidR="00262EA3" w:rsidP="00776B74" w14:paraId="2DE5CF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758BCC" w14:textId="3EB6A97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C80E22F" w14:textId="3E6695B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62F72">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771ED1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8A10776" w14:textId="4FE120A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:102</w:t>
        </w:r>
      </w:sdtContent>
    </w:sdt>
  </w:p>
  <w:p w:rsidR="00262EA3" w:rsidP="00E03A3D" w14:paraId="44A8029F" w14:textId="2471A540">
    <w:pPr>
      <w:pStyle w:val="Motionr"/>
    </w:pPr>
    <w:sdt>
      <w:sdtPr>
        <w:alias w:val="CC_Noformat_Avtext"/>
        <w:tag w:val="CC_Noformat_Avtext"/>
        <w:id w:val="-2020768203"/>
        <w:lock w:val="sdtContentLocked"/>
        <w:placeholder>
          <w:docPart w:val="955BC30C5BD24459BCCAEF5040D6DBF9"/>
        </w:placeholder>
        <w:text/>
        <w15:appearance w15:val="hidden"/>
      </w:sdtPr>
      <w:sdtContent>
        <w:r>
          <w:t>av Josef Fransson (SD)</w:t>
        </w:r>
      </w:sdtContent>
    </w:sdt>
  </w:p>
  <w:sdt>
    <w:sdtPr>
      <w:alias w:val="CC_Noformat_Rubtext"/>
      <w:tag w:val="CC_Noformat_Rubtext"/>
      <w:id w:val="-218060500"/>
      <w:lock w:val="sdtContentLocked"/>
      <w:placeholder>
        <w:docPart w:val="20CE1CBC086C45778B53E43AAE82589B"/>
      </w:placeholder>
      <w:text/>
    </w:sdtPr>
    <w:sdtContent>
      <w:p w:rsidR="00262EA3" w:rsidP="00283E0F" w14:paraId="7C7975E9" w14:textId="4D96BDC9">
        <w:pPr>
          <w:pStyle w:val="FSHRub2"/>
        </w:pPr>
        <w:r>
          <w:t>En stram invandringspolitik</w:t>
        </w:r>
      </w:p>
    </w:sdtContent>
  </w:sdt>
  <w:sdt>
    <w:sdtPr>
      <w:alias w:val="CC_Boilerplate_3"/>
      <w:tag w:val="CC_Boilerplate_3"/>
      <w:id w:val="1606463544"/>
      <w:lock w:val="sdtContentLocked"/>
      <w:text w:multiLine="1"/>
      <w15:appearance w15:val="hidden"/>
    </w:sdtPr>
    <w:sdtContent>
      <w:p w:rsidR="00262EA3" w:rsidP="00283E0F" w14:paraId="5AAD57E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F7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EB4"/>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17C"/>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947"/>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9F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548"/>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CB1"/>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061"/>
    <w:rsid w:val="001701C2"/>
    <w:rsid w:val="0017077B"/>
    <w:rsid w:val="001712D6"/>
    <w:rsid w:val="001718AD"/>
    <w:rsid w:val="001721ED"/>
    <w:rsid w:val="001731C7"/>
    <w:rsid w:val="001734CF"/>
    <w:rsid w:val="001735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7DA"/>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33"/>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9F7"/>
    <w:rsid w:val="00251C52"/>
    <w:rsid w:val="00251F8B"/>
    <w:rsid w:val="002538B2"/>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02"/>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470"/>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B81"/>
    <w:rsid w:val="00304E25"/>
    <w:rsid w:val="0030531E"/>
    <w:rsid w:val="003053E0"/>
    <w:rsid w:val="0030562F"/>
    <w:rsid w:val="00307246"/>
    <w:rsid w:val="00310241"/>
    <w:rsid w:val="00310302"/>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1DF8"/>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B3"/>
    <w:rsid w:val="003258C5"/>
    <w:rsid w:val="00325E7A"/>
    <w:rsid w:val="00325EDF"/>
    <w:rsid w:val="00326AD4"/>
    <w:rsid w:val="00326E82"/>
    <w:rsid w:val="003270A5"/>
    <w:rsid w:val="003271FF"/>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0E2"/>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9F2"/>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4EDE"/>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5B"/>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47714"/>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074"/>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A3F"/>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4FB2"/>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2F0D"/>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E35"/>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6CF"/>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00E"/>
    <w:rsid w:val="005A19A4"/>
    <w:rsid w:val="005A1A53"/>
    <w:rsid w:val="005A1A59"/>
    <w:rsid w:val="005A32CE"/>
    <w:rsid w:val="005A3BEF"/>
    <w:rsid w:val="005A47C9"/>
    <w:rsid w:val="005A4C28"/>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5B96"/>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9DD"/>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5FD8"/>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3C1A"/>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8AB"/>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071"/>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40E"/>
    <w:rsid w:val="00703957"/>
    <w:rsid w:val="00703997"/>
    <w:rsid w:val="00703A10"/>
    <w:rsid w:val="00703C12"/>
    <w:rsid w:val="00703C6E"/>
    <w:rsid w:val="00704663"/>
    <w:rsid w:val="00704A66"/>
    <w:rsid w:val="00704BAD"/>
    <w:rsid w:val="00704D94"/>
    <w:rsid w:val="0070521D"/>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27F3B"/>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52C"/>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6C7"/>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5BB5"/>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6F9"/>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084"/>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0"/>
    <w:rsid w:val="00843CEF"/>
    <w:rsid w:val="00843DED"/>
    <w:rsid w:val="00844A12"/>
    <w:rsid w:val="00844EAA"/>
    <w:rsid w:val="00845483"/>
    <w:rsid w:val="008454B9"/>
    <w:rsid w:val="008462B6"/>
    <w:rsid w:val="00847424"/>
    <w:rsid w:val="00850645"/>
    <w:rsid w:val="00851739"/>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02"/>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9D0"/>
    <w:rsid w:val="00883DE1"/>
    <w:rsid w:val="0088439D"/>
    <w:rsid w:val="00884F50"/>
    <w:rsid w:val="00884F52"/>
    <w:rsid w:val="008851F6"/>
    <w:rsid w:val="00885539"/>
    <w:rsid w:val="008860FE"/>
    <w:rsid w:val="0088630D"/>
    <w:rsid w:val="00886908"/>
    <w:rsid w:val="008874DD"/>
    <w:rsid w:val="00887853"/>
    <w:rsid w:val="00887F8A"/>
    <w:rsid w:val="00890486"/>
    <w:rsid w:val="00890724"/>
    <w:rsid w:val="00890756"/>
    <w:rsid w:val="00891A8C"/>
    <w:rsid w:val="00891C99"/>
    <w:rsid w:val="00892C79"/>
    <w:rsid w:val="00893628"/>
    <w:rsid w:val="00894507"/>
    <w:rsid w:val="0089525C"/>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13"/>
    <w:rsid w:val="00943FEE"/>
    <w:rsid w:val="009448AB"/>
    <w:rsid w:val="00945F56"/>
    <w:rsid w:val="0094627B"/>
    <w:rsid w:val="00946ECA"/>
    <w:rsid w:val="009472F6"/>
    <w:rsid w:val="00947621"/>
    <w:rsid w:val="00950317"/>
    <w:rsid w:val="0095097F"/>
    <w:rsid w:val="00951B93"/>
    <w:rsid w:val="00951BC7"/>
    <w:rsid w:val="00951E4D"/>
    <w:rsid w:val="00952016"/>
    <w:rsid w:val="009522B7"/>
    <w:rsid w:val="009527EA"/>
    <w:rsid w:val="00952AE5"/>
    <w:rsid w:val="0095412E"/>
    <w:rsid w:val="00954203"/>
    <w:rsid w:val="00954D67"/>
    <w:rsid w:val="00955C5A"/>
    <w:rsid w:val="00955E7E"/>
    <w:rsid w:val="00955EC2"/>
    <w:rsid w:val="0095626B"/>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0E5"/>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096"/>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6B61"/>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E61"/>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1D7E"/>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4F1A"/>
    <w:rsid w:val="00AE52B2"/>
    <w:rsid w:val="00AE69A1"/>
    <w:rsid w:val="00AE7238"/>
    <w:rsid w:val="00AE77D2"/>
    <w:rsid w:val="00AE7EC0"/>
    <w:rsid w:val="00AE7FFD"/>
    <w:rsid w:val="00AF043C"/>
    <w:rsid w:val="00AF1084"/>
    <w:rsid w:val="00AF12D3"/>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6B41"/>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417"/>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1CE"/>
    <w:rsid w:val="00BF46D2"/>
    <w:rsid w:val="00BF48A2"/>
    <w:rsid w:val="00BF4C83"/>
    <w:rsid w:val="00BF57DE"/>
    <w:rsid w:val="00BF64F0"/>
    <w:rsid w:val="00BF6515"/>
    <w:rsid w:val="00BF670D"/>
    <w:rsid w:val="00BF6737"/>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3D8"/>
    <w:rsid w:val="00C11A80"/>
    <w:rsid w:val="00C12BEE"/>
    <w:rsid w:val="00C13086"/>
    <w:rsid w:val="00C13168"/>
    <w:rsid w:val="00C13960"/>
    <w:rsid w:val="00C13ED0"/>
    <w:rsid w:val="00C151BC"/>
    <w:rsid w:val="00C1539A"/>
    <w:rsid w:val="00C15D95"/>
    <w:rsid w:val="00C161AA"/>
    <w:rsid w:val="00C161D6"/>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6D3"/>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516"/>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607"/>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5F34"/>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2FB4"/>
    <w:rsid w:val="00CD4052"/>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6D8"/>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5D"/>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50B"/>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782"/>
    <w:rsid w:val="00E44A16"/>
    <w:rsid w:val="00E44B30"/>
    <w:rsid w:val="00E44BAA"/>
    <w:rsid w:val="00E45332"/>
    <w:rsid w:val="00E45474"/>
    <w:rsid w:val="00E45850"/>
    <w:rsid w:val="00E45A1C"/>
    <w:rsid w:val="00E460D0"/>
    <w:rsid w:val="00E470A4"/>
    <w:rsid w:val="00E478BF"/>
    <w:rsid w:val="00E47B2B"/>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2F72"/>
    <w:rsid w:val="00E63142"/>
    <w:rsid w:val="00E63CE4"/>
    <w:rsid w:val="00E64485"/>
    <w:rsid w:val="00E64A4A"/>
    <w:rsid w:val="00E65A7C"/>
    <w:rsid w:val="00E662E0"/>
    <w:rsid w:val="00E66D29"/>
    <w:rsid w:val="00E66F4E"/>
    <w:rsid w:val="00E67775"/>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B59"/>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146"/>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807"/>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22C"/>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AFF"/>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B8D"/>
    <w:rsid w:val="00F80EE2"/>
    <w:rsid w:val="00F80FD0"/>
    <w:rsid w:val="00F81044"/>
    <w:rsid w:val="00F81F92"/>
    <w:rsid w:val="00F83BAB"/>
    <w:rsid w:val="00F841E1"/>
    <w:rsid w:val="00F84976"/>
    <w:rsid w:val="00F84A98"/>
    <w:rsid w:val="00F84AF1"/>
    <w:rsid w:val="00F8508C"/>
    <w:rsid w:val="00F8582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3DA0"/>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5E5"/>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403F627"/>
  <w15:chartTrackingRefBased/>
  <w15:docId w15:val="{78760AC1-5AAA-4E77-9A6D-D4C093E7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DD4F6F79210403A897E8D6E6CA36735"/>
        <w:category>
          <w:name w:val="Allmänt"/>
          <w:gallery w:val="placeholder"/>
        </w:category>
        <w:types>
          <w:type w:val="bbPlcHdr"/>
        </w:types>
        <w:behaviors>
          <w:behavior w:val="content"/>
        </w:behaviors>
        <w:guid w:val="{287FDEB0-607A-4AE5-B3B6-B23850719EDD}"/>
      </w:docPartPr>
      <w:docPartBody>
        <w:p w:rsidR="00851739">
          <w:pPr>
            <w:pStyle w:val="9DD4F6F79210403A897E8D6E6CA36735"/>
          </w:pPr>
          <w:r w:rsidRPr="005A0A93">
            <w:rPr>
              <w:rStyle w:val="PlaceholderText"/>
            </w:rPr>
            <w:t>Förslag till riksdagsbeslut</w:t>
          </w:r>
        </w:p>
      </w:docPartBody>
    </w:docPart>
    <w:docPart>
      <w:docPartPr>
        <w:name w:val="986F8BDFA3C648DA9AA68B0CBDB46078"/>
        <w:category>
          <w:name w:val="Allmänt"/>
          <w:gallery w:val="placeholder"/>
        </w:category>
        <w:types>
          <w:type w:val="bbPlcHdr"/>
        </w:types>
        <w:behaviors>
          <w:behavior w:val="content"/>
        </w:behaviors>
        <w:guid w:val="{CD9A7E70-1431-45EE-8AAE-172151EA1C86}"/>
      </w:docPartPr>
      <w:docPartBody>
        <w:p w:rsidR="00851739">
          <w:pPr>
            <w:pStyle w:val="986F8BDFA3C648DA9AA68B0CBDB46078"/>
          </w:pPr>
          <w:r w:rsidRPr="005A0A93">
            <w:rPr>
              <w:rStyle w:val="PlaceholderText"/>
            </w:rPr>
            <w:t>Motivering</w:t>
          </w:r>
        </w:p>
      </w:docPartBody>
    </w:docPart>
    <w:docPart>
      <w:docPartPr>
        <w:name w:val="D8ACBFFC03F7435796D715C94146E269"/>
        <w:category>
          <w:name w:val="Allmänt"/>
          <w:gallery w:val="placeholder"/>
        </w:category>
        <w:types>
          <w:type w:val="bbPlcHdr"/>
        </w:types>
        <w:behaviors>
          <w:behavior w:val="content"/>
        </w:behaviors>
        <w:guid w:val="{9E7BE7FE-5DEC-4A2A-99C1-B102CD2FC1E6}"/>
      </w:docPartPr>
      <w:docPartBody>
        <w:p w:rsidR="00851739">
          <w:pPr>
            <w:pStyle w:val="D8ACBFFC03F7435796D715C94146E269"/>
          </w:pPr>
          <w:r w:rsidRPr="009B077E">
            <w:rPr>
              <w:rStyle w:val="PlaceholderText"/>
            </w:rPr>
            <w:t>Namn på motionärer infogas/tas bort via panelen.</w:t>
          </w:r>
        </w:p>
      </w:docPartBody>
    </w:docPart>
    <w:docPart>
      <w:docPartPr>
        <w:name w:val="955BC30C5BD24459BCCAEF5040D6DBF9"/>
        <w:category>
          <w:name w:val="Allmänt"/>
          <w:gallery w:val="placeholder"/>
        </w:category>
        <w:types>
          <w:type w:val="bbPlcHdr"/>
        </w:types>
        <w:behaviors>
          <w:behavior w:val="content"/>
        </w:behaviors>
        <w:guid w:val="{6B46E8D9-40DD-42B3-A736-64633750AFD1}"/>
      </w:docPartPr>
      <w:docPartBody>
        <w:p w:rsidR="00851739">
          <w:pPr>
            <w:pStyle w:val="955BC30C5BD24459BCCAEF5040D6DBF9"/>
          </w:pPr>
          <w:r>
            <w:rPr>
              <w:rStyle w:val="PlaceholderText"/>
            </w:rPr>
            <w:t xml:space="preserve"> </w:t>
          </w:r>
        </w:p>
      </w:docPartBody>
    </w:docPart>
    <w:docPart>
      <w:docPartPr>
        <w:name w:val="20CE1CBC086C45778B53E43AAE82589B"/>
        <w:category>
          <w:name w:val="Allmänt"/>
          <w:gallery w:val="placeholder"/>
        </w:category>
        <w:types>
          <w:type w:val="bbPlcHdr"/>
        </w:types>
        <w:behaviors>
          <w:behavior w:val="content"/>
        </w:behaviors>
        <w:guid w:val="{7C56DB91-3B6C-4BD7-9BDE-E95E9480E03D}"/>
      </w:docPartPr>
      <w:docPartBody>
        <w:p w:rsidR="00851739">
          <w:pPr>
            <w:pStyle w:val="20CE1CBC086C45778B53E43AAE82589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39"/>
    <w:rsid w:val="000D0438"/>
    <w:rsid w:val="001B1661"/>
    <w:rsid w:val="002B411F"/>
    <w:rsid w:val="00511AA2"/>
    <w:rsid w:val="005C7DC3"/>
    <w:rsid w:val="006C2BBB"/>
    <w:rsid w:val="00851739"/>
    <w:rsid w:val="008B07C7"/>
    <w:rsid w:val="00AB2E61"/>
    <w:rsid w:val="00C113D8"/>
    <w:rsid w:val="00EC32D4"/>
    <w:rsid w:val="00EC6D4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7C7"/>
    <w:rPr>
      <w:color w:val="F1A983" w:themeColor="accent2" w:themeTint="99"/>
    </w:rPr>
  </w:style>
  <w:style w:type="paragraph" w:customStyle="1" w:styleId="9DD4F6F79210403A897E8D6E6CA36735">
    <w:name w:val="9DD4F6F79210403A897E8D6E6CA36735"/>
  </w:style>
  <w:style w:type="paragraph" w:customStyle="1" w:styleId="C6930A3C0C9C4CF19070DDD4A35E3170">
    <w:name w:val="C6930A3C0C9C4CF19070DDD4A35E3170"/>
  </w:style>
  <w:style w:type="paragraph" w:customStyle="1" w:styleId="986F8BDFA3C648DA9AA68B0CBDB46078">
    <w:name w:val="986F8BDFA3C648DA9AA68B0CBDB46078"/>
  </w:style>
  <w:style w:type="paragraph" w:customStyle="1" w:styleId="D8ACBFFC03F7435796D715C94146E269">
    <w:name w:val="D8ACBFFC03F7435796D715C94146E269"/>
  </w:style>
  <w:style w:type="paragraph" w:customStyle="1" w:styleId="955BC30C5BD24459BCCAEF5040D6DBF9">
    <w:name w:val="955BC30C5BD24459BCCAEF5040D6DBF9"/>
  </w:style>
  <w:style w:type="paragraph" w:customStyle="1" w:styleId="20CE1CBC086C45778B53E43AAE82589B">
    <w:name w:val="20CE1CBC086C45778B53E43AAE82589B"/>
  </w:style>
  <w:style w:type="paragraph" w:customStyle="1" w:styleId="811EFB9A96E84669A5AB976C8C69248B">
    <w:name w:val="811EFB9A96E84669A5AB976C8C69248B"/>
    <w:rsid w:val="008B07C7"/>
  </w:style>
  <w:style w:type="paragraph" w:customStyle="1" w:styleId="A4F7419A711F4AE88617C64C16760FEC">
    <w:name w:val="A4F7419A711F4AE88617C64C16760FEC"/>
    <w:rsid w:val="008B07C7"/>
  </w:style>
  <w:style w:type="paragraph" w:customStyle="1" w:styleId="AEE82BB5E35C430BBCA52BBF3D441FEF">
    <w:name w:val="AEE82BB5E35C430BBCA52BBF3D441FEF"/>
    <w:rsid w:val="008B07C7"/>
  </w:style>
  <w:style w:type="paragraph" w:customStyle="1" w:styleId="F94B0D00EA2140808B7FCAA194DB7C4D">
    <w:name w:val="F94B0D00EA2140808B7FCAA194DB7C4D"/>
    <w:rsid w:val="008B07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5B55EE1-D6A9-4354-9081-856227040E0A}"/>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134</TotalTime>
  <Pages>3</Pages>
  <Words>601</Words>
  <Characters>3652</Characters>
  <Application>Microsoft Office Word</Application>
  <DocSecurity>0</DocSecurity>
  <Lines>73</Lines>
  <Paragraphs>21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