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58DD" w:rsidP="00DA0661">
      <w:pPr>
        <w:pStyle w:val="Title"/>
      </w:pPr>
      <w:bookmarkStart w:id="0" w:name="Start"/>
      <w:bookmarkEnd w:id="0"/>
      <w:r>
        <w:t>Svar på fråg</w:t>
      </w:r>
      <w:r w:rsidR="00D97088">
        <w:t>orna</w:t>
      </w:r>
      <w:r>
        <w:t xml:space="preserve"> 2020/21:3054 </w:t>
      </w:r>
      <w:r w:rsidR="00BF55B0">
        <w:t>av Hans Wallmark (M) M</w:t>
      </w:r>
      <w:r w:rsidRPr="000D58DD" w:rsidR="00BF55B0">
        <w:t>edieutbildningar i Belarus</w:t>
      </w:r>
      <w:r w:rsidR="00BF55B0">
        <w:t>, fråga</w:t>
      </w:r>
      <w:r w:rsidR="00D97088">
        <w:t xml:space="preserve"> 2020/21:3055 av Hans Wallmark (M) </w:t>
      </w:r>
      <w:r w:rsidR="00BF55B0">
        <w:t>S</w:t>
      </w:r>
      <w:r w:rsidRPr="000D58DD" w:rsidR="00D97088">
        <w:t xml:space="preserve">töd till det </w:t>
      </w:r>
      <w:r w:rsidRPr="000D58DD" w:rsidR="00D97088">
        <w:t>belarusiska</w:t>
      </w:r>
      <w:r w:rsidRPr="000D58DD" w:rsidR="00D97088">
        <w:t xml:space="preserve"> civilsamhället</w:t>
      </w:r>
      <w:r w:rsidR="00D97088">
        <w:t xml:space="preserve"> </w:t>
      </w:r>
      <w:r w:rsidR="003822D3">
        <w:t>samt fråga 2020/21:3101</w:t>
      </w:r>
      <w:r w:rsidR="00902C11">
        <w:t xml:space="preserve"> </w:t>
      </w:r>
      <w:r w:rsidR="003822D3">
        <w:t xml:space="preserve">av Markus </w:t>
      </w:r>
      <w:r w:rsidR="003822D3">
        <w:t>Wiechel</w:t>
      </w:r>
      <w:r w:rsidR="003822D3">
        <w:t xml:space="preserve"> (SD) </w:t>
      </w:r>
      <w:r w:rsidR="00BF55B0">
        <w:t>S</w:t>
      </w:r>
      <w:r w:rsidR="003822D3">
        <w:t>töd till folket i Belarus</w:t>
      </w:r>
    </w:p>
    <w:p w:rsidR="000D58DD" w:rsidP="003822D3">
      <w:pPr>
        <w:pStyle w:val="BodyText"/>
      </w:pPr>
      <w:r>
        <w:t>Hans Wallmark har frågat mig</w:t>
      </w:r>
      <w:r w:rsidR="005C08D5">
        <w:t xml:space="preserve"> om jag avser </w:t>
      </w:r>
      <w:r w:rsidRPr="005C08D5" w:rsidR="005C08D5">
        <w:t>att vidta några åtgärder för att medverka till långsiktig</w:t>
      </w:r>
      <w:r w:rsidR="005C08D5">
        <w:t xml:space="preserve"> finansiering av medieutbildningar och stödprogram som Stockholm </w:t>
      </w:r>
      <w:r w:rsidR="005C08D5">
        <w:t>School</w:t>
      </w:r>
      <w:r w:rsidR="005C08D5">
        <w:t xml:space="preserve"> </w:t>
      </w:r>
      <w:r w:rsidR="005C08D5">
        <w:t>of</w:t>
      </w:r>
      <w:r w:rsidR="005C08D5">
        <w:t xml:space="preserve"> </w:t>
      </w:r>
      <w:r w:rsidR="005C08D5">
        <w:t>Economics</w:t>
      </w:r>
      <w:r w:rsidR="005C08D5">
        <w:t xml:space="preserve"> i Riga (SSE Riga) erbjuder med särskilt fokus på verksamma i Belarus, samt om jag har för avsikt att agera för att Sverige ännu tydligare ska stödja krafter från Belarus som tvingas arbeta från andra länder.</w:t>
      </w:r>
      <w:r w:rsidR="003822D3">
        <w:t xml:space="preserve"> Markus </w:t>
      </w:r>
      <w:r w:rsidR="003822D3">
        <w:t>Wiechel</w:t>
      </w:r>
      <w:r w:rsidR="003822D3">
        <w:t xml:space="preserve"> har frågat mig hur svenska biståndsmedel bidragit till att den demokratiska oppositionen i Belarus får stöd för sin verksamhet och hur jag säkerställer att de satsade skattekronorna används effektivt och gör maximal skillnad.</w:t>
      </w:r>
    </w:p>
    <w:p w:rsidR="00377755" w:rsidP="00D40A65">
      <w:pPr>
        <w:spacing w:after="0"/>
        <w:contextualSpacing/>
      </w:pPr>
      <w:r>
        <w:t>Som Hans Wallmark påpekade har jag i ett tidigare svar på hans fråga 2020/21:2577 framhållit att Sverige s</w:t>
      </w:r>
      <w:r w:rsidRPr="00E36950">
        <w:t>edan många år har stöttat strävan efter en demokratisk utveckling i Belarus</w:t>
      </w:r>
      <w:r w:rsidR="003335D6">
        <w:t>, samt att</w:t>
      </w:r>
      <w:r w:rsidRPr="00E36950">
        <w:t xml:space="preserve"> </w:t>
      </w:r>
      <w:r w:rsidR="003335D6">
        <w:t>d</w:t>
      </w:r>
      <w:r w:rsidRPr="00E36950">
        <w:t xml:space="preserve">et svenska stödet till det </w:t>
      </w:r>
      <w:r w:rsidRPr="00E36950">
        <w:t>belarusiska</w:t>
      </w:r>
      <w:r w:rsidRPr="00E36950">
        <w:t xml:space="preserve"> civilsamhället har intensifierats sedan hösten 2020</w:t>
      </w:r>
      <w:r>
        <w:t xml:space="preserve">. UD/Sida följer upp alla insatser i syfte att säkerställa att de är verksamma i förhållande till vår övergripande målsättning om en demokratisk, hållbar och inkluderande utveckling. </w:t>
      </w:r>
    </w:p>
    <w:p w:rsidR="00377755" w:rsidP="00D40A65">
      <w:pPr>
        <w:spacing w:after="0"/>
        <w:contextualSpacing/>
      </w:pPr>
    </w:p>
    <w:p w:rsidR="00377755" w:rsidP="00D40A65">
      <w:pPr>
        <w:spacing w:after="0"/>
        <w:contextualSpacing/>
      </w:pPr>
      <w:r>
        <w:t>UD har också återkommande dialog med lokala människorätts- och civilsamhällsorganisationer och inhämtar deras syn på Sveriges arbete i Belarus</w:t>
      </w:r>
      <w:r w:rsidR="003335D6">
        <w:t xml:space="preserve">. </w:t>
      </w:r>
      <w:r w:rsidRPr="003335D6" w:rsidR="003335D6">
        <w:t xml:space="preserve">Vi bibehåller kontakterna med företrädare för oppositionen och stödjer deras legitima krav att mänskliga rättigheter måste respekteras och att folket har rätt att välja sina ledare i demokratiska val. </w:t>
      </w:r>
      <w:r w:rsidR="003335D6">
        <w:t>Utrikesminister Ann Linde</w:t>
      </w:r>
      <w:r w:rsidRPr="003335D6" w:rsidR="003335D6">
        <w:t xml:space="preserve"> har välkomnat flera företrädare för oppositionen i Stockholm, bland </w:t>
      </w:r>
      <w:r w:rsidRPr="003335D6" w:rsidR="003335D6">
        <w:t xml:space="preserve">andra Svetlana </w:t>
      </w:r>
      <w:r w:rsidRPr="003335D6" w:rsidR="003335D6">
        <w:t>Tichanovskaja</w:t>
      </w:r>
      <w:r w:rsidRPr="003335D6" w:rsidR="003335D6">
        <w:t xml:space="preserve">, Olga </w:t>
      </w:r>
      <w:r w:rsidRPr="003335D6" w:rsidR="003335D6">
        <w:t>Kovalkova</w:t>
      </w:r>
      <w:r w:rsidRPr="003335D6" w:rsidR="003335D6">
        <w:t xml:space="preserve">, Ales </w:t>
      </w:r>
      <w:r w:rsidRPr="003335D6" w:rsidR="003335D6">
        <w:t>Bjaljatski</w:t>
      </w:r>
      <w:r w:rsidRPr="003335D6" w:rsidR="003335D6">
        <w:t xml:space="preserve">, </w:t>
      </w:r>
      <w:r w:rsidRPr="003335D6" w:rsidR="003335D6">
        <w:t>Veranika</w:t>
      </w:r>
      <w:r w:rsidRPr="003335D6" w:rsidR="003335D6">
        <w:t xml:space="preserve"> </w:t>
      </w:r>
      <w:r w:rsidR="004E4AA9">
        <w:t>Tsepkalo</w:t>
      </w:r>
      <w:r w:rsidR="004E4AA9">
        <w:t xml:space="preserve"> </w:t>
      </w:r>
      <w:r w:rsidRPr="003335D6" w:rsidR="003335D6">
        <w:t xml:space="preserve">och Valery </w:t>
      </w:r>
      <w:r w:rsidRPr="003335D6" w:rsidR="003335D6">
        <w:t>Tsepkalo</w:t>
      </w:r>
      <w:r w:rsidR="003335D6">
        <w:t xml:space="preserve">. Baserat på </w:t>
      </w:r>
      <w:r w:rsidR="004F3BF4">
        <w:t>alla dessa kontakter</w:t>
      </w:r>
      <w:r w:rsidR="00FB0211">
        <w:t xml:space="preserve"> </w:t>
      </w:r>
      <w:r w:rsidR="004F3BF4">
        <w:t xml:space="preserve">ser vi </w:t>
      </w:r>
      <w:r w:rsidRPr="00E36950" w:rsidR="003335D6">
        <w:t xml:space="preserve">ständigt över hur vi bäst kan stödja det </w:t>
      </w:r>
      <w:r w:rsidRPr="00E36950" w:rsidR="003335D6">
        <w:t>belarusiska</w:t>
      </w:r>
      <w:r w:rsidRPr="00E36950" w:rsidR="003335D6">
        <w:t xml:space="preserve"> civilsamhället</w:t>
      </w:r>
      <w:r w:rsidR="004F3BF4">
        <w:t xml:space="preserve"> och den demokratiska utvecklingen i Belarus, både vad gäller aktörer </w:t>
      </w:r>
      <w:r>
        <w:t xml:space="preserve">som verkar </w:t>
      </w:r>
      <w:r w:rsidR="004F3BF4">
        <w:t xml:space="preserve">i Belarus som utanför landet. </w:t>
      </w:r>
    </w:p>
    <w:p w:rsidR="00377755" w:rsidP="00D40A65">
      <w:pPr>
        <w:spacing w:after="0"/>
        <w:contextualSpacing/>
      </w:pPr>
    </w:p>
    <w:p w:rsidR="000D58D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66811261A04C03A2BB450BA82160FA"/>
          </w:placeholder>
          <w:dataBinding w:xpath="/ns0:DocumentInfo[1]/ns0:BaseInfo[1]/ns0:HeaderDate[1]" w:storeItemID="{6A20463F-AD72-4109-A1E7-A6D5EA628E23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F55B0">
            <w:t>9 juni 2021</w:t>
          </w:r>
        </w:sdtContent>
      </w:sdt>
    </w:p>
    <w:p w:rsidR="000D58DD" w:rsidP="004E7A8F">
      <w:pPr>
        <w:pStyle w:val="Brdtextutanavstnd"/>
      </w:pPr>
    </w:p>
    <w:p w:rsidR="000D58DD" w:rsidP="00422A41">
      <w:pPr>
        <w:pStyle w:val="BodyText"/>
      </w:pPr>
      <w:r>
        <w:t>Per Olsson Fridh</w:t>
      </w:r>
    </w:p>
    <w:p w:rsidR="000D58D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58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58DD" w:rsidRPr="007D73AB" w:rsidP="00340DE0">
          <w:pPr>
            <w:pStyle w:val="Header"/>
          </w:pPr>
        </w:p>
      </w:tc>
      <w:tc>
        <w:tcPr>
          <w:tcW w:w="1134" w:type="dxa"/>
        </w:tcPr>
        <w:p w:rsidR="000D58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58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58DD" w:rsidRPr="00710A6C" w:rsidP="00EE3C0F">
          <w:pPr>
            <w:pStyle w:val="Header"/>
            <w:rPr>
              <w:b/>
            </w:rPr>
          </w:pPr>
        </w:p>
        <w:p w:rsidR="000D58DD" w:rsidP="00EE3C0F">
          <w:pPr>
            <w:pStyle w:val="Header"/>
          </w:pPr>
        </w:p>
        <w:p w:rsidR="000D58DD" w:rsidP="00EE3C0F">
          <w:pPr>
            <w:pStyle w:val="Header"/>
          </w:pPr>
        </w:p>
        <w:p w:rsidR="000D58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6B5B8616FE4FAF98C5E4139B71C6B1"/>
            </w:placeholder>
            <w:dataBinding w:xpath="/ns0:DocumentInfo[1]/ns0:BaseInfo[1]/ns0:Dnr[1]" w:storeItemID="{6A20463F-AD72-4109-A1E7-A6D5EA628E23}" w:prefixMappings="xmlns:ns0='http://lp/documentinfo/RK' "/>
            <w:text/>
          </w:sdtPr>
          <w:sdtContent>
            <w:p w:rsidR="000D58DD" w:rsidP="00EE3C0F">
              <w:pPr>
                <w:pStyle w:val="Header"/>
              </w:pPr>
              <w:r>
                <w:t>UD2021/</w:t>
              </w:r>
              <w:r>
                <w:t>08174/ 08176/ 08351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E5509E248A4D408AEE6A97C7FE9DFC"/>
            </w:placeholder>
            <w:showingPlcHdr/>
            <w:dataBinding w:xpath="/ns0:DocumentInfo[1]/ns0:BaseInfo[1]/ns0:DocNumber[1]" w:storeItemID="{6A20463F-AD72-4109-A1E7-A6D5EA628E23}" w:prefixMappings="xmlns:ns0='http://lp/documentinfo/RK' "/>
            <w:text/>
          </w:sdtPr>
          <w:sdtContent>
            <w:p w:rsidR="000D58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58DD" w:rsidP="00EE3C0F">
          <w:pPr>
            <w:pStyle w:val="Header"/>
          </w:pPr>
        </w:p>
      </w:tc>
      <w:tc>
        <w:tcPr>
          <w:tcW w:w="1134" w:type="dxa"/>
        </w:tcPr>
        <w:p w:rsidR="000D58DD" w:rsidP="0094502D">
          <w:pPr>
            <w:pStyle w:val="Header"/>
          </w:pPr>
        </w:p>
        <w:p w:rsidR="000D58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EFFF22B1BC4E46A76D127BBEA072E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F55B0" w:rsidRPr="00BF55B0" w:rsidP="00340DE0">
              <w:pPr>
                <w:pStyle w:val="Header"/>
                <w:rPr>
                  <w:b/>
                </w:rPr>
              </w:pPr>
              <w:r w:rsidRPr="00BF55B0">
                <w:rPr>
                  <w:b/>
                </w:rPr>
                <w:t>Utrikesdepartementet</w:t>
              </w:r>
            </w:p>
            <w:p w:rsidR="00BF55B0" w:rsidP="00340DE0">
              <w:pPr>
                <w:pStyle w:val="Header"/>
              </w:pPr>
              <w:r>
                <w:t>Statsrådet Olsson Fridh</w:t>
              </w:r>
            </w:p>
            <w:p w:rsidR="00BF55B0" w:rsidP="00340DE0">
              <w:pPr>
                <w:pStyle w:val="Header"/>
              </w:pPr>
            </w:p>
            <w:p w:rsidR="000D58D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DA8B8DADD4AACAC040AA39138BB04"/>
          </w:placeholder>
          <w:dataBinding w:xpath="/ns0:DocumentInfo[1]/ns0:BaseInfo[1]/ns0:Recipient[1]" w:storeItemID="{6A20463F-AD72-4109-A1E7-A6D5EA628E23}" w:prefixMappings="xmlns:ns0='http://lp/documentinfo/RK' "/>
          <w:text w:multiLine="1"/>
        </w:sdtPr>
        <w:sdtContent>
          <w:tc>
            <w:tcPr>
              <w:tcW w:w="3170" w:type="dxa"/>
            </w:tcPr>
            <w:p w:rsidR="000D58D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D58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6B5B8616FE4FAF98C5E4139B71C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5BBAC-4A23-4CB5-8DF1-F5EEAB741FF4}"/>
      </w:docPartPr>
      <w:docPartBody>
        <w:p w:rsidR="005E74CC" w:rsidP="002631DF">
          <w:pPr>
            <w:pStyle w:val="D56B5B8616FE4FAF98C5E4139B71C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5509E248A4D408AEE6A97C7FE9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FCC95-E044-41F5-93C2-0BD74FCC47EC}"/>
      </w:docPartPr>
      <w:docPartBody>
        <w:p w:rsidR="005E74CC" w:rsidP="002631DF">
          <w:pPr>
            <w:pStyle w:val="8DE5509E248A4D408AEE6A97C7FE9D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EFFF22B1BC4E46A76D127BBEA07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68155-182A-426C-BC50-6F07E97DEC6F}"/>
      </w:docPartPr>
      <w:docPartBody>
        <w:p w:rsidR="005E74CC" w:rsidP="002631DF">
          <w:pPr>
            <w:pStyle w:val="45EFFF22B1BC4E46A76D127BBEA07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DA8B8DADD4AACAC040AA39138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6E8C0-9A7A-4B8A-823A-BE8DB7C2662B}"/>
      </w:docPartPr>
      <w:docPartBody>
        <w:p w:rsidR="005E74CC" w:rsidP="002631DF">
          <w:pPr>
            <w:pStyle w:val="150DA8B8DADD4AACAC040AA39138BB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66811261A04C03A2BB450BA8216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4AB12-BAEE-4689-9D57-CE20BD4EFEE3}"/>
      </w:docPartPr>
      <w:docPartBody>
        <w:p w:rsidR="005E74CC" w:rsidP="002631DF">
          <w:pPr>
            <w:pStyle w:val="8E66811261A04C03A2BB450BA82160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4433FDCCF46F090B0EFD6D663E074">
    <w:name w:val="4264433FDCCF46F090B0EFD6D663E074"/>
    <w:rsid w:val="002631DF"/>
  </w:style>
  <w:style w:type="character" w:styleId="PlaceholderText">
    <w:name w:val="Placeholder Text"/>
    <w:basedOn w:val="DefaultParagraphFont"/>
    <w:uiPriority w:val="99"/>
    <w:semiHidden/>
    <w:rsid w:val="002631DF"/>
    <w:rPr>
      <w:noProof w:val="0"/>
      <w:color w:val="808080"/>
    </w:rPr>
  </w:style>
  <w:style w:type="paragraph" w:customStyle="1" w:styleId="88895890B3C34700AC4FDF94BCE5A17F">
    <w:name w:val="88895890B3C34700AC4FDF94BCE5A17F"/>
    <w:rsid w:val="002631DF"/>
  </w:style>
  <w:style w:type="paragraph" w:customStyle="1" w:styleId="E20E8FDFB4A54DBBB978A2BC72A47067">
    <w:name w:val="E20E8FDFB4A54DBBB978A2BC72A47067"/>
    <w:rsid w:val="002631DF"/>
  </w:style>
  <w:style w:type="paragraph" w:customStyle="1" w:styleId="DAAA8A2F2C174B1585CDEA576402E97F">
    <w:name w:val="DAAA8A2F2C174B1585CDEA576402E97F"/>
    <w:rsid w:val="002631DF"/>
  </w:style>
  <w:style w:type="paragraph" w:customStyle="1" w:styleId="D56B5B8616FE4FAF98C5E4139B71C6B1">
    <w:name w:val="D56B5B8616FE4FAF98C5E4139B71C6B1"/>
    <w:rsid w:val="002631DF"/>
  </w:style>
  <w:style w:type="paragraph" w:customStyle="1" w:styleId="8DE5509E248A4D408AEE6A97C7FE9DFC">
    <w:name w:val="8DE5509E248A4D408AEE6A97C7FE9DFC"/>
    <w:rsid w:val="002631DF"/>
  </w:style>
  <w:style w:type="paragraph" w:customStyle="1" w:styleId="9130D9DBFA71450FBEA0BFA2A603A15E">
    <w:name w:val="9130D9DBFA71450FBEA0BFA2A603A15E"/>
    <w:rsid w:val="002631DF"/>
  </w:style>
  <w:style w:type="paragraph" w:customStyle="1" w:styleId="E1347A2FF3F843A39351499596B68875">
    <w:name w:val="E1347A2FF3F843A39351499596B68875"/>
    <w:rsid w:val="002631DF"/>
  </w:style>
  <w:style w:type="paragraph" w:customStyle="1" w:styleId="CB7138625ACF44C2AA80E1CA419D3B3D">
    <w:name w:val="CB7138625ACF44C2AA80E1CA419D3B3D"/>
    <w:rsid w:val="002631DF"/>
  </w:style>
  <w:style w:type="paragraph" w:customStyle="1" w:styleId="45EFFF22B1BC4E46A76D127BBEA072E7">
    <w:name w:val="45EFFF22B1BC4E46A76D127BBEA072E7"/>
    <w:rsid w:val="002631DF"/>
  </w:style>
  <w:style w:type="paragraph" w:customStyle="1" w:styleId="150DA8B8DADD4AACAC040AA39138BB04">
    <w:name w:val="150DA8B8DADD4AACAC040AA39138BB04"/>
    <w:rsid w:val="002631DF"/>
  </w:style>
  <w:style w:type="paragraph" w:customStyle="1" w:styleId="8DE5509E248A4D408AEE6A97C7FE9DFC1">
    <w:name w:val="8DE5509E248A4D408AEE6A97C7FE9DFC1"/>
    <w:rsid w:val="002631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EFFF22B1BC4E46A76D127BBEA072E71">
    <w:name w:val="45EFFF22B1BC4E46A76D127BBEA072E71"/>
    <w:rsid w:val="002631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72AF07244A4B108BA8CFE4E0A2D45C">
    <w:name w:val="0072AF07244A4B108BA8CFE4E0A2D45C"/>
    <w:rsid w:val="002631DF"/>
  </w:style>
  <w:style w:type="paragraph" w:customStyle="1" w:styleId="791D5B3549974A56AE03A0F4B96659C1">
    <w:name w:val="791D5B3549974A56AE03A0F4B96659C1"/>
    <w:rsid w:val="002631DF"/>
  </w:style>
  <w:style w:type="paragraph" w:customStyle="1" w:styleId="9DF6536268FA43C189E7740B10334F38">
    <w:name w:val="9DF6536268FA43C189E7740B10334F38"/>
    <w:rsid w:val="002631DF"/>
  </w:style>
  <w:style w:type="paragraph" w:customStyle="1" w:styleId="480975F7DDC74C0B87142F38F305518E">
    <w:name w:val="480975F7DDC74C0B87142F38F305518E"/>
    <w:rsid w:val="002631DF"/>
  </w:style>
  <w:style w:type="paragraph" w:customStyle="1" w:styleId="C076045AEBFA4D1BB68D901FC1F0BDDF">
    <w:name w:val="C076045AEBFA4D1BB68D901FC1F0BDDF"/>
    <w:rsid w:val="002631DF"/>
  </w:style>
  <w:style w:type="paragraph" w:customStyle="1" w:styleId="8E66811261A04C03A2BB450BA82160FA">
    <w:name w:val="8E66811261A04C03A2BB450BA82160FA"/>
    <w:rsid w:val="002631DF"/>
  </w:style>
  <w:style w:type="paragraph" w:customStyle="1" w:styleId="101FCD1F786E48E694E61B28E12C71DD">
    <w:name w:val="101FCD1F786E48E694E61B28E12C71DD"/>
    <w:rsid w:val="002631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2701ae07-6e34-4bd1-87e5-45e7750b2806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2021-06-09T00:00:00</HeaderDate>
    <Office/>
    <Dnr>UD2021/08174/ 08176/ 08351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5A6B68A-ACA9-4EFE-9020-97B03179C0BD}"/>
</file>

<file path=customXml/itemProps2.xml><?xml version="1.0" encoding="utf-8"?>
<ds:datastoreItem xmlns:ds="http://schemas.openxmlformats.org/officeDocument/2006/customXml" ds:itemID="{E1272C79-AA69-4FDD-9E00-43D4B257492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3116E41-0A8D-40BE-964F-81A72EEEA83B}"/>
</file>

<file path=customXml/itemProps5.xml><?xml version="1.0" encoding="utf-8"?>
<ds:datastoreItem xmlns:ds="http://schemas.openxmlformats.org/officeDocument/2006/customXml" ds:itemID="{6A20463F-AD72-4109-A1E7-A6D5EA628E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3054 3055 3101.docx</dc:title>
  <cp:revision>2</cp:revision>
  <dcterms:created xsi:type="dcterms:W3CDTF">2021-06-09T09:08:00Z</dcterms:created>
  <dcterms:modified xsi:type="dcterms:W3CDTF">2021-06-09T09:08:00Z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7a15b96d-f927-415d-bbb3-c547d321f726</vt:lpwstr>
  </property>
</Properties>
</file>