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4F5C0" w14:textId="6EFEC504" w:rsidR="00F10487" w:rsidRDefault="00F10487" w:rsidP="00DA0661">
      <w:pPr>
        <w:pStyle w:val="Rubrik"/>
      </w:pPr>
      <w:bookmarkStart w:id="0" w:name="Start"/>
      <w:bookmarkEnd w:id="0"/>
      <w:r>
        <w:t>Svar på fråga 20</w:t>
      </w:r>
      <w:r w:rsidR="00443611">
        <w:t>20</w:t>
      </w:r>
      <w:r>
        <w:t>/</w:t>
      </w:r>
      <w:r w:rsidR="00443611">
        <w:t>21</w:t>
      </w:r>
      <w:r>
        <w:t>:</w:t>
      </w:r>
      <w:r w:rsidR="00443611">
        <w:t>2454</w:t>
      </w:r>
      <w:r>
        <w:t xml:space="preserve"> av Magnus Persson (SD)</w:t>
      </w:r>
      <w:r>
        <w:br/>
        <w:t>Kommuner som utförare av arbetsmarknadstjänster</w:t>
      </w:r>
    </w:p>
    <w:p w14:paraId="4BF4F101" w14:textId="4C4F4F98" w:rsidR="00F10487" w:rsidRDefault="00F10487" w:rsidP="00C102D6">
      <w:pPr>
        <w:pStyle w:val="Brdtext"/>
      </w:pPr>
      <w:r>
        <w:t>Magnus Persson har frågat mig</w:t>
      </w:r>
      <w:r w:rsidR="00C102D6">
        <w:t xml:space="preserve"> om jag anser att man bör gå vidare med förslaget om att låta kommunerna vara leverantörer till Arbetsförmedlingen.</w:t>
      </w:r>
    </w:p>
    <w:p w14:paraId="579B244E" w14:textId="77777777" w:rsidR="007E24D1" w:rsidRDefault="007E24D1" w:rsidP="007E24D1">
      <w:pPr>
        <w:pStyle w:val="Brdtext"/>
      </w:pPr>
      <w:r>
        <w:t>Arbetsförmedlingen reformeras för att förbättra effektiviteten i den arbetsmarknadspolitiska verksamheten. Reformen innebär att s</w:t>
      </w:r>
      <w:r w:rsidRPr="00B526A7">
        <w:t>tatens nuvarande uppdrag inom arbetsmarknadspolitiken ligger fast, men utförandet ändras.</w:t>
      </w:r>
      <w:r>
        <w:t xml:space="preserve"> </w:t>
      </w:r>
      <w:r w:rsidRPr="000A0BD5">
        <w:t>Arbetsför</w:t>
      </w:r>
      <w:r w:rsidRPr="000A0BD5">
        <w:softHyphen/>
        <w:t xml:space="preserve">medlingen </w:t>
      </w:r>
      <w:r>
        <w:t xml:space="preserve">kommer </w:t>
      </w:r>
      <w:r w:rsidRPr="000A0BD5">
        <w:t>fortsatt ha myndighetsansvaret för arbetsmark</w:t>
      </w:r>
      <w:r w:rsidRPr="000A0BD5">
        <w:softHyphen/>
        <w:t xml:space="preserve">nadspolitiken, men </w:t>
      </w:r>
      <w:r>
        <w:t xml:space="preserve">utförandet förändras för delar av de arbetsmarknadspolitiska insatserna. Matchande och rustande insatser ska i huvudsak utföras av </w:t>
      </w:r>
      <w:r w:rsidRPr="000A0BD5">
        <w:t>fristående aktörer.</w:t>
      </w:r>
    </w:p>
    <w:p w14:paraId="4666EFD0" w14:textId="0F5E46D4" w:rsidR="007E24D1" w:rsidRDefault="007E24D1" w:rsidP="007E24D1">
      <w:pPr>
        <w:pStyle w:val="Brdtext"/>
      </w:pPr>
      <w:r w:rsidRPr="00A31577">
        <w:t xml:space="preserve">Kommuner är viktiga aktörer på det arbetsmarknadspolitiska området och deras insatser ska tas tillvara. </w:t>
      </w:r>
      <w:r>
        <w:t>A</w:t>
      </w:r>
      <w:r w:rsidRPr="00A31577">
        <w:t xml:space="preserve">rbetsmarknadspolitiken är fortsatt statlig och nationellt sammanhållen och det är Arbetsförmedlingen som är den ansvariga myndigheten. </w:t>
      </w:r>
      <w:r w:rsidR="00D512C2">
        <w:t>R</w:t>
      </w:r>
      <w:r>
        <w:t>egeringen</w:t>
      </w:r>
      <w:r w:rsidR="00D512C2">
        <w:t xml:space="preserve"> tillsatte däremot</w:t>
      </w:r>
      <w:r>
        <w:t xml:space="preserve"> en utredning för att utreda de juridiska förutsättningarna för kommuner att medverka i utförandet av den statliga arbetsmarknadspolitiken.</w:t>
      </w:r>
    </w:p>
    <w:p w14:paraId="760AD21B" w14:textId="77777777" w:rsidR="007E24D1" w:rsidRDefault="007E24D1" w:rsidP="007E24D1">
      <w:pPr>
        <w:pStyle w:val="Brdtext"/>
      </w:pPr>
      <w:r>
        <w:t>En av utredningens bedömningar är att det inte finns några rättsliga hinder mot att kommuner agerar leverantörer åt Arbetsförmedlingen, varken genom deltagande i upphandling eller valfrihetssystem eller genom överenskommelser utanför upphandlingsregelverket. För att förbättra förutsättningarna för kommunernas medverkan föreslår utredningen bl.a. förtydliganden av kommunernas befogenheter på arbets</w:t>
      </w:r>
      <w:r>
        <w:softHyphen/>
        <w:t>marknadsområdet och förslag som ska stärka förutsättningarna för konkur</w:t>
      </w:r>
      <w:r>
        <w:softHyphen/>
        <w:t>rens på lika villkor mellan kommuner och andra fristående aktörer.</w:t>
      </w:r>
    </w:p>
    <w:p w14:paraId="2D61CED4" w14:textId="0E79C698" w:rsidR="00443611" w:rsidRDefault="007E24D1" w:rsidP="005801AE">
      <w:pPr>
        <w:pStyle w:val="Brdtext"/>
      </w:pPr>
      <w:r>
        <w:lastRenderedPageBreak/>
        <w:t>Utredningens betänkande har remitterats och bereds nu inom Regeringskansliet.</w:t>
      </w:r>
      <w:r w:rsidRPr="007240A8">
        <w:t xml:space="preserve"> Regeringen kommer att återkomma om hur utredningens förslag fortsatt hanteras. </w:t>
      </w:r>
    </w:p>
    <w:p w14:paraId="0986BFFC" w14:textId="24D6B1B9" w:rsidR="006D405B" w:rsidRDefault="006D405B" w:rsidP="006D405B">
      <w:pPr>
        <w:pStyle w:val="Brdtext"/>
      </w:pPr>
      <w:r>
        <w:t>Avslutningsvis vill jag poängtera att oavsett var vi landar i hanteringen av dessa förslag så är regeringen tydlig med att arbetsmarknadspolitiken ska fungera i hela landet</w:t>
      </w:r>
      <w:r w:rsidR="00853CCA">
        <w:t>, och att Arbetsförmedlingen ska säkerställa samverkan med kommunerna på såväl strategisk som operativ nivå</w:t>
      </w:r>
      <w:r>
        <w:t>.</w:t>
      </w:r>
      <w:r w:rsidR="00853CCA">
        <w:t xml:space="preserve"> </w:t>
      </w:r>
    </w:p>
    <w:p w14:paraId="298F7423" w14:textId="77777777" w:rsidR="00443611" w:rsidRDefault="00443611" w:rsidP="00C102D6">
      <w:pPr>
        <w:pStyle w:val="Brdtext"/>
      </w:pPr>
    </w:p>
    <w:p w14:paraId="0ECEA050" w14:textId="3A66995F" w:rsidR="00F10487" w:rsidRDefault="00F104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2F2AB5601894611841290AA594F53C1"/>
          </w:placeholder>
          <w:dataBinding w:prefixMappings="xmlns:ns0='http://lp/documentinfo/RK' " w:xpath="/ns0:DocumentInfo[1]/ns0:BaseInfo[1]/ns0:HeaderDate[1]" w:storeItemID="{0538B9FB-EFF2-4ACF-A7DD-F3420659E303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27E8D496" w14:textId="77777777" w:rsidR="00F10487" w:rsidRDefault="00F10487" w:rsidP="004E7A8F">
      <w:pPr>
        <w:pStyle w:val="Brdtextutanavstnd"/>
      </w:pPr>
    </w:p>
    <w:p w14:paraId="2A3048D3" w14:textId="77777777" w:rsidR="00F10487" w:rsidRDefault="00F10487" w:rsidP="004E7A8F">
      <w:pPr>
        <w:pStyle w:val="Brdtextutanavstnd"/>
      </w:pPr>
    </w:p>
    <w:p w14:paraId="19668153" w14:textId="77777777" w:rsidR="00F10487" w:rsidRDefault="00F10487" w:rsidP="004E7A8F">
      <w:pPr>
        <w:pStyle w:val="Brdtextutanavstnd"/>
      </w:pPr>
    </w:p>
    <w:p w14:paraId="0C7C0940" w14:textId="638C226B" w:rsidR="00F10487" w:rsidRDefault="00F10487" w:rsidP="00422A41">
      <w:pPr>
        <w:pStyle w:val="Brdtext"/>
      </w:pPr>
      <w:r>
        <w:t>Eva Nordmark</w:t>
      </w:r>
    </w:p>
    <w:p w14:paraId="78C4968C" w14:textId="02B8622F" w:rsidR="00F10487" w:rsidRPr="00DB48AB" w:rsidRDefault="00F10487" w:rsidP="00DB48AB">
      <w:pPr>
        <w:pStyle w:val="Brdtext"/>
      </w:pPr>
    </w:p>
    <w:sectPr w:rsidR="00F1048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8674B" w14:textId="77777777" w:rsidR="00F10487" w:rsidRDefault="00F10487" w:rsidP="00A87A54">
      <w:pPr>
        <w:spacing w:after="0" w:line="240" w:lineRule="auto"/>
      </w:pPr>
      <w:r>
        <w:separator/>
      </w:r>
    </w:p>
  </w:endnote>
  <w:endnote w:type="continuationSeparator" w:id="0">
    <w:p w14:paraId="303CCDB9" w14:textId="77777777" w:rsidR="00F10487" w:rsidRDefault="00F1048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CB395" w14:textId="77777777" w:rsidR="00B50A28" w:rsidRDefault="00B50A2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E333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6C0A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CF1276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339B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A81EB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17B6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EFDD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EDE88A" w14:textId="77777777" w:rsidTr="00C26068">
      <w:trPr>
        <w:trHeight w:val="227"/>
      </w:trPr>
      <w:tc>
        <w:tcPr>
          <w:tcW w:w="4074" w:type="dxa"/>
        </w:tcPr>
        <w:p w14:paraId="1ABF1E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072A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FEF4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2CAA6" w14:textId="77777777" w:rsidR="00F10487" w:rsidRDefault="00F10487" w:rsidP="00A87A54">
      <w:pPr>
        <w:spacing w:after="0" w:line="240" w:lineRule="auto"/>
      </w:pPr>
      <w:r>
        <w:separator/>
      </w:r>
    </w:p>
  </w:footnote>
  <w:footnote w:type="continuationSeparator" w:id="0">
    <w:p w14:paraId="4B848C1B" w14:textId="77777777" w:rsidR="00F10487" w:rsidRDefault="00F1048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AC8C5" w14:textId="77777777" w:rsidR="00B50A28" w:rsidRDefault="00B50A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B3C14" w14:textId="77777777" w:rsidR="00B50A28" w:rsidRDefault="00B50A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0487" w14:paraId="222E5871" w14:textId="77777777" w:rsidTr="00C93EBA">
      <w:trPr>
        <w:trHeight w:val="227"/>
      </w:trPr>
      <w:tc>
        <w:tcPr>
          <w:tcW w:w="5534" w:type="dxa"/>
        </w:tcPr>
        <w:p w14:paraId="3A9AD2F5" w14:textId="77777777" w:rsidR="00F10487" w:rsidRPr="007D73AB" w:rsidRDefault="00F10487">
          <w:pPr>
            <w:pStyle w:val="Sidhuvud"/>
          </w:pPr>
        </w:p>
      </w:tc>
      <w:tc>
        <w:tcPr>
          <w:tcW w:w="3170" w:type="dxa"/>
          <w:vAlign w:val="bottom"/>
        </w:tcPr>
        <w:p w14:paraId="609BE315" w14:textId="77777777" w:rsidR="00F10487" w:rsidRPr="007D73AB" w:rsidRDefault="00F10487" w:rsidP="00340DE0">
          <w:pPr>
            <w:pStyle w:val="Sidhuvud"/>
          </w:pPr>
        </w:p>
      </w:tc>
      <w:tc>
        <w:tcPr>
          <w:tcW w:w="1134" w:type="dxa"/>
        </w:tcPr>
        <w:p w14:paraId="576393EA" w14:textId="77777777" w:rsidR="00F10487" w:rsidRDefault="00F10487" w:rsidP="005A703A">
          <w:pPr>
            <w:pStyle w:val="Sidhuvud"/>
          </w:pPr>
        </w:p>
      </w:tc>
    </w:tr>
    <w:tr w:rsidR="00F10487" w14:paraId="09A929C6" w14:textId="77777777" w:rsidTr="00C93EBA">
      <w:trPr>
        <w:trHeight w:val="1928"/>
      </w:trPr>
      <w:tc>
        <w:tcPr>
          <w:tcW w:w="5534" w:type="dxa"/>
        </w:tcPr>
        <w:p w14:paraId="6703B81F" w14:textId="77777777" w:rsidR="00F10487" w:rsidRPr="00340DE0" w:rsidRDefault="00F104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D3476E" wp14:editId="106808E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BB6BA2" w14:textId="77777777" w:rsidR="00F10487" w:rsidRPr="00710A6C" w:rsidRDefault="00F10487" w:rsidP="00EE3C0F">
          <w:pPr>
            <w:pStyle w:val="Sidhuvud"/>
            <w:rPr>
              <w:b/>
            </w:rPr>
          </w:pPr>
        </w:p>
        <w:p w14:paraId="751CEEAE" w14:textId="77777777" w:rsidR="00F10487" w:rsidRDefault="00F10487" w:rsidP="00EE3C0F">
          <w:pPr>
            <w:pStyle w:val="Sidhuvud"/>
          </w:pPr>
        </w:p>
        <w:p w14:paraId="71FD7854" w14:textId="77777777" w:rsidR="00F10487" w:rsidRDefault="00F10487" w:rsidP="00EE3C0F">
          <w:pPr>
            <w:pStyle w:val="Sidhuvud"/>
          </w:pPr>
        </w:p>
        <w:p w14:paraId="23FE16BE" w14:textId="77777777" w:rsidR="00F10487" w:rsidRDefault="00F104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6CC63C5C16C479CAF1048BDB6EB1D6F"/>
            </w:placeholder>
            <w:dataBinding w:prefixMappings="xmlns:ns0='http://lp/documentinfo/RK' " w:xpath="/ns0:DocumentInfo[1]/ns0:BaseInfo[1]/ns0:Dnr[1]" w:storeItemID="{0538B9FB-EFF2-4ACF-A7DD-F3420659E303}"/>
            <w:text/>
          </w:sdtPr>
          <w:sdtEndPr/>
          <w:sdtContent>
            <w:p w14:paraId="65BB43F9" w14:textId="28B3D06E" w:rsidR="00F10487" w:rsidRDefault="00C14D38" w:rsidP="00EE3C0F">
              <w:pPr>
                <w:pStyle w:val="Sidhuvud"/>
              </w:pPr>
              <w:r>
                <w:t>A2021/00833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D17E2D56DD440F9D6D46F55360E001"/>
            </w:placeholder>
            <w:showingPlcHdr/>
            <w:dataBinding w:prefixMappings="xmlns:ns0='http://lp/documentinfo/RK' " w:xpath="/ns0:DocumentInfo[1]/ns0:BaseInfo[1]/ns0:DocNumber[1]" w:storeItemID="{0538B9FB-EFF2-4ACF-A7DD-F3420659E303}"/>
            <w:text/>
          </w:sdtPr>
          <w:sdtEndPr/>
          <w:sdtContent>
            <w:p w14:paraId="5C2B9633" w14:textId="77777777" w:rsidR="00F10487" w:rsidRDefault="00F104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2E0E34" w14:textId="77777777" w:rsidR="00F10487" w:rsidRDefault="00F10487" w:rsidP="00EE3C0F">
          <w:pPr>
            <w:pStyle w:val="Sidhuvud"/>
          </w:pPr>
        </w:p>
      </w:tc>
      <w:tc>
        <w:tcPr>
          <w:tcW w:w="1134" w:type="dxa"/>
        </w:tcPr>
        <w:p w14:paraId="74E3950A" w14:textId="77777777" w:rsidR="00F10487" w:rsidRDefault="00F10487" w:rsidP="0094502D">
          <w:pPr>
            <w:pStyle w:val="Sidhuvud"/>
          </w:pPr>
        </w:p>
        <w:p w14:paraId="59D98AA8" w14:textId="77777777" w:rsidR="00F10487" w:rsidRPr="0094502D" w:rsidRDefault="00F10487" w:rsidP="00EC71A6">
          <w:pPr>
            <w:pStyle w:val="Sidhuvud"/>
          </w:pPr>
        </w:p>
      </w:tc>
    </w:tr>
    <w:tr w:rsidR="00F10487" w14:paraId="55CA7E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F31D62FC544610B14792D06BBEF7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E19391" w14:textId="77777777" w:rsidR="00C14D38" w:rsidRPr="00C14D38" w:rsidRDefault="00C14D38" w:rsidP="00340DE0">
              <w:pPr>
                <w:pStyle w:val="Sidhuvud"/>
                <w:rPr>
                  <w:b/>
                </w:rPr>
              </w:pPr>
              <w:r w:rsidRPr="00C14D38">
                <w:rPr>
                  <w:b/>
                </w:rPr>
                <w:t>Arbetsmarknadsdepartementet</w:t>
              </w:r>
            </w:p>
            <w:p w14:paraId="38E0FF9E" w14:textId="77777777" w:rsidR="00B50A28" w:rsidRDefault="00C14D38" w:rsidP="00340DE0">
              <w:pPr>
                <w:pStyle w:val="Sidhuvud"/>
              </w:pPr>
              <w:r w:rsidRPr="00C14D38">
                <w:t>Arbetsmarknadsministern</w:t>
              </w:r>
            </w:p>
            <w:p w14:paraId="39B44322" w14:textId="2ABB17E2" w:rsidR="00F10487" w:rsidRPr="00340DE0" w:rsidRDefault="00F1048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8FEA5B93A74C0F88AEADC68D53CF99"/>
          </w:placeholder>
          <w:dataBinding w:prefixMappings="xmlns:ns0='http://lp/documentinfo/RK' " w:xpath="/ns0:DocumentInfo[1]/ns0:BaseInfo[1]/ns0:Recipient[1]" w:storeItemID="{0538B9FB-EFF2-4ACF-A7DD-F3420659E303}"/>
          <w:text w:multiLine="1"/>
        </w:sdtPr>
        <w:sdtEndPr/>
        <w:sdtContent>
          <w:tc>
            <w:tcPr>
              <w:tcW w:w="3170" w:type="dxa"/>
            </w:tcPr>
            <w:p w14:paraId="53803DA7" w14:textId="6AB2B3E7" w:rsidR="00F10487" w:rsidRDefault="00C14D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9CA0263" w14:textId="77777777" w:rsidR="00F10487" w:rsidRDefault="00F10487" w:rsidP="003E6020">
          <w:pPr>
            <w:pStyle w:val="Sidhuvud"/>
          </w:pPr>
        </w:p>
      </w:tc>
    </w:tr>
  </w:tbl>
  <w:p w14:paraId="5457B2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8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C4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3611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1AE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5AC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05B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4D1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3CCA"/>
    <w:rsid w:val="008573B9"/>
    <w:rsid w:val="0085782D"/>
    <w:rsid w:val="00863BB7"/>
    <w:rsid w:val="008730FD"/>
    <w:rsid w:val="00873DA1"/>
    <w:rsid w:val="00875DDD"/>
    <w:rsid w:val="00876174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FA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A2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2D6"/>
    <w:rsid w:val="00C1410E"/>
    <w:rsid w:val="00C141C6"/>
    <w:rsid w:val="00C14D38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19C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489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2C2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DEB"/>
    <w:rsid w:val="00F03EAC"/>
    <w:rsid w:val="00F04B7C"/>
    <w:rsid w:val="00F078B5"/>
    <w:rsid w:val="00F10487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02B3B6"/>
  <w15:docId w15:val="{ADE7E635-7A50-4A08-BD29-CF86DAC8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CC63C5C16C479CAF1048BDB6EB1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B2FC4-37DD-4861-89D5-02F38A30D49D}"/>
      </w:docPartPr>
      <w:docPartBody>
        <w:p w:rsidR="006E739D" w:rsidRDefault="00450E97" w:rsidP="00450E97">
          <w:pPr>
            <w:pStyle w:val="86CC63C5C16C479CAF1048BDB6EB1D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17E2D56DD440F9D6D46F55360E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A957C-8BCF-480D-BDAD-B7244C0DA2BD}"/>
      </w:docPartPr>
      <w:docPartBody>
        <w:p w:rsidR="006E739D" w:rsidRDefault="00450E97" w:rsidP="00450E97">
          <w:pPr>
            <w:pStyle w:val="70D17E2D56DD440F9D6D46F55360E0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F31D62FC544610B14792D06BBEF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E7EEE-D5A9-4CA7-BBB0-523AAEC37A1C}"/>
      </w:docPartPr>
      <w:docPartBody>
        <w:p w:rsidR="006E739D" w:rsidRDefault="00450E97" w:rsidP="00450E97">
          <w:pPr>
            <w:pStyle w:val="37F31D62FC544610B14792D06BBEF7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8FEA5B93A74C0F88AEADC68D53C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D340B-F45E-41A3-9319-E44CB2AEB153}"/>
      </w:docPartPr>
      <w:docPartBody>
        <w:p w:rsidR="006E739D" w:rsidRDefault="00450E97" w:rsidP="00450E97">
          <w:pPr>
            <w:pStyle w:val="E28FEA5B93A74C0F88AEADC68D53CF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F2AB5601894611841290AA594F5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5B6EC-446F-49E4-9EAB-B5EFC9CA1D77}"/>
      </w:docPartPr>
      <w:docPartBody>
        <w:p w:rsidR="006E739D" w:rsidRDefault="00450E97" w:rsidP="00450E97">
          <w:pPr>
            <w:pStyle w:val="B2F2AB5601894611841290AA594F53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97"/>
    <w:rsid w:val="00450E97"/>
    <w:rsid w:val="006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E1B11B8D944E668A77507E84227BCF">
    <w:name w:val="F7E1B11B8D944E668A77507E84227BCF"/>
    <w:rsid w:val="00450E97"/>
  </w:style>
  <w:style w:type="character" w:styleId="Platshllartext">
    <w:name w:val="Placeholder Text"/>
    <w:basedOn w:val="Standardstycketeckensnitt"/>
    <w:uiPriority w:val="99"/>
    <w:semiHidden/>
    <w:rsid w:val="00450E97"/>
    <w:rPr>
      <w:noProof w:val="0"/>
      <w:color w:val="808080"/>
    </w:rPr>
  </w:style>
  <w:style w:type="paragraph" w:customStyle="1" w:styleId="E83BE5BA1583424688F1C245F2628B22">
    <w:name w:val="E83BE5BA1583424688F1C245F2628B22"/>
    <w:rsid w:val="00450E97"/>
  </w:style>
  <w:style w:type="paragraph" w:customStyle="1" w:styleId="21AA38932FB8408AB2351E63566EE814">
    <w:name w:val="21AA38932FB8408AB2351E63566EE814"/>
    <w:rsid w:val="00450E97"/>
  </w:style>
  <w:style w:type="paragraph" w:customStyle="1" w:styleId="4EE2A63CC5314181ADA20DA19BA8C65B">
    <w:name w:val="4EE2A63CC5314181ADA20DA19BA8C65B"/>
    <w:rsid w:val="00450E97"/>
  </w:style>
  <w:style w:type="paragraph" w:customStyle="1" w:styleId="86CC63C5C16C479CAF1048BDB6EB1D6F">
    <w:name w:val="86CC63C5C16C479CAF1048BDB6EB1D6F"/>
    <w:rsid w:val="00450E97"/>
  </w:style>
  <w:style w:type="paragraph" w:customStyle="1" w:styleId="70D17E2D56DD440F9D6D46F55360E001">
    <w:name w:val="70D17E2D56DD440F9D6D46F55360E001"/>
    <w:rsid w:val="00450E97"/>
  </w:style>
  <w:style w:type="paragraph" w:customStyle="1" w:styleId="65DB2B69F32A49AFBF093B65F2511D87">
    <w:name w:val="65DB2B69F32A49AFBF093B65F2511D87"/>
    <w:rsid w:val="00450E97"/>
  </w:style>
  <w:style w:type="paragraph" w:customStyle="1" w:styleId="3D7B5C602CB9441F9532325451CE37AF">
    <w:name w:val="3D7B5C602CB9441F9532325451CE37AF"/>
    <w:rsid w:val="00450E97"/>
  </w:style>
  <w:style w:type="paragraph" w:customStyle="1" w:styleId="796A88944F3E42B89394D1527CFCD7CF">
    <w:name w:val="796A88944F3E42B89394D1527CFCD7CF"/>
    <w:rsid w:val="00450E97"/>
  </w:style>
  <w:style w:type="paragraph" w:customStyle="1" w:styleId="37F31D62FC544610B14792D06BBEF7F1">
    <w:name w:val="37F31D62FC544610B14792D06BBEF7F1"/>
    <w:rsid w:val="00450E97"/>
  </w:style>
  <w:style w:type="paragraph" w:customStyle="1" w:styleId="E28FEA5B93A74C0F88AEADC68D53CF99">
    <w:name w:val="E28FEA5B93A74C0F88AEADC68D53CF99"/>
    <w:rsid w:val="00450E97"/>
  </w:style>
  <w:style w:type="paragraph" w:customStyle="1" w:styleId="70D17E2D56DD440F9D6D46F55360E0011">
    <w:name w:val="70D17E2D56DD440F9D6D46F55360E0011"/>
    <w:rsid w:val="00450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F31D62FC544610B14792D06BBEF7F11">
    <w:name w:val="37F31D62FC544610B14792D06BBEF7F11"/>
    <w:rsid w:val="00450E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9CC7D9E26047EDB2566B0A6E7046FF">
    <w:name w:val="7D9CC7D9E26047EDB2566B0A6E7046FF"/>
    <w:rsid w:val="00450E97"/>
  </w:style>
  <w:style w:type="paragraph" w:customStyle="1" w:styleId="81A82E6C707E4BF9A531A4DBAAE1D818">
    <w:name w:val="81A82E6C707E4BF9A531A4DBAAE1D818"/>
    <w:rsid w:val="00450E97"/>
  </w:style>
  <w:style w:type="paragraph" w:customStyle="1" w:styleId="485BC7502F7A4F698A61368C5D351790">
    <w:name w:val="485BC7502F7A4F698A61368C5D351790"/>
    <w:rsid w:val="00450E97"/>
  </w:style>
  <w:style w:type="paragraph" w:customStyle="1" w:styleId="3728EA87918B470FA567F244B23A6AFA">
    <w:name w:val="3728EA87918B470FA567F244B23A6AFA"/>
    <w:rsid w:val="00450E97"/>
  </w:style>
  <w:style w:type="paragraph" w:customStyle="1" w:styleId="006A37BC1538428C87318421BA796F58">
    <w:name w:val="006A37BC1538428C87318421BA796F58"/>
    <w:rsid w:val="00450E97"/>
  </w:style>
  <w:style w:type="paragraph" w:customStyle="1" w:styleId="B2F2AB5601894611841290AA594F53C1">
    <w:name w:val="B2F2AB5601894611841290AA594F53C1"/>
    <w:rsid w:val="00450E97"/>
  </w:style>
  <w:style w:type="paragraph" w:customStyle="1" w:styleId="E600EA6725DC45EEAEFDABF3378F5A81">
    <w:name w:val="E600EA6725DC45EEAEFDABF3378F5A81"/>
    <w:rsid w:val="00450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20b84082-0b0b-4fba-87b5-2082d1f3fe91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2021-04-14T00:00:00</HeaderDate>
    <Office/>
    <Dnr>A2021/00833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3D1F2-78B4-4FE6-A699-0F99DD1D41C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043F99B-61B4-4D6B-A23A-D3E65D20822F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5DFCA6-908A-43F4-A341-C32DEBC0A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9F2FD7A-B9A3-471F-A54F-113332A9E51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538B9FB-EFF2-4ACF-A7DD-F3420659E303}"/>
</file>

<file path=customXml/itemProps8.xml><?xml version="1.0" encoding="utf-8"?>
<ds:datastoreItem xmlns:ds="http://schemas.openxmlformats.org/officeDocument/2006/customXml" ds:itemID="{4B640823-707A-4E35-B292-8516CF45B8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2020.21.2454-Svar-Kommuner som utförare av arbetsmarknadstjänster.docx</dc:title>
  <dc:subject/>
  <dc:creator>Jonas Pålsson</dc:creator>
  <cp:keywords/>
  <dc:description/>
  <cp:lastModifiedBy>Jonas Pålsson</cp:lastModifiedBy>
  <cp:revision>18</cp:revision>
  <dcterms:created xsi:type="dcterms:W3CDTF">2021-04-08T08:48:00Z</dcterms:created>
  <dcterms:modified xsi:type="dcterms:W3CDTF">2021-04-13T12:00:00Z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654695e3-bada-4e49-80f7-2ac32907437e</vt:lpwstr>
  </property>
</Properties>
</file>