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387" w:rsidRPr="000D3598" w:rsidRDefault="009D4387">
      <w:pPr>
        <w:pStyle w:val="Frslagsrubrik"/>
      </w:pPr>
      <w:r w:rsidRPr="000D3598">
        <w:t>Förslag till riksdagsbeslut</w:t>
      </w:r>
    </w:p>
    <w:p w:rsidR="009D4387" w:rsidRPr="000D3598" w:rsidRDefault="009D4387">
      <w:pPr>
        <w:pStyle w:val="Hemstlatt"/>
      </w:pPr>
      <w:r w:rsidRPr="000D3598">
        <w:t>Riksdagen tillkännager för regeringen som sin mening vad som anförs i motionen om ökat inslag av entreprenörskap inom vårdu</w:t>
      </w:r>
      <w:r w:rsidRPr="000D3598">
        <w:t>t</w:t>
      </w:r>
      <w:r w:rsidRPr="000D3598">
        <w:t>bildningar på högskola och universitet.</w:t>
      </w:r>
    </w:p>
    <w:p w:rsidR="009D4387" w:rsidRPr="000D3598" w:rsidRDefault="009D4387">
      <w:pPr>
        <w:pStyle w:val="Rubrik1"/>
      </w:pPr>
      <w:r w:rsidRPr="000D3598">
        <w:t>Motivering</w:t>
      </w:r>
    </w:p>
    <w:p w:rsidR="009D4387" w:rsidRPr="000D3598" w:rsidRDefault="009D4387">
      <w:r w:rsidRPr="000D3598">
        <w:t>Tack vare regeringens politik har utvecklingen ökat beträffande inslag av privata företag inom hälso- och sjukvården i Sverige. Det är en positiv u</w:t>
      </w:r>
      <w:r w:rsidRPr="000D3598">
        <w:t>t</w:t>
      </w:r>
      <w:r w:rsidRPr="000D3598">
        <w:t>veckling – för både patienter och anställda. Det skapar mångfald och valfrihet för den enskilde som söker kontakt med sjukvården. Men minst lika viktigt är att medarbetarna inom hälso- och sjukvården ges möjlighet att få fler arbet</w:t>
      </w:r>
      <w:r w:rsidRPr="000D3598">
        <w:t>s</w:t>
      </w:r>
      <w:r w:rsidRPr="000D3598">
        <w:t>givare att välja mellan. Det kommer att skapa en bättre arbetsmiljö även hos de traditionellt stora arbetsgivarna eftersom nya förebilder kommer att växa fram.</w:t>
      </w:r>
    </w:p>
    <w:p w:rsidR="009D4387" w:rsidRPr="000D3598" w:rsidRDefault="009D4387">
      <w:pPr>
        <w:pStyle w:val="Normaltindrag"/>
      </w:pPr>
      <w:r w:rsidRPr="000D3598">
        <w:t>Den nya utvecklingen innebär att befintliga utbildningar inom hälso- och sjukvården på universitet och högskolor behöve</w:t>
      </w:r>
      <w:r w:rsidRPr="000D3598">
        <w:t>r anpassas till den nya tiden. Ett viktigt inslag i utbildningen bör vara att studenterna får en systematisk insikt i entreprenörskap, även inom dessa utbildningar. Det talas fortfarande om ”landstingsutbildningar” på vissa högskolor. Men idag finns det som sagt en stor mångfald av olika arbetsgivare och dessutom goda möjligheter för de utexaminerade att starta eget i småskalig verksamhet.</w:t>
      </w:r>
    </w:p>
    <w:p w:rsidR="009D4387" w:rsidRPr="000D3598" w:rsidRDefault="009D4387">
      <w:pPr>
        <w:pStyle w:val="Normaltindrag"/>
      </w:pPr>
      <w:r w:rsidRPr="000D3598">
        <w:t>Regeringen bör ge Högskoleverket i uppdrag att anpassa utbildningarna inom traditionella vårdyrken så att entreprenörsk</w:t>
      </w:r>
      <w:r w:rsidRPr="000D3598">
        <w:t>ap och företagande blir ett naturligt inslag inom dessa utbildningar.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598">
        <w:trPr>
          <w:cantSplit/>
        </w:trPr>
        <w:tc>
          <w:tcPr>
            <w:tcW w:w="3046" w:type="dxa"/>
          </w:tcPr>
          <w:p w:rsidR="009D4387" w:rsidRPr="000D3598" w:rsidRDefault="009D4387">
            <w:pPr>
              <w:pStyle w:val="UnderskriftDatum"/>
              <w:spacing w:before="240"/>
            </w:pPr>
            <w:r w:rsidRPr="000D3598">
              <w:lastRenderedPageBreak/>
              <w:t>Stockholm den 27 oktober 2010</w:t>
            </w:r>
          </w:p>
        </w:tc>
        <w:tc>
          <w:tcPr>
            <w:tcW w:w="3047" w:type="dxa"/>
          </w:tcPr>
          <w:p w:rsidR="009D4387" w:rsidRPr="000D3598" w:rsidRDefault="009D4387">
            <w:pPr>
              <w:pStyle w:val="Underskrifter"/>
              <w:spacing w:before="240"/>
            </w:pPr>
          </w:p>
        </w:tc>
      </w:tr>
      <w:tr w:rsidR="00000000" w:rsidRPr="000D3598">
        <w:trPr>
          <w:cantSplit/>
        </w:trPr>
        <w:tc>
          <w:tcPr>
            <w:tcW w:w="3046" w:type="dxa"/>
          </w:tcPr>
          <w:p w:rsidR="009D4387" w:rsidRPr="000D3598" w:rsidRDefault="009D4387">
            <w:pPr>
              <w:pStyle w:val="Underskrifter"/>
            </w:pPr>
            <w:r w:rsidRPr="000D3598">
              <w:t>Lars Beckman (M)</w:t>
            </w:r>
          </w:p>
        </w:tc>
        <w:tc>
          <w:tcPr>
            <w:tcW w:w="3046" w:type="dxa"/>
          </w:tcPr>
          <w:p w:rsidR="009D4387" w:rsidRPr="000D3598" w:rsidRDefault="009D4387">
            <w:pPr>
              <w:pStyle w:val="Underskrifter"/>
            </w:pPr>
          </w:p>
        </w:tc>
      </w:tr>
    </w:tbl>
    <w:p w:rsidR="009D4387" w:rsidRPr="000D3598" w:rsidRDefault="009D4387">
      <w:pPr>
        <w:pStyle w:val="Normaltindrag"/>
      </w:pPr>
    </w:p>
    <w:sectPr w:rsidR="009D4387" w:rsidRPr="000D35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387" w:rsidRPr="000D3598" w:rsidRDefault="009D4387">
      <w:r w:rsidRPr="000D3598">
        <w:separator/>
      </w:r>
    </w:p>
  </w:endnote>
  <w:endnote w:type="continuationSeparator" w:id="0">
    <w:p w:rsidR="009D4387" w:rsidRPr="000D3598" w:rsidRDefault="009D4387">
      <w:r w:rsidRPr="000D3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0D3598">
    <w:pPr>
      <w:pStyle w:val="Sidfot"/>
    </w:pPr>
    <w:r w:rsidRPr="000D35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931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87" w:rsidRDefault="009D43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387" w:rsidRDefault="009D43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0D3598">
    <w:pPr>
      <w:pStyle w:val="Sidfot"/>
    </w:pPr>
    <w:r w:rsidRPr="000D35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058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87" w:rsidRDefault="009D43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387" w:rsidRDefault="009D43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0D3598">
    <w:pPr>
      <w:pStyle w:val="Sidfot"/>
    </w:pPr>
    <w:r w:rsidRPr="000D35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25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87" w:rsidRDefault="009D4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387" w:rsidRDefault="009D4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387" w:rsidRPr="000D3598" w:rsidRDefault="009D4387">
      <w:r w:rsidRPr="000D3598">
        <w:separator/>
      </w:r>
    </w:p>
  </w:footnote>
  <w:footnote w:type="continuationSeparator" w:id="0">
    <w:p w:rsidR="009D4387" w:rsidRPr="000D3598" w:rsidRDefault="009D4387">
      <w:r w:rsidRPr="000D3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0D3598">
    <w:pPr>
      <w:pStyle w:val="Sidhuvud"/>
    </w:pPr>
    <w:r w:rsidRPr="000D35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230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87" w:rsidRDefault="009D43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387" w:rsidRDefault="009D43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0D3598">
    <w:pPr>
      <w:pStyle w:val="Sidhuvud"/>
    </w:pPr>
    <w:r w:rsidRPr="000D35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522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87" w:rsidRDefault="009D43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387" w:rsidRDefault="009D43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87" w:rsidRPr="000D3598" w:rsidRDefault="009D4387">
    <w:pPr>
      <w:pStyle w:val="FSHNormal"/>
      <w:tabs>
        <w:tab w:val="right" w:pos="5840"/>
      </w:tabs>
    </w:pPr>
    <w:r w:rsidRPr="000D3598">
      <w:br/>
    </w:r>
    <w:r w:rsidRPr="000D3598">
      <w:fldChar w:fldCharType="begin" w:fldLock="1"/>
    </w:r>
    <w:r w:rsidRPr="000D3598">
      <w:instrText xml:space="preserve"> DOCPROPERTY</w:instrText>
    </w:r>
    <w:r w:rsidRPr="000D3598">
      <w:rPr>
        <w:sz w:val="18"/>
      </w:rPr>
      <w:instrText xml:space="preserve"> "YearUser" *\charformat </w:instrText>
    </w:r>
    <w:r w:rsidRPr="000D3598">
      <w:fldChar w:fldCharType="separate"/>
    </w:r>
    <w:r w:rsidRPr="000D3598">
      <w:t>2010/11</w:t>
    </w:r>
    <w:r w:rsidRPr="000D3598">
      <w:fldChar w:fldCharType="end"/>
    </w:r>
    <w:r w:rsidRPr="000D3598">
      <w:t xml:space="preserve"> </w:t>
    </w:r>
    <w:r w:rsidRPr="000D3598">
      <w:tab/>
      <w:t xml:space="preserve">mnr: </w:t>
    </w:r>
    <w:r w:rsidRPr="000D3598">
      <w:fldChar w:fldCharType="begin" w:fldLock="1"/>
    </w:r>
    <w:r w:rsidRPr="000D3598">
      <w:instrText xml:space="preserve"> DOCPROPERTY</w:instrText>
    </w:r>
    <w:r w:rsidRPr="000D3598">
      <w:rPr>
        <w:sz w:val="18"/>
      </w:rPr>
      <w:instrText xml:space="preserve"> "Motionsnummer" *\charformat </w:instrText>
    </w:r>
    <w:r w:rsidRPr="000D3598">
      <w:fldChar w:fldCharType="separate"/>
    </w:r>
    <w:r w:rsidRPr="000D3598">
      <w:t>Ub462</w:t>
    </w:r>
    <w:r w:rsidRPr="000D3598">
      <w:fldChar w:fldCharType="end"/>
    </w:r>
    <w:r w:rsidRPr="000D3598">
      <w:br/>
    </w:r>
    <w:r w:rsidRPr="000D3598">
      <w:fldChar w:fldCharType="begin" w:fldLock="1"/>
    </w:r>
    <w:r w:rsidRPr="000D3598">
      <w:instrText xml:space="preserve"> DOCPROPERTY</w:instrText>
    </w:r>
    <w:r w:rsidRPr="000D3598">
      <w:rPr>
        <w:sz w:val="18"/>
      </w:rPr>
      <w:instrText xml:space="preserve"> "Samling" *\charformat </w:instrText>
    </w:r>
    <w:r w:rsidRPr="000D3598">
      <w:fldChar w:fldCharType="end"/>
    </w:r>
    <w:r w:rsidRPr="000D3598">
      <w:tab/>
      <w:t xml:space="preserve">pnr: </w:t>
    </w:r>
    <w:r w:rsidRPr="000D3598">
      <w:fldChar w:fldCharType="begin" w:fldLock="1"/>
    </w:r>
    <w:r w:rsidRPr="000D3598">
      <w:instrText xml:space="preserve"> DOCPROPERTY</w:instrText>
    </w:r>
    <w:r w:rsidRPr="000D3598">
      <w:rPr>
        <w:sz w:val="18"/>
      </w:rPr>
      <w:instrText xml:space="preserve"> "Partinummer" *\charformat </w:instrText>
    </w:r>
    <w:r w:rsidRPr="000D3598">
      <w:fldChar w:fldCharType="separate"/>
    </w:r>
    <w:r w:rsidRPr="000D3598">
      <w:t>M1425</w:t>
    </w:r>
    <w:r w:rsidRPr="000D3598">
      <w:fldChar w:fldCharType="end"/>
    </w:r>
  </w:p>
  <w:p w:rsidR="009D4387" w:rsidRPr="000D3598" w:rsidRDefault="009D4387">
    <w:pPr>
      <w:pStyle w:val="FSHRub1"/>
    </w:pPr>
    <w:r w:rsidRPr="000D3598">
      <w:t>Motion till riksdagen</w:t>
    </w:r>
    <w:r w:rsidRPr="000D3598">
      <w:br/>
    </w:r>
    <w:r w:rsidRPr="000D3598">
      <w:fldChar w:fldCharType="begin" w:fldLock="1"/>
    </w:r>
    <w:r w:rsidRPr="000D3598">
      <w:instrText xml:space="preserve"> DOCPROPERTY "YearUser" *\charformat </w:instrText>
    </w:r>
    <w:r w:rsidRPr="000D3598">
      <w:fldChar w:fldCharType="separate"/>
    </w:r>
    <w:r w:rsidRPr="000D3598">
      <w:t>2010/11</w:t>
    </w:r>
    <w:r w:rsidRPr="000D3598">
      <w:fldChar w:fldCharType="end"/>
    </w:r>
    <w:r w:rsidRPr="000D3598">
      <w:t>:</w:t>
    </w:r>
    <w:r w:rsidRPr="000D3598">
      <w:fldChar w:fldCharType="begin" w:fldLock="1"/>
    </w:r>
    <w:r w:rsidRPr="000D3598">
      <w:instrText xml:space="preserve"> DOCPROPERTY "Motionsnummer" *\charformat </w:instrText>
    </w:r>
    <w:r w:rsidRPr="000D3598">
      <w:fldChar w:fldCharType="separate"/>
    </w:r>
    <w:r w:rsidRPr="000D3598">
      <w:t>Ub462</w:t>
    </w:r>
    <w:r w:rsidRPr="000D3598">
      <w:fldChar w:fldCharType="end"/>
    </w:r>
  </w:p>
  <w:p w:rsidR="009D4387" w:rsidRPr="000D3598" w:rsidRDefault="009D4387">
    <w:pPr>
      <w:pStyle w:val="FSHNormalS5"/>
    </w:pPr>
    <w:r w:rsidRPr="000D3598">
      <w:fldChar w:fldCharType="begin" w:fldLock="1"/>
    </w:r>
    <w:r w:rsidRPr="000D3598">
      <w:instrText xml:space="preserve"> DOCPROPERTY "MotionarText" *\charformat </w:instrText>
    </w:r>
    <w:r w:rsidRPr="000D3598">
      <w:fldChar w:fldCharType="separate"/>
    </w:r>
    <w:r w:rsidRPr="000D3598">
      <w:t>av Lars Beckman (M)</w:t>
    </w:r>
    <w:r w:rsidRPr="000D3598">
      <w:fldChar w:fldCharType="end"/>
    </w:r>
    <w:r w:rsidRPr="000D3598">
      <w:br/>
    </w:r>
    <w:r w:rsidRPr="000D3598">
      <w:fldChar w:fldCharType="begin" w:fldLock="1"/>
    </w:r>
    <w:r w:rsidRPr="000D3598">
      <w:instrText xml:space="preserve"> DOCPROPERTY "SvarFrasKort" *\charformat </w:instrText>
    </w:r>
    <w:r w:rsidRPr="000D3598">
      <w:fldChar w:fldCharType="end"/>
    </w:r>
  </w:p>
  <w:p w:rsidR="009D4387" w:rsidRPr="000D3598" w:rsidRDefault="009D4387">
    <w:pPr>
      <w:pStyle w:val="FSHTitel"/>
    </w:pPr>
    <w:r w:rsidRPr="000D3598">
      <w:fldChar w:fldCharType="begin" w:fldLock="1"/>
    </w:r>
    <w:r w:rsidRPr="000D3598">
      <w:instrText xml:space="preserve"> DOCPROPERTY</w:instrText>
    </w:r>
    <w:r w:rsidRPr="000D3598">
      <w:rPr>
        <w:sz w:val="18"/>
      </w:rPr>
      <w:instrText xml:space="preserve"> "RubrikSvar" *\charformat </w:instrText>
    </w:r>
    <w:r w:rsidRPr="000D3598">
      <w:fldChar w:fldCharType="separate"/>
    </w:r>
    <w:r w:rsidRPr="000D3598">
      <w:t>Ökat inslag av entreprenörskap inom vårdutbildningar på högskola och universitet</w:t>
    </w:r>
    <w:r w:rsidRPr="000D3598">
      <w:fldChar w:fldCharType="end"/>
    </w:r>
  </w:p>
  <w:p w:rsidR="009D4387" w:rsidRPr="000D3598" w:rsidRDefault="009D4387">
    <w:pPr>
      <w:pStyle w:val="Normal00"/>
    </w:pPr>
  </w:p>
  <w:p w:rsidR="009D4387" w:rsidRPr="000D3598" w:rsidRDefault="009D43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188516">
    <w:abstractNumId w:val="3"/>
  </w:num>
  <w:num w:numId="2" w16cid:durableId="460658433">
    <w:abstractNumId w:val="2"/>
  </w:num>
  <w:num w:numId="3" w16cid:durableId="813643651">
    <w:abstractNumId w:val="1"/>
  </w:num>
  <w:num w:numId="4" w16cid:durableId="1423574138">
    <w:abstractNumId w:val="0"/>
  </w:num>
  <w:num w:numId="5" w16cid:durableId="2028871262">
    <w:abstractNumId w:val="7"/>
  </w:num>
  <w:num w:numId="6" w16cid:durableId="578490381">
    <w:abstractNumId w:val="6"/>
  </w:num>
  <w:num w:numId="7" w16cid:durableId="1698391564">
    <w:abstractNumId w:val="5"/>
  </w:num>
  <w:num w:numId="8" w16cid:durableId="911819621">
    <w:abstractNumId w:val="4"/>
  </w:num>
  <w:num w:numId="9" w16cid:durableId="1040856050">
    <w:abstractNumId w:val="8"/>
  </w:num>
  <w:num w:numId="10" w16cid:durableId="221992250">
    <w:abstractNumId w:val="9"/>
  </w:num>
  <w:num w:numId="11" w16cid:durableId="1580599878">
    <w:abstractNumId w:val="10"/>
  </w:num>
  <w:num w:numId="12" w16cid:durableId="1494568233">
    <w:abstractNumId w:val="13"/>
  </w:num>
  <w:num w:numId="13" w16cid:durableId="1868788499">
    <w:abstractNumId w:val="15"/>
  </w:num>
  <w:num w:numId="14" w16cid:durableId="2146657406">
    <w:abstractNumId w:val="16"/>
  </w:num>
  <w:num w:numId="15" w16cid:durableId="271013321">
    <w:abstractNumId w:val="11"/>
  </w:num>
  <w:num w:numId="16" w16cid:durableId="1059981181">
    <w:abstractNumId w:val="18"/>
  </w:num>
  <w:num w:numId="17" w16cid:durableId="2027512610">
    <w:abstractNumId w:val="17"/>
  </w:num>
  <w:num w:numId="18" w16cid:durableId="1762220682">
    <w:abstractNumId w:val="14"/>
  </w:num>
  <w:num w:numId="19" w16cid:durableId="607548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29F74C6-6CA9-4647-B62C-07433DFF67DF}"/>
  </w:docVars>
  <w:rsids>
    <w:rsidRoot w:val="00C50846"/>
    <w:rsid w:val="000D3598"/>
    <w:rsid w:val="009D4387"/>
    <w:rsid w:val="00C508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7571F-4756-4880-9B89-217DE663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1314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Versal/gemen i partibeteckning. Gemen i tryck för 0910, versal för 1011 och nyare</dc:description>
  <cp:lastModifiedBy>Lars Brink</cp:lastModifiedBy>
  <cp:revision>2</cp:revision>
  <cp:lastPrinted>2011-01-12T07:12:00Z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inslag av entreprenörskap inom vårdutbildningar på högskola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inslag av entreprenörskap inom vårdutbildningar på högskola och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20102011000000000109000014250069</vt:lpwstr>
  </property>
  <property fmtid="{D5CDD505-2E9C-101B-9397-08002B2CF9AE}" pid="47" name="datum">
    <vt:lpwstr>101027</vt:lpwstr>
  </property>
  <property fmtid="{D5CDD505-2E9C-101B-9397-08002B2CF9AE}" pid="48" name="avsändar-e-post">
    <vt:lpwstr>shashika.padmaperuma@riksdagen.se</vt:lpwstr>
  </property>
  <property fmtid="{D5CDD505-2E9C-101B-9397-08002B2CF9AE}" pid="49" name="id">
    <vt:lpwstr>20102011000000000109000014250069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{160DBB79-0763-4F73-BC8B-8CB42503A006}</vt:lpwstr>
  </property>
  <property fmtid="{D5CDD505-2E9C-101B-9397-08002B2CF9AE}" pid="53" name="Överföringar">
    <vt:i4>0</vt:i4>
  </property>
  <property fmtid="{D5CDD505-2E9C-101B-9397-08002B2CF9AE}" pid="54" name="Checksum">
    <vt:lpwstr>*0005638759689*</vt:lpwstr>
  </property>
  <property fmtid="{D5CDD505-2E9C-101B-9397-08002B2CF9AE}" pid="55" name="skuggnummer">
    <vt:lpwstr>2775</vt:lpwstr>
  </property>
  <property fmtid="{D5CDD505-2E9C-101B-9397-08002B2CF9AE}" pid="56" name="urixVersion">
    <vt:lpwstr>4.3.2.0</vt:lpwstr>
  </property>
  <property fmtid="{D5CDD505-2E9C-101B-9397-08002B2CF9AE}" pid="57" name="urixOrigin">
    <vt:lpwstr>110112 08:12:10.982</vt:lpwstr>
  </property>
  <property fmtid="{D5CDD505-2E9C-101B-9397-08002B2CF9AE}" pid="58" name="urixGuid">
    <vt:lpwstr>{67607D61-C9CB-4B5C-92A3-F26D9A30831C}</vt:lpwstr>
  </property>
</Properties>
</file>