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1020"/>
        <w:tblW w:w="9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743DA" w:rsidRPr="002E3691" w:rsidTr="008743DA">
        <w:tc>
          <w:tcPr>
            <w:tcW w:w="9141" w:type="dxa"/>
          </w:tcPr>
          <w:p w:rsidR="008743DA" w:rsidRPr="002E3691" w:rsidRDefault="008743DA" w:rsidP="008743DA">
            <w:pPr>
              <w:ind w:left="4"/>
            </w:pPr>
            <w:bookmarkStart w:id="0" w:name="_Hlk51170772"/>
            <w:bookmarkStart w:id="1" w:name="_GoBack"/>
            <w:bookmarkEnd w:id="0"/>
            <w:bookmarkEnd w:id="1"/>
            <w:r w:rsidRPr="002E3691">
              <w:t>RIKSDAGEN</w:t>
            </w:r>
          </w:p>
          <w:p w:rsidR="008743DA" w:rsidRPr="002E3691" w:rsidRDefault="008743DA" w:rsidP="008743DA">
            <w:pPr>
              <w:ind w:left="4"/>
            </w:pPr>
            <w:r w:rsidRPr="002E3691">
              <w:t>ARBETSMARKNADSUTSKOTTET</w:t>
            </w:r>
          </w:p>
        </w:tc>
      </w:tr>
    </w:tbl>
    <w:p w:rsidR="00725D41" w:rsidRPr="002E3691" w:rsidRDefault="00725D41" w:rsidP="00725D41"/>
    <w:p w:rsidR="00386367" w:rsidRPr="002E3691" w:rsidRDefault="00386367" w:rsidP="00C82299"/>
    <w:tbl>
      <w:tblPr>
        <w:tblW w:w="9853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95"/>
        <w:gridCol w:w="283"/>
        <w:gridCol w:w="425"/>
        <w:gridCol w:w="426"/>
        <w:gridCol w:w="355"/>
        <w:gridCol w:w="386"/>
        <w:gridCol w:w="429"/>
        <w:gridCol w:w="319"/>
        <w:gridCol w:w="386"/>
        <w:gridCol w:w="300"/>
        <w:gridCol w:w="448"/>
        <w:gridCol w:w="425"/>
        <w:gridCol w:w="426"/>
        <w:gridCol w:w="425"/>
      </w:tblGrid>
      <w:tr w:rsidR="00725D41" w:rsidRPr="002E3691" w:rsidTr="00B3122A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Pr="002E3691" w:rsidRDefault="00725D41" w:rsidP="00905F22">
            <w:pPr>
              <w:rPr>
                <w:b/>
                <w:sz w:val="22"/>
              </w:rPr>
            </w:pPr>
            <w:r w:rsidRPr="002E3691">
              <w:rPr>
                <w:b/>
                <w:sz w:val="22"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Pr="002E3691" w:rsidRDefault="00725D41" w:rsidP="00905F22">
            <w:pPr>
              <w:rPr>
                <w:b/>
              </w:rPr>
            </w:pPr>
            <w:r w:rsidRPr="002E3691">
              <w:rPr>
                <w:b/>
              </w:rPr>
              <w:t>UTSKOTTSSAMMANTRÄDE 20</w:t>
            </w:r>
            <w:r w:rsidR="006C57E4" w:rsidRPr="002E3691">
              <w:rPr>
                <w:b/>
              </w:rPr>
              <w:t>20/21:</w:t>
            </w:r>
            <w:r w:rsidR="00B96237">
              <w:rPr>
                <w:b/>
              </w:rPr>
              <w:t>6</w:t>
            </w:r>
          </w:p>
        </w:tc>
      </w:tr>
      <w:tr w:rsidR="00725D41" w:rsidRPr="002E3691" w:rsidTr="00B3122A">
        <w:trPr>
          <w:gridAfter w:val="2"/>
          <w:wAfter w:w="851" w:type="dxa"/>
        </w:trPr>
        <w:tc>
          <w:tcPr>
            <w:tcW w:w="1984" w:type="dxa"/>
          </w:tcPr>
          <w:p w:rsidR="00725D41" w:rsidRPr="002E3691" w:rsidRDefault="00725D41" w:rsidP="00905F22">
            <w:pPr>
              <w:rPr>
                <w:sz w:val="22"/>
              </w:rPr>
            </w:pPr>
            <w:r w:rsidRPr="002E3691">
              <w:rPr>
                <w:sz w:val="22"/>
              </w:rPr>
              <w:t>DATUM</w:t>
            </w:r>
          </w:p>
        </w:tc>
        <w:tc>
          <w:tcPr>
            <w:tcW w:w="7018" w:type="dxa"/>
            <w:gridSpan w:val="14"/>
          </w:tcPr>
          <w:p w:rsidR="00725D41" w:rsidRPr="00B334F7" w:rsidRDefault="00725D41" w:rsidP="00905F22">
            <w:r w:rsidRPr="00B334F7">
              <w:t>2020-</w:t>
            </w:r>
            <w:r w:rsidR="00EB2841" w:rsidRPr="00B334F7">
              <w:t>10-</w:t>
            </w:r>
            <w:r w:rsidR="00E01DEC" w:rsidRPr="00B334F7">
              <w:t>1</w:t>
            </w:r>
            <w:r w:rsidR="00B96237">
              <w:t>5</w:t>
            </w:r>
          </w:p>
        </w:tc>
      </w:tr>
      <w:tr w:rsidR="00725D41" w:rsidRPr="002E3691" w:rsidTr="00B3122A">
        <w:trPr>
          <w:gridAfter w:val="2"/>
          <w:wAfter w:w="851" w:type="dxa"/>
        </w:trPr>
        <w:tc>
          <w:tcPr>
            <w:tcW w:w="1984" w:type="dxa"/>
          </w:tcPr>
          <w:p w:rsidR="00725D41" w:rsidRPr="002E3691" w:rsidRDefault="00725D41" w:rsidP="00905F22">
            <w:pPr>
              <w:rPr>
                <w:sz w:val="22"/>
              </w:rPr>
            </w:pPr>
            <w:r w:rsidRPr="002E3691">
              <w:rPr>
                <w:sz w:val="22"/>
              </w:rPr>
              <w:t>TID</w:t>
            </w:r>
          </w:p>
        </w:tc>
        <w:tc>
          <w:tcPr>
            <w:tcW w:w="7018" w:type="dxa"/>
            <w:gridSpan w:val="14"/>
          </w:tcPr>
          <w:p w:rsidR="00725D41" w:rsidRPr="00B334F7" w:rsidRDefault="006E15A7" w:rsidP="0062295E">
            <w:r w:rsidRPr="00B334F7">
              <w:t>1</w:t>
            </w:r>
            <w:r w:rsidR="00B96237">
              <w:t>0</w:t>
            </w:r>
            <w:r w:rsidR="00EB2841" w:rsidRPr="00B334F7">
              <w:t>.00–</w:t>
            </w:r>
            <w:r w:rsidR="00D33C9D">
              <w:t>10.55</w:t>
            </w:r>
          </w:p>
        </w:tc>
      </w:tr>
      <w:tr w:rsidR="00725D41" w:rsidRPr="002E3691" w:rsidTr="00B3122A">
        <w:trPr>
          <w:gridAfter w:val="2"/>
          <w:wAfter w:w="851" w:type="dxa"/>
        </w:trPr>
        <w:tc>
          <w:tcPr>
            <w:tcW w:w="1984" w:type="dxa"/>
          </w:tcPr>
          <w:p w:rsidR="00CD1065" w:rsidRPr="002E3691" w:rsidRDefault="00725D41" w:rsidP="00905F22">
            <w:pPr>
              <w:rPr>
                <w:sz w:val="18"/>
                <w:szCs w:val="18"/>
              </w:rPr>
            </w:pPr>
            <w:r w:rsidRPr="002E3691">
              <w:rPr>
                <w:sz w:val="22"/>
              </w:rPr>
              <w:t>NÄRVARANDE</w:t>
            </w:r>
          </w:p>
        </w:tc>
        <w:tc>
          <w:tcPr>
            <w:tcW w:w="7018" w:type="dxa"/>
            <w:gridSpan w:val="14"/>
          </w:tcPr>
          <w:p w:rsidR="00083DC5" w:rsidRDefault="00725D41" w:rsidP="00F220ED">
            <w:r w:rsidRPr="002E3691">
              <w:t>Se bilaga</w:t>
            </w:r>
            <w:r w:rsidR="00F220ED">
              <w:t xml:space="preserve"> 1</w:t>
            </w:r>
          </w:p>
          <w:p w:rsidR="00F220ED" w:rsidRPr="002E3691" w:rsidRDefault="00F220ED" w:rsidP="00F220ED"/>
        </w:tc>
      </w:tr>
      <w:tr w:rsidR="00352B39" w:rsidRPr="002E3691" w:rsidTr="00B3122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352B39" w:rsidRPr="002E3691" w:rsidRDefault="00352B39" w:rsidP="00905F2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5"/>
          </w:tcPr>
          <w:p w:rsidR="006C57E4" w:rsidRPr="002E3691" w:rsidRDefault="006C57E4" w:rsidP="006C57E4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2E3691">
              <w:rPr>
                <w:b/>
                <w:szCs w:val="26"/>
              </w:rPr>
              <w:t>Medgivande att delta på distans</w:t>
            </w:r>
          </w:p>
          <w:p w:rsidR="006C57E4" w:rsidRPr="002E3691" w:rsidRDefault="006C57E4" w:rsidP="006C57E4">
            <w:pPr>
              <w:rPr>
                <w:b/>
                <w:bCs/>
              </w:rPr>
            </w:pPr>
          </w:p>
          <w:p w:rsidR="00EB2841" w:rsidRDefault="006C57E4" w:rsidP="00E01DEC">
            <w:r w:rsidRPr="006F2AE3">
              <w:t>Utskottet</w:t>
            </w:r>
            <w:r w:rsidRPr="002E3691">
              <w:t xml:space="preserve"> medgav deltagande på distans för följande ledamöter och suppleanter:</w:t>
            </w:r>
            <w:r w:rsidR="006F0918" w:rsidRPr="002E3691">
              <w:t xml:space="preserve"> </w:t>
            </w:r>
            <w:r w:rsidR="008D02BC">
              <w:t>Patrik Björ</w:t>
            </w:r>
            <w:r w:rsidR="00B334F7">
              <w:t>c</w:t>
            </w:r>
            <w:r w:rsidR="008D02BC">
              <w:t xml:space="preserve">k (S), </w:t>
            </w:r>
            <w:r w:rsidR="00B96237">
              <w:t xml:space="preserve">Saila Quicklund (M), </w:t>
            </w:r>
            <w:r w:rsidR="008D02BC">
              <w:t xml:space="preserve">Helén Pettersson (S), </w:t>
            </w:r>
            <w:r w:rsidR="00B96237">
              <w:t xml:space="preserve">Ali Esbati (V), </w:t>
            </w:r>
            <w:r w:rsidR="00CF6C07">
              <w:t xml:space="preserve">Ann-Sofie Lifvenhage (M), </w:t>
            </w:r>
            <w:r w:rsidR="00B96237">
              <w:t xml:space="preserve">Ebba Hermansson (SD), </w:t>
            </w:r>
            <w:r w:rsidR="008D02BC">
              <w:t xml:space="preserve">Johan Andersson (S), </w:t>
            </w:r>
            <w:r w:rsidR="00B96237">
              <w:t>Sofia Damm (KD)</w:t>
            </w:r>
            <w:r w:rsidR="008D02BC">
              <w:t xml:space="preserve">, Leila Ali-Elmi (MP), Malin Danielsson (L), </w:t>
            </w:r>
            <w:r w:rsidR="00B96237">
              <w:t>Malin Höglund (M),</w:t>
            </w:r>
            <w:r w:rsidR="008D02BC">
              <w:t xml:space="preserve"> Marianne Pettersson (S), Alireza Akhondi (C) och Ludvig Aspling (SD).</w:t>
            </w:r>
          </w:p>
          <w:p w:rsidR="00352B39" w:rsidRPr="002E3691" w:rsidRDefault="00352B39" w:rsidP="006F2AE3">
            <w:pPr>
              <w:rPr>
                <w:b/>
                <w:szCs w:val="24"/>
              </w:rPr>
            </w:pPr>
          </w:p>
        </w:tc>
      </w:tr>
      <w:tr w:rsidR="001C37F0" w:rsidRPr="002E3691" w:rsidTr="00B3122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Pr="002E3691" w:rsidRDefault="001C37F0" w:rsidP="00905F2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>§ 2</w:t>
            </w:r>
          </w:p>
        </w:tc>
        <w:tc>
          <w:tcPr>
            <w:tcW w:w="7372" w:type="dxa"/>
            <w:gridSpan w:val="15"/>
          </w:tcPr>
          <w:p w:rsidR="001C37F0" w:rsidRPr="002E3691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2E3691">
              <w:rPr>
                <w:b/>
                <w:szCs w:val="26"/>
              </w:rPr>
              <w:t>Justering av protokoll</w:t>
            </w:r>
          </w:p>
          <w:p w:rsidR="001C37F0" w:rsidRPr="002E3691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1C37F0" w:rsidRPr="002E3691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E3691">
              <w:rPr>
                <w:szCs w:val="26"/>
              </w:rPr>
              <w:t>Utskottet justerade protokoll 2020/21:</w:t>
            </w:r>
            <w:r w:rsidR="00B96237">
              <w:rPr>
                <w:szCs w:val="26"/>
              </w:rPr>
              <w:t>5</w:t>
            </w:r>
            <w:r w:rsidRPr="002E3691">
              <w:rPr>
                <w:szCs w:val="26"/>
              </w:rPr>
              <w:t>.</w:t>
            </w:r>
          </w:p>
          <w:p w:rsidR="001C37F0" w:rsidRPr="002E3691" w:rsidRDefault="001C37F0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CF0678" w:rsidRPr="002E3691" w:rsidTr="00B3122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F0678" w:rsidRPr="002E3691" w:rsidRDefault="00CF0678" w:rsidP="00905F2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372" w:type="dxa"/>
            <w:gridSpan w:val="15"/>
          </w:tcPr>
          <w:p w:rsidR="00CF0678" w:rsidRDefault="00CF0678" w:rsidP="00EE25D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CF0678">
              <w:rPr>
                <w:b/>
                <w:szCs w:val="24"/>
              </w:rPr>
              <w:t>Riksrevisionens rapport om effektiviteten i förmedlings</w:t>
            </w:r>
            <w:r w:rsidRPr="00D40F1F">
              <w:rPr>
                <w:b/>
                <w:szCs w:val="24"/>
              </w:rPr>
              <w:t>verksamheten</w:t>
            </w:r>
            <w:r>
              <w:rPr>
                <w:b/>
                <w:szCs w:val="24"/>
              </w:rPr>
              <w:t xml:space="preserve"> (</w:t>
            </w:r>
            <w:r w:rsidRPr="00D40F1F">
              <w:rPr>
                <w:b/>
                <w:szCs w:val="24"/>
              </w:rPr>
              <w:t>AU3)</w:t>
            </w:r>
          </w:p>
          <w:p w:rsidR="00EE25D6" w:rsidRDefault="00EE25D6" w:rsidP="00EE25D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</w:p>
          <w:p w:rsidR="00EE25D6" w:rsidRDefault="00EE25D6" w:rsidP="00EE25D6">
            <w:r w:rsidRPr="002E3691">
              <w:t xml:space="preserve">Utskottet </w:t>
            </w:r>
            <w:r>
              <w:t xml:space="preserve">fortsatte </w:t>
            </w:r>
            <w:r w:rsidRPr="002E3691">
              <w:t>behandl</w:t>
            </w:r>
            <w:r>
              <w:t>ingen</w:t>
            </w:r>
            <w:r w:rsidRPr="002E3691">
              <w:t xml:space="preserve"> </w:t>
            </w:r>
            <w:r>
              <w:t>av skrivelse 2019/20:192 och motion</w:t>
            </w:r>
            <w:r w:rsidR="00B96237">
              <w:t>.</w:t>
            </w:r>
          </w:p>
          <w:p w:rsidR="00B96237" w:rsidRPr="00EB2841" w:rsidRDefault="00B96237" w:rsidP="00EE25D6">
            <w:pPr>
              <w:rPr>
                <w:b/>
              </w:rPr>
            </w:pPr>
          </w:p>
          <w:p w:rsidR="00EE25D6" w:rsidRDefault="00B96237" w:rsidP="00DF4234">
            <w:r w:rsidRPr="00B96237">
              <w:t xml:space="preserve">Utskottet justerade betänkande </w:t>
            </w:r>
            <w:r>
              <w:t>2020/21:AU3.</w:t>
            </w:r>
          </w:p>
          <w:p w:rsidR="00B96237" w:rsidRDefault="00B96237" w:rsidP="00DF4234"/>
          <w:p w:rsidR="00DF4234" w:rsidRDefault="00B96237" w:rsidP="00DF4234">
            <w:pPr>
              <w:rPr>
                <w:szCs w:val="22"/>
              </w:rPr>
            </w:pPr>
            <w:r>
              <w:rPr>
                <w:szCs w:val="22"/>
              </w:rPr>
              <w:t>M-, SD- och KD-ledamöterna anmälde en reservation.</w:t>
            </w:r>
          </w:p>
          <w:p w:rsidR="00B96237" w:rsidRPr="00B96237" w:rsidRDefault="00B96237" w:rsidP="00DF4234">
            <w:pPr>
              <w:rPr>
                <w:szCs w:val="22"/>
              </w:rPr>
            </w:pPr>
          </w:p>
        </w:tc>
      </w:tr>
      <w:tr w:rsidR="00CF0678" w:rsidRPr="002E3691" w:rsidTr="00B3122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F0678" w:rsidRPr="002E3691" w:rsidRDefault="00CF0678" w:rsidP="00905F2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372" w:type="dxa"/>
            <w:gridSpan w:val="15"/>
          </w:tcPr>
          <w:p w:rsidR="00CF0678" w:rsidRDefault="00CF0678" w:rsidP="00EE25D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CF0678">
              <w:rPr>
                <w:b/>
                <w:szCs w:val="24"/>
              </w:rPr>
              <w:t>ILO:s hundraårsdeklaration för framtidens arbetsliv (AU4)</w:t>
            </w:r>
          </w:p>
          <w:p w:rsidR="00EE25D6" w:rsidRPr="00CF0678" w:rsidRDefault="00EE25D6" w:rsidP="00EE25D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EE25D6" w:rsidRDefault="00EE25D6" w:rsidP="00EE25D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2E3691">
              <w:t xml:space="preserve">Utskottet </w:t>
            </w:r>
            <w:r>
              <w:t xml:space="preserve">fortsatte </w:t>
            </w:r>
            <w:r w:rsidRPr="002E3691">
              <w:t>behandl</w:t>
            </w:r>
            <w:r>
              <w:t>ingen</w:t>
            </w:r>
            <w:r w:rsidRPr="002E3691">
              <w:t xml:space="preserve"> </w:t>
            </w:r>
            <w:r>
              <w:t xml:space="preserve">av skrivelse </w:t>
            </w:r>
            <w:r>
              <w:rPr>
                <w:szCs w:val="24"/>
              </w:rPr>
              <w:t>2019/20:202.</w:t>
            </w:r>
          </w:p>
          <w:p w:rsidR="00B96237" w:rsidRDefault="00B96237" w:rsidP="00EE25D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B96237" w:rsidRDefault="00B96237" w:rsidP="00B96237">
            <w:r w:rsidRPr="00B96237">
              <w:t xml:space="preserve">Utskottet justerade betänkande </w:t>
            </w:r>
            <w:r>
              <w:t>2020/21:AU4.</w:t>
            </w:r>
          </w:p>
          <w:p w:rsidR="00B96237" w:rsidRDefault="00B96237" w:rsidP="00B96237"/>
          <w:p w:rsidR="00B96237" w:rsidRPr="00EB2841" w:rsidRDefault="00B96237" w:rsidP="00B96237">
            <w:pPr>
              <w:rPr>
                <w:b/>
                <w:szCs w:val="24"/>
              </w:rPr>
            </w:pPr>
            <w:r>
              <w:t>V-ledamoten anmälde ett särskilt yttrande.</w:t>
            </w:r>
          </w:p>
          <w:p w:rsidR="00CF0678" w:rsidRPr="00E01DEC" w:rsidRDefault="00CF0678" w:rsidP="00EE25D6">
            <w:pPr>
              <w:rPr>
                <w:b/>
                <w:szCs w:val="22"/>
              </w:rPr>
            </w:pPr>
          </w:p>
        </w:tc>
      </w:tr>
      <w:tr w:rsidR="003F263C" w:rsidRPr="002E3691" w:rsidTr="00B3122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3F263C" w:rsidRPr="002E3691" w:rsidRDefault="003F263C" w:rsidP="00905F2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372" w:type="dxa"/>
            <w:gridSpan w:val="15"/>
          </w:tcPr>
          <w:p w:rsidR="00B96237" w:rsidRPr="00B96237" w:rsidRDefault="00B96237" w:rsidP="00B962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B96237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Budgetpropositionen för 2021, utgiftsramar för utgiftsområdena 13 Jämställdhet och nyanlända invandrares etablering och 14 Arbetsmarknad och arbetsliv </w:t>
            </w:r>
          </w:p>
          <w:p w:rsidR="003F263C" w:rsidRDefault="003F263C" w:rsidP="003F263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  <w:p w:rsidR="00D72328" w:rsidRDefault="00D72328" w:rsidP="00D72328">
            <w:r>
              <w:t xml:space="preserve">Utskottet behandlade fråga om yttrande till finansutskottet över proposition 2020/21:1 och motioner. </w:t>
            </w:r>
          </w:p>
          <w:p w:rsidR="00D72328" w:rsidRDefault="00D72328" w:rsidP="00D72328">
            <w:r>
              <w:t xml:space="preserve"> </w:t>
            </w:r>
          </w:p>
          <w:p w:rsidR="00D72328" w:rsidRDefault="00D72328" w:rsidP="00D72328">
            <w:r>
              <w:t>Ärendet bordlades.</w:t>
            </w:r>
          </w:p>
          <w:p w:rsidR="003F263C" w:rsidRPr="00E01DEC" w:rsidRDefault="003F263C" w:rsidP="00B9623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</w:p>
        </w:tc>
      </w:tr>
      <w:tr w:rsidR="005C2083" w:rsidRPr="002E3691" w:rsidTr="00B3122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C2083" w:rsidRPr="002E3691" w:rsidRDefault="00E33CF6" w:rsidP="00905F2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 xml:space="preserve">§ </w:t>
            </w:r>
            <w:r w:rsidR="003F263C">
              <w:rPr>
                <w:b/>
                <w:snapToGrid w:val="0"/>
              </w:rPr>
              <w:t>6</w:t>
            </w:r>
          </w:p>
        </w:tc>
        <w:tc>
          <w:tcPr>
            <w:tcW w:w="7372" w:type="dxa"/>
            <w:gridSpan w:val="15"/>
          </w:tcPr>
          <w:p w:rsidR="00B96237" w:rsidRPr="00B96237" w:rsidRDefault="00B96237" w:rsidP="00B962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B96237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Höständringsbudget för 2020 </w:t>
            </w:r>
          </w:p>
          <w:p w:rsidR="00E01DEC" w:rsidRPr="00E01DEC" w:rsidRDefault="00E01DEC" w:rsidP="00E01DEC">
            <w:pPr>
              <w:widowControl/>
              <w:textAlignment w:val="center"/>
              <w:rPr>
                <w:b/>
                <w:szCs w:val="22"/>
              </w:rPr>
            </w:pPr>
          </w:p>
          <w:p w:rsidR="00B96237" w:rsidRDefault="00B96237" w:rsidP="00B96237">
            <w:r>
              <w:t xml:space="preserve">Utskottet behandlade fråga om yttrande till finansutskottet över proposition 2020/21:2. </w:t>
            </w:r>
          </w:p>
          <w:p w:rsidR="00B96237" w:rsidRDefault="00B96237" w:rsidP="00B96237">
            <w:r>
              <w:t xml:space="preserve"> </w:t>
            </w:r>
          </w:p>
          <w:p w:rsidR="00B96237" w:rsidRDefault="00B96237" w:rsidP="00B96237">
            <w:r>
              <w:t xml:space="preserve">Utskottet beslutade att inte yttra sig.  </w:t>
            </w:r>
          </w:p>
          <w:p w:rsidR="00F220ED" w:rsidRDefault="00F220ED" w:rsidP="00B96237"/>
          <w:p w:rsidR="00E01DEC" w:rsidRDefault="00B96237" w:rsidP="00B96237">
            <w:r>
              <w:t>Denna paragraf förklarades omedelbart justerad.</w:t>
            </w:r>
          </w:p>
          <w:p w:rsidR="001C37F0" w:rsidRPr="002E3691" w:rsidRDefault="001C37F0" w:rsidP="00B96237">
            <w:pPr>
              <w:rPr>
                <w:b/>
                <w:szCs w:val="26"/>
              </w:rPr>
            </w:pPr>
          </w:p>
        </w:tc>
      </w:tr>
      <w:tr w:rsidR="001C37F0" w:rsidRPr="002E3691" w:rsidTr="00B3122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Pr="002E3691" w:rsidRDefault="001C37F0" w:rsidP="001C37F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lastRenderedPageBreak/>
              <w:t xml:space="preserve">§ </w:t>
            </w:r>
            <w:r w:rsidR="003F263C">
              <w:rPr>
                <w:b/>
                <w:snapToGrid w:val="0"/>
              </w:rPr>
              <w:t>7</w:t>
            </w:r>
          </w:p>
        </w:tc>
        <w:tc>
          <w:tcPr>
            <w:tcW w:w="7372" w:type="dxa"/>
            <w:gridSpan w:val="15"/>
          </w:tcPr>
          <w:p w:rsidR="00B96237" w:rsidRPr="00B96237" w:rsidRDefault="00B96237" w:rsidP="00B962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B96237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Sveriges genomförande av Agenda 2030 </w:t>
            </w:r>
          </w:p>
          <w:p w:rsidR="003F263C" w:rsidRDefault="003F263C" w:rsidP="00E01DEC"/>
          <w:p w:rsidR="00D72328" w:rsidRDefault="00D72328" w:rsidP="00D72328">
            <w:r>
              <w:t xml:space="preserve">Utskottet behandlade fråga om yttrande till finansutskottet över proposition 2019/20:188 och motioner. </w:t>
            </w:r>
          </w:p>
          <w:p w:rsidR="00D72328" w:rsidRDefault="00D72328" w:rsidP="00D72328">
            <w:r>
              <w:t xml:space="preserve"> </w:t>
            </w:r>
          </w:p>
          <w:p w:rsidR="00D72328" w:rsidRDefault="00D72328" w:rsidP="00D72328">
            <w:r>
              <w:t xml:space="preserve">Utskottet beslutade att inte yttra sig. </w:t>
            </w:r>
          </w:p>
          <w:p w:rsidR="00D72328" w:rsidRDefault="00D72328" w:rsidP="00D72328">
            <w:r>
              <w:t xml:space="preserve"> </w:t>
            </w:r>
          </w:p>
          <w:p w:rsidR="00D72328" w:rsidRDefault="00D72328" w:rsidP="00D72328">
            <w:r>
              <w:t>Denna paragraf förklarades omedelbart justerad.</w:t>
            </w:r>
          </w:p>
          <w:p w:rsidR="00E01DEC" w:rsidRPr="002E3691" w:rsidRDefault="00E01DEC" w:rsidP="00B96237"/>
        </w:tc>
      </w:tr>
      <w:tr w:rsidR="00B96237" w:rsidRPr="002E3691" w:rsidTr="00B3122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B96237" w:rsidRPr="002E3691" w:rsidRDefault="00B96237" w:rsidP="00905F2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8</w:t>
            </w:r>
          </w:p>
        </w:tc>
        <w:tc>
          <w:tcPr>
            <w:tcW w:w="7372" w:type="dxa"/>
            <w:gridSpan w:val="15"/>
          </w:tcPr>
          <w:p w:rsidR="00B96237" w:rsidRDefault="00B96237" w:rsidP="00B962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96237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Information från Statistiska centralbyrån </w:t>
            </w:r>
          </w:p>
          <w:p w:rsidR="00B96237" w:rsidRDefault="00B96237" w:rsidP="00B962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96237" w:rsidRPr="00B96237" w:rsidRDefault="00F220ED" w:rsidP="00B96237">
            <w:pPr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szCs w:val="28"/>
              </w:rPr>
              <w:t xml:space="preserve">Enhetschef </w:t>
            </w:r>
            <w:r w:rsidR="00B96237" w:rsidRPr="00B96237">
              <w:rPr>
                <w:szCs w:val="28"/>
              </w:rPr>
              <w:t>Cecilia Stenbjörn</w:t>
            </w:r>
            <w:r>
              <w:rPr>
                <w:szCs w:val="28"/>
              </w:rPr>
              <w:t xml:space="preserve"> och utredare </w:t>
            </w:r>
            <w:r w:rsidR="00B96237" w:rsidRPr="00B96237">
              <w:rPr>
                <w:szCs w:val="28"/>
              </w:rPr>
              <w:t xml:space="preserve">Eric Hellsing </w:t>
            </w:r>
            <w:r w:rsidR="00B96237">
              <w:rPr>
                <w:szCs w:val="28"/>
              </w:rPr>
              <w:t>informerade om</w:t>
            </w:r>
            <w:r w:rsidR="003B3469">
              <w:rPr>
                <w:szCs w:val="28"/>
              </w:rPr>
              <w:t xml:space="preserve"> arbetsmarknadsläget hösten 2020.</w:t>
            </w:r>
          </w:p>
          <w:p w:rsidR="00B96237" w:rsidRPr="0068382F" w:rsidRDefault="00B96237" w:rsidP="00905F22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E11D7B" w:rsidRPr="002E3691" w:rsidTr="00B3122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11D7B" w:rsidRPr="002E3691" w:rsidRDefault="00E11D7B" w:rsidP="00905F2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 xml:space="preserve">§ </w:t>
            </w:r>
            <w:r w:rsidR="00B96237">
              <w:rPr>
                <w:b/>
                <w:snapToGrid w:val="0"/>
              </w:rPr>
              <w:t>9</w:t>
            </w:r>
          </w:p>
        </w:tc>
        <w:tc>
          <w:tcPr>
            <w:tcW w:w="7372" w:type="dxa"/>
            <w:gridSpan w:val="15"/>
          </w:tcPr>
          <w:p w:rsidR="00E11D7B" w:rsidRPr="0068382F" w:rsidRDefault="00E11D7B" w:rsidP="00905F22">
            <w:pPr>
              <w:widowControl/>
              <w:textAlignment w:val="center"/>
              <w:rPr>
                <w:b/>
                <w:szCs w:val="24"/>
              </w:rPr>
            </w:pPr>
            <w:r w:rsidRPr="0068382F">
              <w:rPr>
                <w:b/>
                <w:szCs w:val="24"/>
              </w:rPr>
              <w:t>Kanslimeddelanden</w:t>
            </w:r>
          </w:p>
          <w:p w:rsidR="00E11D7B" w:rsidRPr="0068382F" w:rsidRDefault="00E11D7B" w:rsidP="00905F22">
            <w:pPr>
              <w:widowControl/>
              <w:textAlignment w:val="center"/>
              <w:rPr>
                <w:szCs w:val="24"/>
              </w:rPr>
            </w:pPr>
          </w:p>
          <w:p w:rsidR="00E11D7B" w:rsidRDefault="00E11D7B" w:rsidP="00E01DEC">
            <w:r>
              <w:t xml:space="preserve">- </w:t>
            </w:r>
            <w:r w:rsidRPr="0068382F">
              <w:t>Kanslichefen anmälde sammanträdesplanen.</w:t>
            </w:r>
          </w:p>
          <w:p w:rsidR="00E11D7B" w:rsidRPr="0068382F" w:rsidRDefault="00E11D7B" w:rsidP="00E01DEC"/>
          <w:p w:rsidR="00E11D7B" w:rsidRDefault="00E11D7B" w:rsidP="00E01DEC">
            <w:r>
              <w:t xml:space="preserve">- </w:t>
            </w:r>
            <w:r w:rsidRPr="0068382F">
              <w:t xml:space="preserve">Kanslichefen anmälde </w:t>
            </w:r>
            <w:r w:rsidR="00D72328">
              <w:t xml:space="preserve">en </w:t>
            </w:r>
            <w:r w:rsidR="00B96237">
              <w:t>inkommen skrivelse</w:t>
            </w:r>
            <w:r w:rsidR="00A866E5">
              <w:t xml:space="preserve">. </w:t>
            </w:r>
          </w:p>
          <w:p w:rsidR="00B3122A" w:rsidRPr="0068382F" w:rsidRDefault="00B3122A" w:rsidP="00905F22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</w:p>
        </w:tc>
      </w:tr>
      <w:tr w:rsidR="001C37F0" w:rsidRPr="002E3691" w:rsidTr="00B3122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Pr="002E3691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 w:rsidRPr="002E3691">
              <w:rPr>
                <w:b/>
                <w:snapToGrid w:val="0"/>
              </w:rPr>
              <w:t xml:space="preserve">§ </w:t>
            </w:r>
            <w:r w:rsidR="00B96237">
              <w:rPr>
                <w:b/>
                <w:snapToGrid w:val="0"/>
              </w:rPr>
              <w:t>10</w:t>
            </w:r>
          </w:p>
        </w:tc>
        <w:tc>
          <w:tcPr>
            <w:tcW w:w="7372" w:type="dxa"/>
            <w:gridSpan w:val="15"/>
          </w:tcPr>
          <w:p w:rsidR="001C37F0" w:rsidRPr="002E3691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  <w:r w:rsidRPr="002E3691">
              <w:rPr>
                <w:b/>
                <w:szCs w:val="24"/>
              </w:rPr>
              <w:t>Nästa sammanträde</w:t>
            </w:r>
          </w:p>
          <w:p w:rsidR="001C37F0" w:rsidRPr="002E3691" w:rsidRDefault="001C37F0" w:rsidP="001C37F0">
            <w:pPr>
              <w:widowControl/>
              <w:textAlignment w:val="center"/>
              <w:rPr>
                <w:szCs w:val="24"/>
              </w:rPr>
            </w:pPr>
          </w:p>
          <w:p w:rsidR="001C37F0" w:rsidRPr="002E3691" w:rsidRDefault="001C37F0" w:rsidP="00E01DEC">
            <w:r w:rsidRPr="002E3691">
              <w:t>Utskottet beslutade att nästa sammanträde ska äga rum t</w:t>
            </w:r>
            <w:r w:rsidR="00E01DEC">
              <w:t>ors</w:t>
            </w:r>
            <w:r w:rsidRPr="002E3691">
              <w:t xml:space="preserve">dagen den </w:t>
            </w:r>
          </w:p>
          <w:p w:rsidR="001C37F0" w:rsidRDefault="00B96237" w:rsidP="00E01DEC">
            <w:r>
              <w:t>22</w:t>
            </w:r>
            <w:r w:rsidR="00787446" w:rsidRPr="002E3691">
              <w:t xml:space="preserve"> oktober</w:t>
            </w:r>
            <w:r w:rsidR="001C37F0" w:rsidRPr="002E3691">
              <w:t xml:space="preserve"> 2020 kl. 1</w:t>
            </w:r>
            <w:r w:rsidR="00E01DEC">
              <w:t>0</w:t>
            </w:r>
            <w:r w:rsidR="001C37F0" w:rsidRPr="002E3691">
              <w:t>.00.</w:t>
            </w:r>
          </w:p>
          <w:p w:rsidR="003B3469" w:rsidRPr="002E3691" w:rsidRDefault="003B3469" w:rsidP="00E01DEC">
            <w:pPr>
              <w:rPr>
                <w:b/>
              </w:rPr>
            </w:pPr>
          </w:p>
        </w:tc>
      </w:tr>
      <w:tr w:rsidR="001C37F0" w:rsidRPr="002E3691" w:rsidTr="00B3122A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</w:tcPr>
          <w:p w:rsidR="001C37F0" w:rsidRPr="002E3691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</w:tcPr>
          <w:p w:rsidR="008B62E2" w:rsidRPr="002E3691" w:rsidRDefault="008B62E2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Pr="002E3691" w:rsidRDefault="008B62E2" w:rsidP="00E01DEC">
            <w:r>
              <w:t>V</w:t>
            </w:r>
            <w:r w:rsidR="001C37F0" w:rsidRPr="002E3691">
              <w:t>id protokollet</w:t>
            </w:r>
          </w:p>
          <w:p w:rsidR="001C37F0" w:rsidRPr="002E3691" w:rsidRDefault="001C37F0" w:rsidP="00E01DEC"/>
          <w:p w:rsidR="006F0918" w:rsidRDefault="006F0918" w:rsidP="00E01DEC"/>
          <w:p w:rsidR="00A866E5" w:rsidRDefault="00A866E5" w:rsidP="00E01DEC"/>
          <w:p w:rsidR="008B62E2" w:rsidRPr="002E3691" w:rsidRDefault="008B62E2" w:rsidP="00E01DEC"/>
          <w:p w:rsidR="008B62E2" w:rsidRDefault="001C37F0" w:rsidP="008B62E2">
            <w:r w:rsidRPr="002E3691">
              <w:t xml:space="preserve">Justeras </w:t>
            </w:r>
            <w:r w:rsidR="00B96237">
              <w:t>22</w:t>
            </w:r>
            <w:r w:rsidR="00787446" w:rsidRPr="002E3691">
              <w:t xml:space="preserve"> oktober</w:t>
            </w:r>
            <w:r w:rsidRPr="002E3691">
              <w:t xml:space="preserve"> 2020</w:t>
            </w:r>
          </w:p>
          <w:p w:rsidR="002A68B3" w:rsidRDefault="002A68B3" w:rsidP="008B62E2"/>
          <w:p w:rsidR="00073136" w:rsidRDefault="00073136" w:rsidP="008B62E2"/>
          <w:p w:rsidR="004A3835" w:rsidRDefault="004A3835" w:rsidP="008B62E2"/>
          <w:p w:rsidR="004A3835" w:rsidRDefault="004A3835" w:rsidP="008B62E2"/>
          <w:p w:rsidR="003B3469" w:rsidRDefault="003B3469" w:rsidP="008B62E2"/>
          <w:p w:rsidR="003B3469" w:rsidRDefault="003B3469" w:rsidP="008B62E2"/>
          <w:p w:rsidR="003B3469" w:rsidRDefault="003B3469" w:rsidP="008B62E2"/>
          <w:p w:rsidR="003B3469" w:rsidRDefault="003B3469" w:rsidP="008B62E2"/>
          <w:p w:rsidR="003B3469" w:rsidRDefault="003B3469" w:rsidP="008B62E2"/>
          <w:p w:rsidR="003B3469" w:rsidRDefault="003B3469" w:rsidP="008B62E2"/>
          <w:p w:rsidR="003B3469" w:rsidRDefault="003B3469" w:rsidP="008B62E2"/>
          <w:p w:rsidR="003B3469" w:rsidRDefault="003B3469" w:rsidP="008B62E2"/>
          <w:p w:rsidR="003B3469" w:rsidRDefault="003B3469" w:rsidP="008B62E2"/>
          <w:p w:rsidR="003B3469" w:rsidRDefault="003B3469" w:rsidP="008B62E2"/>
          <w:p w:rsidR="003B3469" w:rsidRDefault="003B3469" w:rsidP="008B62E2"/>
          <w:p w:rsidR="003B3469" w:rsidRDefault="003B3469" w:rsidP="008B62E2"/>
          <w:p w:rsidR="003B3469" w:rsidRDefault="003B3469" w:rsidP="008B62E2"/>
          <w:p w:rsidR="00F220ED" w:rsidRDefault="00F220ED" w:rsidP="008B62E2"/>
          <w:p w:rsidR="003B3469" w:rsidRDefault="003B3469" w:rsidP="008B62E2"/>
          <w:p w:rsidR="003B3469" w:rsidRDefault="003B3469" w:rsidP="008B62E2"/>
          <w:p w:rsidR="008B62E2" w:rsidRPr="002E3691" w:rsidRDefault="008B62E2" w:rsidP="008B62E2">
            <w:pPr>
              <w:rPr>
                <w:b/>
                <w:szCs w:val="24"/>
              </w:rPr>
            </w:pPr>
          </w:p>
        </w:tc>
      </w:tr>
      <w:tr w:rsidR="001C37F0" w:rsidRPr="002E3691" w:rsidTr="00B3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7F0" w:rsidRPr="002E3691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 w:rsidRPr="002E3691">
              <w:rPr>
                <w:sz w:val="22"/>
              </w:rPr>
              <w:lastRenderedPageBreak/>
              <w:t>ARBETSMARKNADSUTSKOTTET</w:t>
            </w:r>
          </w:p>
          <w:p w:rsidR="001C37F0" w:rsidRPr="002E3691" w:rsidRDefault="001C37F0" w:rsidP="001C37F0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37F0" w:rsidRPr="002E3691" w:rsidRDefault="001C37F0" w:rsidP="001C37F0">
            <w:pPr>
              <w:tabs>
                <w:tab w:val="left" w:pos="1701"/>
              </w:tabs>
              <w:rPr>
                <w:b/>
                <w:sz w:val="22"/>
              </w:rPr>
            </w:pPr>
            <w:r w:rsidRPr="002E3691">
              <w:rPr>
                <w:b/>
                <w:sz w:val="22"/>
              </w:rPr>
              <w:t>FÖRTECKNING ÖVER LEDAMÖTER</w:t>
            </w:r>
          </w:p>
          <w:p w:rsidR="001C37F0" w:rsidRPr="002E3691" w:rsidRDefault="001C37F0" w:rsidP="001C37F0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37F0" w:rsidRPr="002E3691" w:rsidRDefault="001C37F0" w:rsidP="001C37F0">
            <w:pPr>
              <w:tabs>
                <w:tab w:val="left" w:pos="1701"/>
              </w:tabs>
              <w:rPr>
                <w:b/>
                <w:sz w:val="22"/>
              </w:rPr>
            </w:pPr>
            <w:r w:rsidRPr="002E3691">
              <w:rPr>
                <w:b/>
                <w:sz w:val="22"/>
              </w:rPr>
              <w:t>Bilaga 1</w:t>
            </w:r>
          </w:p>
          <w:p w:rsidR="001C37F0" w:rsidRPr="002E3691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 w:rsidRPr="002E3691">
              <w:rPr>
                <w:sz w:val="22"/>
              </w:rPr>
              <w:t>till protokoll</w:t>
            </w:r>
          </w:p>
          <w:p w:rsidR="001C37F0" w:rsidRPr="002E3691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 w:rsidRPr="002E3691">
              <w:rPr>
                <w:sz w:val="22"/>
              </w:rPr>
              <w:t>2020/21:</w:t>
            </w:r>
            <w:r w:rsidR="00B96237">
              <w:rPr>
                <w:sz w:val="22"/>
              </w:rPr>
              <w:t>6</w:t>
            </w:r>
          </w:p>
        </w:tc>
      </w:tr>
      <w:tr w:rsidR="001C37F0" w:rsidRPr="002E3691" w:rsidTr="008B62E2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2E3691">
              <w:rPr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6F2AE3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 xml:space="preserve">§ </w:t>
            </w:r>
            <w:r w:rsidR="002A68B3">
              <w:rPr>
                <w:szCs w:val="22"/>
              </w:rPr>
              <w:t>2–</w:t>
            </w:r>
            <w:r w:rsidR="00B96237">
              <w:rPr>
                <w:szCs w:val="22"/>
              </w:rPr>
              <w:t>10</w:t>
            </w: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1C37F0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b/>
                <w:i/>
                <w:szCs w:val="22"/>
              </w:rPr>
              <w:t>LEDAMÖTER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2E3691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2E3691">
              <w:rPr>
                <w:szCs w:val="22"/>
              </w:rPr>
              <w:t>V</w:t>
            </w: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 xml:space="preserve">Anna Johansson (S), </w:t>
            </w:r>
            <w:r w:rsidRPr="002E3691">
              <w:rPr>
                <w:i/>
                <w:sz w:val="22"/>
              </w:rPr>
              <w:t>ordf.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8B62E2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 xml:space="preserve">Gulan Avci (L), </w:t>
            </w:r>
            <w:r w:rsidRPr="002E3691">
              <w:rPr>
                <w:i/>
                <w:sz w:val="22"/>
              </w:rPr>
              <w:t>förste</w:t>
            </w:r>
            <w:r w:rsidRPr="002E3691">
              <w:rPr>
                <w:sz w:val="22"/>
              </w:rPr>
              <w:t xml:space="preserve"> </w:t>
            </w:r>
            <w:r w:rsidRPr="002E3691">
              <w:rPr>
                <w:i/>
                <w:sz w:val="22"/>
              </w:rPr>
              <w:t>vice ordf.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8B62E2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  <w:lang w:val="en-US"/>
              </w:rPr>
            </w:pPr>
            <w:r w:rsidRPr="002E3691">
              <w:rPr>
                <w:sz w:val="22"/>
                <w:lang w:val="en-US"/>
              </w:rPr>
              <w:t xml:space="preserve">Mats Green (M), </w:t>
            </w:r>
            <w:proofErr w:type="spellStart"/>
            <w:r w:rsidRPr="002E3691">
              <w:rPr>
                <w:i/>
                <w:sz w:val="22"/>
                <w:lang w:val="en-US"/>
              </w:rPr>
              <w:t>andre</w:t>
            </w:r>
            <w:proofErr w:type="spellEnd"/>
            <w:r w:rsidRPr="002E3691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2E3691">
              <w:rPr>
                <w:i/>
                <w:sz w:val="22"/>
                <w:lang w:val="en-US"/>
              </w:rPr>
              <w:t>ordf</w:t>
            </w:r>
            <w:proofErr w:type="spellEnd"/>
            <w:r w:rsidRPr="002E3691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EF4C51" w:rsidRDefault="008B62E2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EF4C5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  <w:lang w:val="en-US"/>
              </w:rPr>
              <w:t>Patrik Björck (S)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Saila Quicklund (M)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Magnus Persson (SD)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8B62E2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Helén Pettersson (S)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Martin Ådahl (C)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3B3469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3B3469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Ali Esbati (V)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Ann-Sofie Lifvenhage (M)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Ebba Hermansson (SD)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Johan Andersson (S)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Sofia Damm (KD)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Serkan Köse (S)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 xml:space="preserve">Alexander Christiansson (SD)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Leila Ali-Elmi (MP)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Malin Danielsson (L)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2E3691">
              <w:rPr>
                <w:b/>
                <w:i/>
              </w:rPr>
              <w:t>SUPPLEANTER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Johanna Haraldsson (S)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Malin Höglund (M)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Marianne Pettersson (S)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Elisabeth Björnsdotter Rahm (M)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Henrik Vinge (SD)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Ann-Christin Ahlberg (S)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Alireza Akhondi (C)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3B3469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Ciczie Weidby (V)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B96237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Helena Bouveng (M)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Sara Gille (SD)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Patrik Engström (S)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Désirée Pethrus (KD)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AA20FF" w:rsidP="00EF4C51">
            <w:pPr>
              <w:ind w:right="513"/>
              <w:rPr>
                <w:sz w:val="22"/>
              </w:rPr>
            </w:pPr>
            <w:r>
              <w:rPr>
                <w:sz w:val="22"/>
              </w:rPr>
              <w:t>Jasenko Omanovic</w:t>
            </w:r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Juno Blom (L)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Sven-Olof Sällström (SD)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Rebecka Le Moine (MP)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Katarina Brännström (M)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Cassandra Sundin (SD)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Linda Lindberg (SD)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Maria Nilsson (L)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Robert Hannah (L)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Annika Hirvonen Falk (MP)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Annika Qarlsson (C)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Christina Höj Larsen (V)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Hans Eklind (KD)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>Camilla Brodin (KD)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ind w:right="513"/>
              <w:rPr>
                <w:sz w:val="22"/>
              </w:rPr>
            </w:pPr>
            <w:r w:rsidRPr="002E3691">
              <w:rPr>
                <w:sz w:val="22"/>
              </w:rPr>
              <w:t xml:space="preserve">Roza </w:t>
            </w:r>
            <w:proofErr w:type="spellStart"/>
            <w:r w:rsidRPr="002E3691">
              <w:rPr>
                <w:sz w:val="22"/>
              </w:rPr>
              <w:t>Güclu</w:t>
            </w:r>
            <w:proofErr w:type="spellEnd"/>
            <w:r w:rsidRPr="002E3691">
              <w:rPr>
                <w:sz w:val="22"/>
              </w:rPr>
              <w:t xml:space="preserve"> Hedin (S)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F4C51" w:rsidRPr="002E3691" w:rsidTr="008B62E2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2E3691" w:rsidRDefault="00EF4C51" w:rsidP="00EF4C51">
            <w:pPr>
              <w:ind w:right="513"/>
              <w:rPr>
                <w:szCs w:val="22"/>
              </w:rPr>
            </w:pPr>
            <w:r w:rsidRPr="002E3691">
              <w:rPr>
                <w:sz w:val="22"/>
              </w:rPr>
              <w:t>Ludvig Aspling (SD)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EF4C51" w:rsidRDefault="008B62E2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EF4C5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C51" w:rsidRPr="002E3691" w:rsidRDefault="00EF4C51" w:rsidP="00EF4C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6F0918" w:rsidRPr="002E3691" w:rsidTr="00B3122A">
        <w:trPr>
          <w:trHeight w:val="838"/>
        </w:trPr>
        <w:tc>
          <w:tcPr>
            <w:tcW w:w="4325" w:type="dxa"/>
            <w:gridSpan w:val="3"/>
          </w:tcPr>
          <w:p w:rsidR="006F0918" w:rsidRPr="002E3691" w:rsidRDefault="006F0918" w:rsidP="006F0918">
            <w:pPr>
              <w:spacing w:before="60"/>
              <w:rPr>
                <w:sz w:val="20"/>
                <w:szCs w:val="22"/>
              </w:rPr>
            </w:pPr>
            <w:r w:rsidRPr="002E3691">
              <w:rPr>
                <w:sz w:val="20"/>
                <w:szCs w:val="22"/>
              </w:rPr>
              <w:t>N = Närvarande</w:t>
            </w:r>
          </w:p>
          <w:p w:rsidR="006F0918" w:rsidRPr="002E3691" w:rsidRDefault="006F0918" w:rsidP="006F0918">
            <w:pPr>
              <w:spacing w:before="60"/>
              <w:rPr>
                <w:sz w:val="20"/>
                <w:szCs w:val="22"/>
              </w:rPr>
            </w:pPr>
            <w:r w:rsidRPr="002E3691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F0918" w:rsidRPr="002E3691" w:rsidRDefault="006F0918" w:rsidP="006F0918">
            <w:pPr>
              <w:spacing w:before="60"/>
              <w:rPr>
                <w:sz w:val="20"/>
                <w:szCs w:val="22"/>
              </w:rPr>
            </w:pPr>
            <w:r w:rsidRPr="002E3691">
              <w:rPr>
                <w:sz w:val="20"/>
                <w:szCs w:val="22"/>
              </w:rPr>
              <w:t>X = ledamöter som deltagit i handläggningen</w:t>
            </w:r>
          </w:p>
          <w:p w:rsidR="006F0918" w:rsidRPr="002E3691" w:rsidRDefault="006F0918" w:rsidP="006F0918">
            <w:pPr>
              <w:spacing w:before="60"/>
              <w:rPr>
                <w:sz w:val="20"/>
                <w:szCs w:val="22"/>
              </w:rPr>
            </w:pPr>
            <w:r w:rsidRPr="002E3691">
              <w:rPr>
                <w:sz w:val="20"/>
                <w:szCs w:val="22"/>
              </w:rPr>
              <w:t>O = ledamöter som härutöver har varit närvarande</w:t>
            </w:r>
          </w:p>
        </w:tc>
      </w:tr>
    </w:tbl>
    <w:p w:rsidR="00B3122A" w:rsidRDefault="00B3122A" w:rsidP="00B802AB"/>
    <w:p w:rsidR="00D72328" w:rsidRDefault="00D72328" w:rsidP="003B3469">
      <w:pPr>
        <w:ind w:left="5040" w:firstLine="720"/>
        <w:rPr>
          <w:b/>
        </w:rPr>
      </w:pPr>
    </w:p>
    <w:sectPr w:rsidR="00D72328" w:rsidSect="002C7A2F">
      <w:footerReference w:type="default" r:id="rId8"/>
      <w:type w:val="continuous"/>
      <w:pgSz w:w="11910" w:h="16840"/>
      <w:pgMar w:top="480" w:right="16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DC2" w:rsidRDefault="009D6DC2" w:rsidP="003303F2">
      <w:r>
        <w:separator/>
      </w:r>
    </w:p>
  </w:endnote>
  <w:endnote w:type="continuationSeparator" w:id="0">
    <w:p w:rsidR="009D6DC2" w:rsidRDefault="009D6DC2" w:rsidP="003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22" w:rsidRDefault="00905F22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DC2" w:rsidRDefault="009D6DC2" w:rsidP="003303F2">
      <w:r>
        <w:separator/>
      </w:r>
    </w:p>
  </w:footnote>
  <w:footnote w:type="continuationSeparator" w:id="0">
    <w:p w:rsidR="009D6DC2" w:rsidRDefault="009D6DC2" w:rsidP="0033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3B06"/>
    <w:multiLevelType w:val="hybridMultilevel"/>
    <w:tmpl w:val="2D70A756"/>
    <w:lvl w:ilvl="0" w:tplc="FF6457DC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011E1A66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19A075BE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9C562042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FF0BEE2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8C342402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AD32FB84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953CC02A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B8760B0E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1" w15:restartNumberingAfterBreak="0">
    <w:nsid w:val="0BE220EB"/>
    <w:multiLevelType w:val="hybridMultilevel"/>
    <w:tmpl w:val="2E980712"/>
    <w:lvl w:ilvl="0" w:tplc="7A022EF4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9B5EE56C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F97E0C0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7EAAA6B8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60AAEC4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F9024BF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4956CA74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3850A7B2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E8EAE3AE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2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16479F"/>
    <w:multiLevelType w:val="hybridMultilevel"/>
    <w:tmpl w:val="BBD09D8E"/>
    <w:lvl w:ilvl="0" w:tplc="FE76AB46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28407518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7856F31E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52088B12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9F00550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4B50AF4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763E8922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7D2EB160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24C03212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5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290"/>
    <w:multiLevelType w:val="hybridMultilevel"/>
    <w:tmpl w:val="281AF0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46DF6"/>
    <w:multiLevelType w:val="hybridMultilevel"/>
    <w:tmpl w:val="7B24969E"/>
    <w:lvl w:ilvl="0" w:tplc="8F0E8B0E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w w:val="99"/>
        <w:sz w:val="25"/>
        <w:szCs w:val="25"/>
        <w:lang w:val="sv-SE" w:eastAsia="en-US" w:bidi="ar-SA"/>
      </w:rPr>
    </w:lvl>
    <w:lvl w:ilvl="1" w:tplc="0D188EA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0ED2CD9C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6FE4DC4A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1F009DA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4B904F9C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7C7C2FB0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D408DB88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7AD6FE56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8" w15:restartNumberingAfterBreak="0">
    <w:nsid w:val="36B15721"/>
    <w:multiLevelType w:val="hybridMultilevel"/>
    <w:tmpl w:val="272AFCD6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9" w15:restartNumberingAfterBreak="0">
    <w:nsid w:val="3F490CD5"/>
    <w:multiLevelType w:val="hybridMultilevel"/>
    <w:tmpl w:val="DAE0560E"/>
    <w:lvl w:ilvl="0" w:tplc="E75A1D92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w w:val="99"/>
        <w:sz w:val="25"/>
        <w:szCs w:val="25"/>
        <w:lang w:val="sv-SE" w:eastAsia="en-US" w:bidi="ar-SA"/>
      </w:rPr>
    </w:lvl>
    <w:lvl w:ilvl="1" w:tplc="EEE21556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EE362910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A372C3BE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0C16FBF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B950CE8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44D27A48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AD1692C8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772A2130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20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94F99"/>
    <w:multiLevelType w:val="hybridMultilevel"/>
    <w:tmpl w:val="C3EA8760"/>
    <w:lvl w:ilvl="0" w:tplc="D44887D8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100"/>
        <w:sz w:val="24"/>
        <w:szCs w:val="24"/>
        <w:lang w:val="sv-SE" w:eastAsia="en-US" w:bidi="ar-SA"/>
      </w:rPr>
    </w:lvl>
    <w:lvl w:ilvl="1" w:tplc="D52A52FC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E084E572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E71A63E0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F8BE18A0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FFBA0F1A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AB488B1A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E56CDC74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1E28D6C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23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26B01"/>
    <w:multiLevelType w:val="hybridMultilevel"/>
    <w:tmpl w:val="A3EE6FA8"/>
    <w:lvl w:ilvl="0" w:tplc="20105B1C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D85AB352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E2DA838E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7CC40604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2E7A4DDE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A25E966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3F6C9140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F08CC00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83722A14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4"/>
  </w:num>
  <w:num w:numId="13">
    <w:abstractNumId w:val="21"/>
  </w:num>
  <w:num w:numId="14">
    <w:abstractNumId w:val="15"/>
  </w:num>
  <w:num w:numId="15">
    <w:abstractNumId w:val="12"/>
  </w:num>
  <w:num w:numId="16">
    <w:abstractNumId w:val="20"/>
  </w:num>
  <w:num w:numId="17">
    <w:abstractNumId w:val="25"/>
  </w:num>
  <w:num w:numId="18">
    <w:abstractNumId w:val="23"/>
  </w:num>
  <w:num w:numId="19">
    <w:abstractNumId w:val="13"/>
  </w:num>
  <w:num w:numId="20">
    <w:abstractNumId w:val="15"/>
  </w:num>
  <w:num w:numId="21">
    <w:abstractNumId w:val="16"/>
  </w:num>
  <w:num w:numId="22">
    <w:abstractNumId w:val="18"/>
  </w:num>
  <w:num w:numId="23">
    <w:abstractNumId w:val="14"/>
  </w:num>
  <w:num w:numId="24">
    <w:abstractNumId w:val="11"/>
  </w:num>
  <w:num w:numId="25">
    <w:abstractNumId w:val="17"/>
  </w:num>
  <w:num w:numId="26">
    <w:abstractNumId w:val="27"/>
  </w:num>
  <w:num w:numId="27">
    <w:abstractNumId w:val="10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0050"/>
    <w:rsid w:val="00001CCB"/>
    <w:rsid w:val="00001FC6"/>
    <w:rsid w:val="000144BE"/>
    <w:rsid w:val="00020024"/>
    <w:rsid w:val="0002343F"/>
    <w:rsid w:val="00025506"/>
    <w:rsid w:val="000263F9"/>
    <w:rsid w:val="00043C18"/>
    <w:rsid w:val="000525E5"/>
    <w:rsid w:val="0005339D"/>
    <w:rsid w:val="0006043F"/>
    <w:rsid w:val="00062C92"/>
    <w:rsid w:val="00063340"/>
    <w:rsid w:val="00070889"/>
    <w:rsid w:val="00071D50"/>
    <w:rsid w:val="00072835"/>
    <w:rsid w:val="00073136"/>
    <w:rsid w:val="00083DC5"/>
    <w:rsid w:val="00094A50"/>
    <w:rsid w:val="000A56C4"/>
    <w:rsid w:val="000B12FE"/>
    <w:rsid w:val="000C0A08"/>
    <w:rsid w:val="000D406B"/>
    <w:rsid w:val="0010230D"/>
    <w:rsid w:val="00122584"/>
    <w:rsid w:val="00127956"/>
    <w:rsid w:val="00127A7A"/>
    <w:rsid w:val="00127F55"/>
    <w:rsid w:val="00131339"/>
    <w:rsid w:val="00141B3C"/>
    <w:rsid w:val="00146C7F"/>
    <w:rsid w:val="00154749"/>
    <w:rsid w:val="00163D90"/>
    <w:rsid w:val="00175973"/>
    <w:rsid w:val="0018618D"/>
    <w:rsid w:val="00191096"/>
    <w:rsid w:val="0019139E"/>
    <w:rsid w:val="001A0A5F"/>
    <w:rsid w:val="001B058E"/>
    <w:rsid w:val="001C1906"/>
    <w:rsid w:val="001C37F0"/>
    <w:rsid w:val="001D4B15"/>
    <w:rsid w:val="001D6F36"/>
    <w:rsid w:val="001E0799"/>
    <w:rsid w:val="001E3F89"/>
    <w:rsid w:val="001E73DE"/>
    <w:rsid w:val="00201E2A"/>
    <w:rsid w:val="00210720"/>
    <w:rsid w:val="002146A4"/>
    <w:rsid w:val="00224128"/>
    <w:rsid w:val="00225BC2"/>
    <w:rsid w:val="002313ED"/>
    <w:rsid w:val="0024613B"/>
    <w:rsid w:val="002610A9"/>
    <w:rsid w:val="00272623"/>
    <w:rsid w:val="0028015F"/>
    <w:rsid w:val="00280BC7"/>
    <w:rsid w:val="00282D78"/>
    <w:rsid w:val="00283677"/>
    <w:rsid w:val="0029665B"/>
    <w:rsid w:val="00297C1C"/>
    <w:rsid w:val="002A14C8"/>
    <w:rsid w:val="002A41C4"/>
    <w:rsid w:val="002A68B3"/>
    <w:rsid w:val="002B25FC"/>
    <w:rsid w:val="002B7046"/>
    <w:rsid w:val="002C0C7F"/>
    <w:rsid w:val="002C1744"/>
    <w:rsid w:val="002C7A2F"/>
    <w:rsid w:val="002C7D16"/>
    <w:rsid w:val="002D1AEC"/>
    <w:rsid w:val="002D2A18"/>
    <w:rsid w:val="002E3691"/>
    <w:rsid w:val="0030282B"/>
    <w:rsid w:val="00304588"/>
    <w:rsid w:val="00315E9B"/>
    <w:rsid w:val="00321CAF"/>
    <w:rsid w:val="00325519"/>
    <w:rsid w:val="003303F2"/>
    <w:rsid w:val="00331E82"/>
    <w:rsid w:val="00334C66"/>
    <w:rsid w:val="00335263"/>
    <w:rsid w:val="00336B47"/>
    <w:rsid w:val="003455FC"/>
    <w:rsid w:val="00352B39"/>
    <w:rsid w:val="003531F6"/>
    <w:rsid w:val="00375A1E"/>
    <w:rsid w:val="00386367"/>
    <w:rsid w:val="00386CC5"/>
    <w:rsid w:val="00391119"/>
    <w:rsid w:val="00391418"/>
    <w:rsid w:val="003A6ACF"/>
    <w:rsid w:val="003B0F58"/>
    <w:rsid w:val="003B25C0"/>
    <w:rsid w:val="003B3469"/>
    <w:rsid w:val="003B4963"/>
    <w:rsid w:val="003C0407"/>
    <w:rsid w:val="003E4D56"/>
    <w:rsid w:val="003E5814"/>
    <w:rsid w:val="003F1731"/>
    <w:rsid w:val="003F263C"/>
    <w:rsid w:val="003F32D1"/>
    <w:rsid w:val="003F38F6"/>
    <w:rsid w:val="00401E46"/>
    <w:rsid w:val="004052BE"/>
    <w:rsid w:val="004114A0"/>
    <w:rsid w:val="00424810"/>
    <w:rsid w:val="00441930"/>
    <w:rsid w:val="00445AA5"/>
    <w:rsid w:val="0044600F"/>
    <w:rsid w:val="00446F46"/>
    <w:rsid w:val="00456725"/>
    <w:rsid w:val="00471B08"/>
    <w:rsid w:val="004772D0"/>
    <w:rsid w:val="00480B9F"/>
    <w:rsid w:val="004941EE"/>
    <w:rsid w:val="004A3835"/>
    <w:rsid w:val="004A64CA"/>
    <w:rsid w:val="004D3000"/>
    <w:rsid w:val="004F1166"/>
    <w:rsid w:val="0050070F"/>
    <w:rsid w:val="005134AF"/>
    <w:rsid w:val="0051478F"/>
    <w:rsid w:val="00524B63"/>
    <w:rsid w:val="00527B11"/>
    <w:rsid w:val="005315D0"/>
    <w:rsid w:val="005463DE"/>
    <w:rsid w:val="0054670D"/>
    <w:rsid w:val="00547C06"/>
    <w:rsid w:val="00555A09"/>
    <w:rsid w:val="00585C22"/>
    <w:rsid w:val="00594944"/>
    <w:rsid w:val="005A06A0"/>
    <w:rsid w:val="005A69FD"/>
    <w:rsid w:val="005B7B0F"/>
    <w:rsid w:val="005C01D2"/>
    <w:rsid w:val="005C2083"/>
    <w:rsid w:val="005F4CC7"/>
    <w:rsid w:val="005F7FD1"/>
    <w:rsid w:val="00602337"/>
    <w:rsid w:val="00607002"/>
    <w:rsid w:val="00612333"/>
    <w:rsid w:val="006128C6"/>
    <w:rsid w:val="0062295E"/>
    <w:rsid w:val="00632BC4"/>
    <w:rsid w:val="006331F1"/>
    <w:rsid w:val="006352A1"/>
    <w:rsid w:val="00636BE0"/>
    <w:rsid w:val="00643703"/>
    <w:rsid w:val="00646BAA"/>
    <w:rsid w:val="00647588"/>
    <w:rsid w:val="0065753E"/>
    <w:rsid w:val="006629B1"/>
    <w:rsid w:val="00666153"/>
    <w:rsid w:val="00674C4D"/>
    <w:rsid w:val="0068017B"/>
    <w:rsid w:val="0068382F"/>
    <w:rsid w:val="00686AC2"/>
    <w:rsid w:val="0068755F"/>
    <w:rsid w:val="006A184F"/>
    <w:rsid w:val="006A2FC8"/>
    <w:rsid w:val="006A3AA6"/>
    <w:rsid w:val="006A6BE3"/>
    <w:rsid w:val="006B1E45"/>
    <w:rsid w:val="006C57E4"/>
    <w:rsid w:val="006C7926"/>
    <w:rsid w:val="006C7DC9"/>
    <w:rsid w:val="006D39D6"/>
    <w:rsid w:val="006D3AF9"/>
    <w:rsid w:val="006D5098"/>
    <w:rsid w:val="006D5DBA"/>
    <w:rsid w:val="006E15A7"/>
    <w:rsid w:val="006F0918"/>
    <w:rsid w:val="006F28BA"/>
    <w:rsid w:val="006F2AE3"/>
    <w:rsid w:val="00710094"/>
    <w:rsid w:val="00712851"/>
    <w:rsid w:val="0071395D"/>
    <w:rsid w:val="007149F6"/>
    <w:rsid w:val="00724DEE"/>
    <w:rsid w:val="00725D41"/>
    <w:rsid w:val="00736832"/>
    <w:rsid w:val="007377B2"/>
    <w:rsid w:val="00737FB2"/>
    <w:rsid w:val="00743834"/>
    <w:rsid w:val="00747EA9"/>
    <w:rsid w:val="007519EF"/>
    <w:rsid w:val="00755718"/>
    <w:rsid w:val="00764B15"/>
    <w:rsid w:val="007670B4"/>
    <w:rsid w:val="007723B8"/>
    <w:rsid w:val="007758D6"/>
    <w:rsid w:val="0077708C"/>
    <w:rsid w:val="007772D7"/>
    <w:rsid w:val="00781DBD"/>
    <w:rsid w:val="00787446"/>
    <w:rsid w:val="00790A46"/>
    <w:rsid w:val="00793B2C"/>
    <w:rsid w:val="007A31C6"/>
    <w:rsid w:val="007B20F5"/>
    <w:rsid w:val="007B6A85"/>
    <w:rsid w:val="007C06A7"/>
    <w:rsid w:val="007C27EE"/>
    <w:rsid w:val="008207FB"/>
    <w:rsid w:val="00820D6E"/>
    <w:rsid w:val="00826058"/>
    <w:rsid w:val="008319D6"/>
    <w:rsid w:val="00837B9A"/>
    <w:rsid w:val="0085192F"/>
    <w:rsid w:val="00860178"/>
    <w:rsid w:val="00861119"/>
    <w:rsid w:val="00870C0F"/>
    <w:rsid w:val="00870EB9"/>
    <w:rsid w:val="008743DA"/>
    <w:rsid w:val="00874A67"/>
    <w:rsid w:val="00877E30"/>
    <w:rsid w:val="00886F13"/>
    <w:rsid w:val="008A3417"/>
    <w:rsid w:val="008B2CA3"/>
    <w:rsid w:val="008B3387"/>
    <w:rsid w:val="008B62E2"/>
    <w:rsid w:val="008D02BC"/>
    <w:rsid w:val="008D0D51"/>
    <w:rsid w:val="008D3BE8"/>
    <w:rsid w:val="008F5C48"/>
    <w:rsid w:val="009031BC"/>
    <w:rsid w:val="00905F22"/>
    <w:rsid w:val="00920AA0"/>
    <w:rsid w:val="00925EF5"/>
    <w:rsid w:val="00927E19"/>
    <w:rsid w:val="0093083D"/>
    <w:rsid w:val="009370AD"/>
    <w:rsid w:val="00946009"/>
    <w:rsid w:val="00953C28"/>
    <w:rsid w:val="00966DA6"/>
    <w:rsid w:val="00970C39"/>
    <w:rsid w:val="009724F3"/>
    <w:rsid w:val="00977A26"/>
    <w:rsid w:val="00980BA4"/>
    <w:rsid w:val="00983C68"/>
    <w:rsid w:val="009855B9"/>
    <w:rsid w:val="009A4F04"/>
    <w:rsid w:val="009B3825"/>
    <w:rsid w:val="009B399E"/>
    <w:rsid w:val="009B4BEC"/>
    <w:rsid w:val="009B7540"/>
    <w:rsid w:val="009C5AE4"/>
    <w:rsid w:val="009D31B5"/>
    <w:rsid w:val="009D6DC2"/>
    <w:rsid w:val="009E11E6"/>
    <w:rsid w:val="009E3885"/>
    <w:rsid w:val="009F3280"/>
    <w:rsid w:val="009F4CC6"/>
    <w:rsid w:val="00A00372"/>
    <w:rsid w:val="00A13BAB"/>
    <w:rsid w:val="00A148DE"/>
    <w:rsid w:val="00A212E2"/>
    <w:rsid w:val="00A37376"/>
    <w:rsid w:val="00A43A21"/>
    <w:rsid w:val="00A52148"/>
    <w:rsid w:val="00A54FEE"/>
    <w:rsid w:val="00A73A98"/>
    <w:rsid w:val="00A866E5"/>
    <w:rsid w:val="00A9524D"/>
    <w:rsid w:val="00A955FF"/>
    <w:rsid w:val="00AA0244"/>
    <w:rsid w:val="00AA20FF"/>
    <w:rsid w:val="00AB22B8"/>
    <w:rsid w:val="00AC2579"/>
    <w:rsid w:val="00AC5EAD"/>
    <w:rsid w:val="00AD199A"/>
    <w:rsid w:val="00B026D0"/>
    <w:rsid w:val="00B04FAE"/>
    <w:rsid w:val="00B23358"/>
    <w:rsid w:val="00B26FA2"/>
    <w:rsid w:val="00B3122A"/>
    <w:rsid w:val="00B334F7"/>
    <w:rsid w:val="00B37A30"/>
    <w:rsid w:val="00B402C4"/>
    <w:rsid w:val="00B430CC"/>
    <w:rsid w:val="00B53782"/>
    <w:rsid w:val="00B7198D"/>
    <w:rsid w:val="00B71B68"/>
    <w:rsid w:val="00B73128"/>
    <w:rsid w:val="00B802AB"/>
    <w:rsid w:val="00B96237"/>
    <w:rsid w:val="00BB3E9E"/>
    <w:rsid w:val="00BD7A57"/>
    <w:rsid w:val="00BE2726"/>
    <w:rsid w:val="00BF7A1D"/>
    <w:rsid w:val="00C047B1"/>
    <w:rsid w:val="00C050DF"/>
    <w:rsid w:val="00C11536"/>
    <w:rsid w:val="00C25283"/>
    <w:rsid w:val="00C26E2D"/>
    <w:rsid w:val="00C3081E"/>
    <w:rsid w:val="00C353D9"/>
    <w:rsid w:val="00C359DD"/>
    <w:rsid w:val="00C3732B"/>
    <w:rsid w:val="00C56A2F"/>
    <w:rsid w:val="00C613CF"/>
    <w:rsid w:val="00C66473"/>
    <w:rsid w:val="00C73069"/>
    <w:rsid w:val="00C73525"/>
    <w:rsid w:val="00C74C63"/>
    <w:rsid w:val="00C75907"/>
    <w:rsid w:val="00C82299"/>
    <w:rsid w:val="00C83C7D"/>
    <w:rsid w:val="00C9368E"/>
    <w:rsid w:val="00CB7273"/>
    <w:rsid w:val="00CC08C4"/>
    <w:rsid w:val="00CD1065"/>
    <w:rsid w:val="00CF0678"/>
    <w:rsid w:val="00CF6C07"/>
    <w:rsid w:val="00D02513"/>
    <w:rsid w:val="00D125F3"/>
    <w:rsid w:val="00D136B8"/>
    <w:rsid w:val="00D30E8D"/>
    <w:rsid w:val="00D32791"/>
    <w:rsid w:val="00D33C9D"/>
    <w:rsid w:val="00D35874"/>
    <w:rsid w:val="00D36269"/>
    <w:rsid w:val="00D37B6F"/>
    <w:rsid w:val="00D45DD2"/>
    <w:rsid w:val="00D6269D"/>
    <w:rsid w:val="00D66118"/>
    <w:rsid w:val="00D70C1C"/>
    <w:rsid w:val="00D72328"/>
    <w:rsid w:val="00D8468E"/>
    <w:rsid w:val="00D8591F"/>
    <w:rsid w:val="00D85A5D"/>
    <w:rsid w:val="00DC293F"/>
    <w:rsid w:val="00DD6F92"/>
    <w:rsid w:val="00DD78F4"/>
    <w:rsid w:val="00DE1695"/>
    <w:rsid w:val="00DE3D8E"/>
    <w:rsid w:val="00DE593B"/>
    <w:rsid w:val="00DF08C0"/>
    <w:rsid w:val="00DF4234"/>
    <w:rsid w:val="00DF5169"/>
    <w:rsid w:val="00E01093"/>
    <w:rsid w:val="00E01DEC"/>
    <w:rsid w:val="00E04AB9"/>
    <w:rsid w:val="00E10A96"/>
    <w:rsid w:val="00E11D7B"/>
    <w:rsid w:val="00E2762F"/>
    <w:rsid w:val="00E33CF6"/>
    <w:rsid w:val="00E35049"/>
    <w:rsid w:val="00E40420"/>
    <w:rsid w:val="00E45034"/>
    <w:rsid w:val="00E51E4F"/>
    <w:rsid w:val="00E52062"/>
    <w:rsid w:val="00E87779"/>
    <w:rsid w:val="00E92648"/>
    <w:rsid w:val="00E92F19"/>
    <w:rsid w:val="00EB2841"/>
    <w:rsid w:val="00EE25D6"/>
    <w:rsid w:val="00EF1747"/>
    <w:rsid w:val="00EF4C51"/>
    <w:rsid w:val="00F063C4"/>
    <w:rsid w:val="00F066C9"/>
    <w:rsid w:val="00F1089F"/>
    <w:rsid w:val="00F10C46"/>
    <w:rsid w:val="00F12699"/>
    <w:rsid w:val="00F220ED"/>
    <w:rsid w:val="00F27F30"/>
    <w:rsid w:val="00F33C26"/>
    <w:rsid w:val="00F55614"/>
    <w:rsid w:val="00F579DD"/>
    <w:rsid w:val="00F66E5F"/>
    <w:rsid w:val="00F70326"/>
    <w:rsid w:val="00F72ABC"/>
    <w:rsid w:val="00F7416D"/>
    <w:rsid w:val="00FA09FA"/>
    <w:rsid w:val="00FB0433"/>
    <w:rsid w:val="00FD292C"/>
    <w:rsid w:val="00FD60A1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5FF2AEB-6395-4109-806F-767A0699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  <w:style w:type="character" w:styleId="Hyperlnk">
    <w:name w:val="Hyperlink"/>
    <w:basedOn w:val="Standardstycketeckensnitt"/>
    <w:uiPriority w:val="99"/>
    <w:unhideWhenUsed/>
    <w:rsid w:val="006C57E4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3303F2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303F2"/>
    <w:rPr>
      <w:rFonts w:ascii="Garamond" w:eastAsia="Garamond" w:hAnsi="Garamond" w:cs="Garamond"/>
      <w:sz w:val="25"/>
      <w:szCs w:val="25"/>
      <w:lang w:val="sv-SE"/>
    </w:rPr>
  </w:style>
  <w:style w:type="paragraph" w:styleId="Rubrik">
    <w:name w:val="Title"/>
    <w:basedOn w:val="Normal"/>
    <w:link w:val="RubrikChar"/>
    <w:uiPriority w:val="10"/>
    <w:qFormat/>
    <w:rsid w:val="003303F2"/>
    <w:pPr>
      <w:autoSpaceDE w:val="0"/>
      <w:autoSpaceDN w:val="0"/>
      <w:spacing w:before="91"/>
      <w:ind w:left="1587" w:right="1027"/>
      <w:jc w:val="both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303F2"/>
    <w:rPr>
      <w:rFonts w:ascii="Arial" w:eastAsia="Arial" w:hAnsi="Arial" w:cs="Arial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xs3">
    <w:name w:val="x_s3"/>
    <w:basedOn w:val="Normal"/>
    <w:rsid w:val="00A54FEE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s2">
    <w:name w:val="x_s2"/>
    <w:basedOn w:val="Standardstycketeckensnitt"/>
    <w:rsid w:val="00A54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410F-F888-4760-9A53-434562FB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615</Words>
  <Characters>3631</Characters>
  <Application>Microsoft Office Word</Application>
  <DocSecurity>4</DocSecurity>
  <Lines>1210</Lines>
  <Paragraphs>212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2020-10-15T13:11:00Z</cp:lastPrinted>
  <dcterms:created xsi:type="dcterms:W3CDTF">2020-10-23T07:28:00Z</dcterms:created>
  <dcterms:modified xsi:type="dcterms:W3CDTF">2020-10-23T07:28:00Z</dcterms:modified>
</cp:coreProperties>
</file>