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13B9E" w:rsidP="00ED052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</w:t>
            </w:r>
            <w:r w:rsidR="00ED052A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0661D0" w:rsidRPr="000661D0">
              <w:rPr>
                <w:sz w:val="20"/>
              </w:rPr>
              <w:t>05585</w:t>
            </w:r>
            <w:r>
              <w:rPr>
                <w:sz w:val="20"/>
              </w:rPr>
              <w:t>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F121A9" w:rsidRPr="00F121A9" w:rsidRDefault="00F121A9" w:rsidP="00F121A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13B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13B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:rsidR="0080624B" w:rsidRDefault="0080624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0624B" w:rsidRDefault="0080624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0624B" w:rsidRDefault="0080624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0624B" w:rsidRDefault="0080624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0624B" w:rsidRDefault="0080624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0624B" w:rsidRDefault="0080624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0624B" w:rsidRDefault="0080624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0624B" w:rsidRDefault="0080624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0624B" w:rsidRDefault="008062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13B9E">
      <w:pPr>
        <w:framePr w:w="4400" w:h="2523" w:wrap="notBeside" w:vAnchor="page" w:hAnchor="page" w:x="6453" w:y="2445"/>
        <w:ind w:left="142"/>
      </w:pPr>
      <w:r>
        <w:t>Till riksdagen</w:t>
      </w:r>
    </w:p>
    <w:p w:rsidR="00A07382" w:rsidRDefault="00F13B9E" w:rsidP="000661D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</w:t>
      </w:r>
      <w:r w:rsidR="000661D0" w:rsidRPr="000661D0">
        <w:t xml:space="preserve">2016/17:1897 </w:t>
      </w:r>
      <w:r w:rsidR="0031455C">
        <w:t xml:space="preserve">av Sten Bergheden (M) </w:t>
      </w:r>
      <w:r w:rsidR="000661D0" w:rsidRPr="000661D0">
        <w:t>Transporter av spannmål</w:t>
      </w:r>
    </w:p>
    <w:bookmarkEnd w:id="0"/>
    <w:p w:rsidR="0031455C" w:rsidRDefault="0031455C" w:rsidP="000661D0">
      <w:pPr>
        <w:pStyle w:val="RKnormal"/>
      </w:pPr>
    </w:p>
    <w:p w:rsidR="00ED052A" w:rsidRDefault="000661D0" w:rsidP="000661D0">
      <w:pPr>
        <w:pStyle w:val="RKnormal"/>
      </w:pPr>
      <w:r>
        <w:t>Sten Bergheden</w:t>
      </w:r>
      <w:r w:rsidR="00023DB8">
        <w:t xml:space="preserve"> </w:t>
      </w:r>
      <w:r w:rsidR="00F13B9E">
        <w:t xml:space="preserve">har frågat mig </w:t>
      </w:r>
      <w:r w:rsidR="00023DB8">
        <w:t xml:space="preserve">vilka åtgärder jag </w:t>
      </w:r>
      <w:r>
        <w:t>avser att vidta för att se över regelverket och ta initiativ till att införa en tillfällig dispens från kör- och vilotiderna för lastbilschaufförer under höstskörden.</w:t>
      </w:r>
    </w:p>
    <w:p w:rsidR="000661D0" w:rsidRDefault="000661D0" w:rsidP="000661D0">
      <w:pPr>
        <w:pStyle w:val="RKnormal"/>
      </w:pPr>
    </w:p>
    <w:p w:rsidR="00AC422C" w:rsidRDefault="00AC422C" w:rsidP="00AC422C">
      <w:pPr>
        <w:pStyle w:val="RKnormal"/>
      </w:pPr>
      <w:r>
        <w:t>Jag delar Sten</w:t>
      </w:r>
      <w:r w:rsidR="007078F6">
        <w:t xml:space="preserve"> Berghedens </w:t>
      </w:r>
      <w:r>
        <w:t>bild av att bristen på chaufförer</w:t>
      </w:r>
    </w:p>
    <w:p w:rsidR="00A66271" w:rsidRDefault="00AC422C" w:rsidP="00AC422C">
      <w:pPr>
        <w:pStyle w:val="RKnormal"/>
      </w:pPr>
      <w:proofErr w:type="gramStart"/>
      <w:r>
        <w:t>är ett problem för många åkerier.</w:t>
      </w:r>
      <w:proofErr w:type="gramEnd"/>
      <w:r>
        <w:t xml:space="preserve"> </w:t>
      </w:r>
    </w:p>
    <w:p w:rsidR="001706B3" w:rsidRDefault="001706B3">
      <w:pPr>
        <w:pStyle w:val="RKnormal"/>
      </w:pPr>
    </w:p>
    <w:p w:rsidR="00A40251" w:rsidRDefault="006A5830" w:rsidP="00A40251">
      <w:pPr>
        <w:pStyle w:val="RKnormal"/>
      </w:pPr>
      <w:r>
        <w:t xml:space="preserve">Av </w:t>
      </w:r>
      <w:r w:rsidRPr="006A5830">
        <w:t xml:space="preserve">artikel 13 </w:t>
      </w:r>
      <w:r>
        <w:t>i</w:t>
      </w:r>
      <w:r w:rsidR="003F49AC">
        <w:t xml:space="preserve"> Europaparlamentets och rådets </w:t>
      </w:r>
      <w:r w:rsidR="000C67E8">
        <w:t xml:space="preserve">förordning (EG) nr 561/2006 </w:t>
      </w:r>
      <w:r w:rsidR="001706B3">
        <w:t xml:space="preserve">framgår </w:t>
      </w:r>
      <w:r w:rsidR="008E2EEE">
        <w:t>v</w:t>
      </w:r>
      <w:r w:rsidR="009B2BC8">
        <w:t xml:space="preserve">ilka </w:t>
      </w:r>
      <w:r w:rsidR="008E2EEE">
        <w:t xml:space="preserve">transporter som en medlemsstat får </w:t>
      </w:r>
      <w:r w:rsidR="009B2BC8">
        <w:t>medge undantag från delar av bestämmelserna</w:t>
      </w:r>
      <w:r w:rsidR="003F49AC">
        <w:t>.</w:t>
      </w:r>
      <w:r w:rsidR="00A40251">
        <w:t xml:space="preserve"> </w:t>
      </w:r>
      <w:r w:rsidR="0035317F">
        <w:t>Transporter i samband med u</w:t>
      </w:r>
      <w:r w:rsidR="00A40251">
        <w:t xml:space="preserve">nderhåll och kontroll av vägar är </w:t>
      </w:r>
      <w:r w:rsidR="0035317F">
        <w:t>vissa</w:t>
      </w:r>
      <w:r w:rsidR="00A40251">
        <w:t>, vilket även inkluderar snöröjning. Fordon som används eller hyrs utan förare av jordbruksföretag är också undantagna</w:t>
      </w:r>
      <w:r w:rsidR="0035317F">
        <w:t>.</w:t>
      </w:r>
      <w:r w:rsidR="00A40251">
        <w:t xml:space="preserve"> </w:t>
      </w:r>
      <w:r w:rsidR="0035317F">
        <w:t>F</w:t>
      </w:r>
      <w:r w:rsidR="00A40251">
        <w:t>örutsättningen är dock att fordonen används inom jordbruksföretagets egen verksamhet och att transporterna endast sker inom en radie av 100 km från den plats där företaget är beläget.</w:t>
      </w:r>
      <w:r w:rsidR="004019B9">
        <w:t xml:space="preserve"> </w:t>
      </w:r>
    </w:p>
    <w:p w:rsidR="004019B9" w:rsidRDefault="004019B9" w:rsidP="00A40251">
      <w:pPr>
        <w:pStyle w:val="RKnormal"/>
      </w:pPr>
    </w:p>
    <w:p w:rsidR="004019B9" w:rsidRDefault="009944FA" w:rsidP="00A40251">
      <w:pPr>
        <w:pStyle w:val="RKnormal"/>
      </w:pPr>
      <w:r>
        <w:t>EU</w:t>
      </w:r>
      <w:r w:rsidR="009F05A1">
        <w:t xml:space="preserve"> </w:t>
      </w:r>
      <w:r>
        <w:t>-</w:t>
      </w:r>
      <w:r w:rsidR="009F05A1">
        <w:t xml:space="preserve"> </w:t>
      </w:r>
      <w:r w:rsidR="00AA590E">
        <w:t>f</w:t>
      </w:r>
      <w:r w:rsidR="004019B9" w:rsidRPr="004019B9">
        <w:t>örordningen medger inte möjlighet att jämföra spannmålstransporter med snöröjning vid snöoväder trots en ökad efterfrågan på transporter och förare i samband med en skördeperiod.</w:t>
      </w:r>
      <w:r w:rsidR="00FF3A4D">
        <w:t xml:space="preserve"> Därför finns det inte möjlighet att ta några åtgärder från regeringens sida</w:t>
      </w:r>
      <w:r w:rsidR="009F05A1">
        <w:t>.</w:t>
      </w:r>
      <w:r w:rsidR="004019B9" w:rsidRPr="004019B9">
        <w:t xml:space="preserve"> </w:t>
      </w:r>
    </w:p>
    <w:p w:rsidR="004019B9" w:rsidRDefault="004019B9" w:rsidP="00A40251">
      <w:pPr>
        <w:pStyle w:val="RKnormal"/>
      </w:pPr>
    </w:p>
    <w:p w:rsidR="00C9138D" w:rsidRDefault="004019B9" w:rsidP="00491C08">
      <w:pPr>
        <w:pStyle w:val="RKnormal"/>
      </w:pPr>
      <w:r w:rsidRPr="004019B9">
        <w:t xml:space="preserve">Det rör sig heller inte </w:t>
      </w:r>
      <w:r>
        <w:t>om en extraordinär omständighet d</w:t>
      </w:r>
      <w:r w:rsidR="009944FA">
        <w:t>är</w:t>
      </w:r>
      <w:r>
        <w:t xml:space="preserve"> e</w:t>
      </w:r>
      <w:r w:rsidR="00491C08">
        <w:t>n medlemsstat, efter tillstånd från kommissionen,</w:t>
      </w:r>
      <w:r>
        <w:t xml:space="preserve"> får </w:t>
      </w:r>
      <w:r w:rsidR="00491C08">
        <w:t>medge undantag från tillämpningen</w:t>
      </w:r>
      <w:r>
        <w:t xml:space="preserve">. </w:t>
      </w:r>
      <w:r w:rsidR="009944FA">
        <w:t>De v</w:t>
      </w:r>
      <w:r w:rsidR="00C9138D">
        <w:t xml:space="preserve">irkestransporter som genomfördes efter stormen </w:t>
      </w:r>
      <w:r w:rsidR="00491C08">
        <w:t xml:space="preserve">Gudrun </w:t>
      </w:r>
      <w:r>
        <w:t xml:space="preserve">2005, </w:t>
      </w:r>
      <w:r w:rsidR="00C9138D">
        <w:t>då stora mängder rundvirke snabbt behövde transporte</w:t>
      </w:r>
      <w:r w:rsidR="00852DF8">
        <w:t>r</w:t>
      </w:r>
      <w:r w:rsidR="00C9138D">
        <w:t>as bort för att förhindra angrepp av skadedjur</w:t>
      </w:r>
      <w:r w:rsidR="00852DF8">
        <w:t>,</w:t>
      </w:r>
      <w:r w:rsidR="0035317F">
        <w:t xml:space="preserve"> var ett </w:t>
      </w:r>
      <w:r>
        <w:t>sådant tillfälle då undantag medgavs</w:t>
      </w:r>
      <w:r w:rsidR="00C9138D">
        <w:t xml:space="preserve">. </w:t>
      </w:r>
      <w:r w:rsidR="00491C08">
        <w:t xml:space="preserve">  </w:t>
      </w:r>
    </w:p>
    <w:p w:rsidR="00306677" w:rsidRDefault="00306677">
      <w:pPr>
        <w:pStyle w:val="RKnormal"/>
      </w:pPr>
    </w:p>
    <w:p w:rsidR="0080624B" w:rsidRDefault="0080624B">
      <w:pPr>
        <w:pStyle w:val="RKnormal"/>
      </w:pPr>
    </w:p>
    <w:p w:rsidR="0080624B" w:rsidRDefault="0080624B">
      <w:pPr>
        <w:pStyle w:val="RKnormal"/>
      </w:pPr>
    </w:p>
    <w:p w:rsidR="00F13B9E" w:rsidRDefault="00F13B9E">
      <w:pPr>
        <w:pStyle w:val="RKnormal"/>
      </w:pPr>
      <w:r>
        <w:t xml:space="preserve">Stockholm den </w:t>
      </w:r>
      <w:r w:rsidR="000661D0">
        <w:t>12 september</w:t>
      </w:r>
      <w:r w:rsidR="006F190B">
        <w:t xml:space="preserve"> 2017</w:t>
      </w:r>
    </w:p>
    <w:p w:rsidR="00F13B9E" w:rsidRDefault="00F13B9E">
      <w:pPr>
        <w:pStyle w:val="RKnormal"/>
      </w:pPr>
    </w:p>
    <w:p w:rsidR="00F13B9E" w:rsidRDefault="00F13B9E">
      <w:pPr>
        <w:pStyle w:val="RKnormal"/>
      </w:pPr>
    </w:p>
    <w:p w:rsidR="00F13B9E" w:rsidRDefault="000661D0">
      <w:pPr>
        <w:pStyle w:val="RKnormal"/>
      </w:pPr>
      <w:r>
        <w:t>Tomas Eneroth</w:t>
      </w:r>
    </w:p>
    <w:sectPr w:rsidR="00F13B9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DEC" w:rsidRDefault="000A5DEC">
      <w:r>
        <w:separator/>
      </w:r>
    </w:p>
  </w:endnote>
  <w:endnote w:type="continuationSeparator" w:id="0">
    <w:p w:rsidR="000A5DEC" w:rsidRDefault="000A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DEC" w:rsidRDefault="000A5DEC">
      <w:r>
        <w:separator/>
      </w:r>
    </w:p>
  </w:footnote>
  <w:footnote w:type="continuationSeparator" w:id="0">
    <w:p w:rsidR="000A5DEC" w:rsidRDefault="000A5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062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9E" w:rsidRDefault="00023D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AE6E1F" wp14:editId="657873D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9E"/>
    <w:rsid w:val="00023DB8"/>
    <w:rsid w:val="000661D0"/>
    <w:rsid w:val="000A5DEC"/>
    <w:rsid w:val="000A77A2"/>
    <w:rsid w:val="000C67E8"/>
    <w:rsid w:val="00150384"/>
    <w:rsid w:val="00160901"/>
    <w:rsid w:val="001706B3"/>
    <w:rsid w:val="00174134"/>
    <w:rsid w:val="001805B7"/>
    <w:rsid w:val="00236E41"/>
    <w:rsid w:val="002605B3"/>
    <w:rsid w:val="00281704"/>
    <w:rsid w:val="00306677"/>
    <w:rsid w:val="0031455C"/>
    <w:rsid w:val="0035317F"/>
    <w:rsid w:val="00367B1C"/>
    <w:rsid w:val="003A6A87"/>
    <w:rsid w:val="003F49AC"/>
    <w:rsid w:val="004019B9"/>
    <w:rsid w:val="00447528"/>
    <w:rsid w:val="00491C08"/>
    <w:rsid w:val="004A328D"/>
    <w:rsid w:val="0058762B"/>
    <w:rsid w:val="00594724"/>
    <w:rsid w:val="00644B70"/>
    <w:rsid w:val="006A5830"/>
    <w:rsid w:val="006E4E11"/>
    <w:rsid w:val="006F190B"/>
    <w:rsid w:val="007078F6"/>
    <w:rsid w:val="007242A3"/>
    <w:rsid w:val="007A6855"/>
    <w:rsid w:val="0080624B"/>
    <w:rsid w:val="00852DF8"/>
    <w:rsid w:val="0087214D"/>
    <w:rsid w:val="008E2EEE"/>
    <w:rsid w:val="00913251"/>
    <w:rsid w:val="0092027A"/>
    <w:rsid w:val="00955E31"/>
    <w:rsid w:val="00992E72"/>
    <w:rsid w:val="009944FA"/>
    <w:rsid w:val="009B0AA3"/>
    <w:rsid w:val="009B2BC8"/>
    <w:rsid w:val="009F05A1"/>
    <w:rsid w:val="009F194B"/>
    <w:rsid w:val="00A07382"/>
    <w:rsid w:val="00A27DA8"/>
    <w:rsid w:val="00A3419F"/>
    <w:rsid w:val="00A40251"/>
    <w:rsid w:val="00A66271"/>
    <w:rsid w:val="00AA590E"/>
    <w:rsid w:val="00AC422C"/>
    <w:rsid w:val="00AF26D1"/>
    <w:rsid w:val="00B413FB"/>
    <w:rsid w:val="00B521B1"/>
    <w:rsid w:val="00B55846"/>
    <w:rsid w:val="00BC5EAE"/>
    <w:rsid w:val="00C74919"/>
    <w:rsid w:val="00C83390"/>
    <w:rsid w:val="00C9138D"/>
    <w:rsid w:val="00D133D7"/>
    <w:rsid w:val="00D55335"/>
    <w:rsid w:val="00E046C5"/>
    <w:rsid w:val="00E80146"/>
    <w:rsid w:val="00E904D0"/>
    <w:rsid w:val="00EC25F9"/>
    <w:rsid w:val="00ED052A"/>
    <w:rsid w:val="00ED583F"/>
    <w:rsid w:val="00F121A9"/>
    <w:rsid w:val="00F13B9E"/>
    <w:rsid w:val="00F30450"/>
    <w:rsid w:val="00F47981"/>
    <w:rsid w:val="00F703F7"/>
    <w:rsid w:val="00FA25FB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d9c3ed9f-8314-4bcf-b273-6a6fe3b0f57b</RD_Svarsid>
  </documentManagement>
</p:properties>
</file>

<file path=customXml/itemProps1.xml><?xml version="1.0" encoding="utf-8"?>
<ds:datastoreItem xmlns:ds="http://schemas.openxmlformats.org/officeDocument/2006/customXml" ds:itemID="{C501B3BC-3A33-427D-A9B3-AEB1F614F8C9}"/>
</file>

<file path=customXml/itemProps2.xml><?xml version="1.0" encoding="utf-8"?>
<ds:datastoreItem xmlns:ds="http://schemas.openxmlformats.org/officeDocument/2006/customXml" ds:itemID="{9E18BE61-9582-4BDE-9DA3-CAF9D3D8790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3A77EBD-C2F0-481B-9B58-FA7E5B5D9F02}"/>
</file>

<file path=customXml/itemProps4.xml><?xml version="1.0" encoding="utf-8"?>
<ds:datastoreItem xmlns:ds="http://schemas.openxmlformats.org/officeDocument/2006/customXml" ds:itemID="{DB78A247-9A10-4BCF-89FE-CB00771BDC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A9D63C-B9EB-438A-BCBC-6F525D729A9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A2B79E4-B673-4274-9A5D-4C94F21B848B}">
  <ds:schemaRefs>
    <ds:schemaRef ds:uri="http://schemas.microsoft.com/office/2006/documentManagement/types"/>
    <ds:schemaRef ds:uri="4b2e1a7c-24d6-4f34-84da-fe1bc78ee81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Peter Kalliopuro</cp:lastModifiedBy>
  <cp:revision>2</cp:revision>
  <cp:lastPrinted>2017-09-11T11:31:00Z</cp:lastPrinted>
  <dcterms:created xsi:type="dcterms:W3CDTF">2017-09-12T09:47:00Z</dcterms:created>
  <dcterms:modified xsi:type="dcterms:W3CDTF">2017-09-12T09:47:00Z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26a621b0-5f38-431b-b685-297a2a56511f</vt:lpwstr>
  </property>
</Properties>
</file>