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04BD28177054577A097BCB28017DB21"/>
        </w:placeholder>
        <w:text/>
      </w:sdtPr>
      <w:sdtEndPr/>
      <w:sdtContent>
        <w:p w:rsidRPr="009B062B" w:rsidR="00AF30DD" w:rsidP="00BC42AB" w:rsidRDefault="00AF30DD" w14:paraId="23D38CD9" w14:textId="77777777">
          <w:pPr>
            <w:pStyle w:val="Rubrik1"/>
            <w:spacing w:after="300"/>
          </w:pPr>
          <w:r w:rsidRPr="009B062B">
            <w:t>Förslag till riksdagsbeslut</w:t>
          </w:r>
        </w:p>
      </w:sdtContent>
    </w:sdt>
    <w:sdt>
      <w:sdtPr>
        <w:alias w:val="Yrkande 1"/>
        <w:tag w:val="f75baaa3-429e-4e82-a98d-e7c26044e946"/>
        <w:id w:val="99312255"/>
        <w:lock w:val="sdtLocked"/>
      </w:sdtPr>
      <w:sdtEndPr/>
      <w:sdtContent>
        <w:p w:rsidR="00270922" w:rsidRDefault="000C7960" w14:paraId="23D38CDA" w14:textId="77777777">
          <w:pPr>
            <w:pStyle w:val="Frslagstext"/>
          </w:pPr>
          <w:r>
            <w:t>Riksdagen ställer sig bakom det som anförs i motionen om att göra rymningar från Migrationsverkets förvar straffbara och tillkännager detta för regeringen.</w:t>
          </w:r>
        </w:p>
      </w:sdtContent>
    </w:sdt>
    <w:sdt>
      <w:sdtPr>
        <w:alias w:val="Yrkande 2"/>
        <w:tag w:val="cfbd7cfb-3db8-45f4-b0c5-004c8a9c46ca"/>
        <w:id w:val="-280803909"/>
        <w:lock w:val="sdtLocked"/>
      </w:sdtPr>
      <w:sdtEndPr/>
      <w:sdtContent>
        <w:p w:rsidR="00270922" w:rsidRDefault="000C7960" w14:paraId="23D38CDB" w14:textId="77777777">
          <w:pPr>
            <w:pStyle w:val="Frslagstext"/>
          </w:pPr>
          <w:r>
            <w:t>Riksdagen ställer sig bakom det som anförs i motionen om att tillåta installation av larmbågar som besökare passerar och tillkännager detta för regeringen.</w:t>
          </w:r>
        </w:p>
      </w:sdtContent>
    </w:sdt>
    <w:sdt>
      <w:sdtPr>
        <w:alias w:val="Yrkande 3"/>
        <w:tag w:val="d498e189-57f5-4494-b6f5-96954ffffb40"/>
        <w:id w:val="1695649130"/>
        <w:lock w:val="sdtLocked"/>
      </w:sdtPr>
      <w:sdtEndPr/>
      <w:sdtContent>
        <w:p w:rsidR="00270922" w:rsidRDefault="000C7960" w14:paraId="23D38CDC" w14:textId="77777777">
          <w:pPr>
            <w:pStyle w:val="Frslagstext"/>
          </w:pPr>
          <w:r>
            <w:t>Riksdagen ställer sig bakom det som anförs i motionen om att tillåta genomsökning av personliga tillhörigheter utan att skälig misstanke föreligger och tillkännager detta för regeringen.</w:t>
          </w:r>
        </w:p>
      </w:sdtContent>
    </w:sdt>
    <w:sdt>
      <w:sdtPr>
        <w:alias w:val="Yrkande 4"/>
        <w:tag w:val="b4071f46-cd5a-469f-b081-34d4a6dc6a61"/>
        <w:id w:val="1836799054"/>
        <w:lock w:val="sdtLocked"/>
      </w:sdtPr>
      <w:sdtEndPr/>
      <w:sdtContent>
        <w:p w:rsidR="00270922" w:rsidRDefault="000C7960" w14:paraId="23D38CDD" w14:textId="77777777">
          <w:pPr>
            <w:pStyle w:val="Frslagstext"/>
          </w:pPr>
          <w:r>
            <w:t>Riksdagen ställer sig bakom det som anförs i motionen om att tillåta visitation av förvarstagna före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86DDB4D02E475AA636C9FD53556A7E"/>
        </w:placeholder>
        <w:text/>
      </w:sdtPr>
      <w:sdtEndPr/>
      <w:sdtContent>
        <w:p w:rsidRPr="00DE4E93" w:rsidR="006D79C9" w:rsidP="00DE4E93" w:rsidRDefault="006D79C9" w14:paraId="23D38CDE" w14:textId="77777777">
          <w:pPr>
            <w:pStyle w:val="Rubrik1"/>
          </w:pPr>
          <w:r w:rsidRPr="00DE4E93">
            <w:t>Motivering</w:t>
          </w:r>
        </w:p>
      </w:sdtContent>
    </w:sdt>
    <w:p w:rsidRPr="00DE4E93" w:rsidR="005D76AB" w:rsidP="00D87937" w:rsidRDefault="005D76AB" w14:paraId="23D38CDF" w14:textId="09A46D57">
      <w:pPr>
        <w:pStyle w:val="Normalutanindragellerluft"/>
      </w:pPr>
      <w:r w:rsidRPr="00DE4E93">
        <w:t>Personer som har fått avslag på sin asylansökan kan under vissa omständigheter tagas i förvar och placeras på något av Migrationsverkets sex förvar. Syftet med detta är att säkerställa att utvisning skall kunna verkställas så fort detta är möjligt. Skälen till att en person tas i förvar är att bedömningen gjorts att personen inte kommer att vara till</w:t>
      </w:r>
      <w:r w:rsidR="00D87937">
        <w:softHyphen/>
      </w:r>
      <w:r w:rsidRPr="00DE4E93">
        <w:t xml:space="preserve">gänglig och i övrigt samarbeta för att utvisning skall kunna verkställas. </w:t>
      </w:r>
    </w:p>
    <w:p w:rsidRPr="00DE4E93" w:rsidR="005D76AB" w:rsidP="00DE4E93" w:rsidRDefault="005D76AB" w14:paraId="23D38CE0" w14:textId="04035E54">
      <w:r w:rsidRPr="00DE4E93">
        <w:t>På dessa förvar händer ofta allvarliga incidenter – våld mot personalen, dödshot och slagsmål mellan förvarstagna personer. Även rymningar är vanliga. Dagens situation utgör ett stort arbetsmiljöproblem för de anställda. Den stora majoriteten av de intagna är så kallade polisiära ärenden som inte har velat medverka till sin utvisning – ung</w:t>
      </w:r>
      <w:r w:rsidR="00D87937">
        <w:softHyphen/>
      </w:r>
      <w:r w:rsidRPr="00DE4E93">
        <w:t xml:space="preserve">domar som har bott på gatan, missbrukare och individer med psykisk ohälsa. </w:t>
      </w:r>
    </w:p>
    <w:p w:rsidRPr="00DE4E93" w:rsidR="005D76AB" w:rsidP="00DE4E93" w:rsidRDefault="005D76AB" w14:paraId="23D38CE1" w14:textId="77777777">
      <w:r w:rsidRPr="00DE4E93">
        <w:t xml:space="preserve">Det är av yttersta vikt att säkerheten vid dessa Migrationsverkets förvar höjs, dels för att minimera risken för rymningar, då själva syftet med tagande i förvar är just att personen skall finnas tillgänglig så att utvisning kan verkställas, dels för att garantera säkerheten för såväl personal som förvarstagna personer. </w:t>
      </w:r>
    </w:p>
    <w:p w:rsidRPr="005D76AB" w:rsidR="00BB6339" w:rsidP="00D87937" w:rsidRDefault="005D76AB" w14:paraId="23D38CE4" w14:textId="10466714">
      <w:pPr>
        <w:rPr>
          <w:rFonts w:asciiTheme="majorHAnsi" w:hAnsiTheme="majorHAnsi" w:cstheme="majorHAnsi"/>
        </w:rPr>
      </w:pPr>
      <w:r w:rsidRPr="00DE4E93">
        <w:t>För att åstadkomma detta behöver lagstiftningen skärpas i flera avseenden. Exempel</w:t>
      </w:r>
      <w:r w:rsidR="00D87937">
        <w:softHyphen/>
      </w:r>
      <w:bookmarkStart w:name="_GoBack" w:id="1"/>
      <w:bookmarkEnd w:id="1"/>
      <w:r w:rsidRPr="00DE4E93">
        <w:t xml:space="preserve">vis måste det bli tillåtet att genomsöka de förvarstagnas skåp och väskor, utan skälig </w:t>
      </w:r>
      <w:r w:rsidRPr="00DE4E93">
        <w:lastRenderedPageBreak/>
        <w:t xml:space="preserve">misstanke. Det bör också vara möjligt att begränsa de förvarstagnas rörelsefrihet samt att göra rymningar straffbara. De flesta rymningarna sker i samband med transport till sjukhus eller tandläkare, men de anställda saknar lagstöd för att kunna tillgodose sin egen och andra intagnas säkerhet eller förhindra rymningarna. </w:t>
      </w:r>
    </w:p>
    <w:sdt>
      <w:sdtPr>
        <w:rPr>
          <w:i/>
          <w:noProof/>
        </w:rPr>
        <w:alias w:val="CC_Underskrifter"/>
        <w:tag w:val="CC_Underskrifter"/>
        <w:id w:val="583496634"/>
        <w:lock w:val="sdtContentLocked"/>
        <w:placeholder>
          <w:docPart w:val="1C7B675AE84441909A4972EEB4CB1E51"/>
        </w:placeholder>
      </w:sdtPr>
      <w:sdtEndPr>
        <w:rPr>
          <w:i w:val="0"/>
          <w:noProof w:val="0"/>
        </w:rPr>
      </w:sdtEndPr>
      <w:sdtContent>
        <w:p w:rsidR="00BC42AB" w:rsidP="00BC42AB" w:rsidRDefault="00BC42AB" w14:paraId="23D38CE5" w14:textId="77777777"/>
        <w:p w:rsidRPr="008E0FE2" w:rsidR="004801AC" w:rsidP="00BC42AB" w:rsidRDefault="00D87937" w14:paraId="23D38C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D1B52" w:rsidRDefault="008D1B52" w14:paraId="23D38CEA" w14:textId="77777777"/>
    <w:sectPr w:rsidR="008D1B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38CEC" w14:textId="77777777" w:rsidR="003044CD" w:rsidRDefault="003044CD" w:rsidP="000C1CAD">
      <w:pPr>
        <w:spacing w:line="240" w:lineRule="auto"/>
      </w:pPr>
      <w:r>
        <w:separator/>
      </w:r>
    </w:p>
  </w:endnote>
  <w:endnote w:type="continuationSeparator" w:id="0">
    <w:p w14:paraId="23D38CED" w14:textId="77777777" w:rsidR="003044CD" w:rsidRDefault="00304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8C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8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8CFB" w14:textId="77777777" w:rsidR="00262EA3" w:rsidRPr="00BC42AB" w:rsidRDefault="00262EA3" w:rsidP="00BC42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38CEA" w14:textId="77777777" w:rsidR="003044CD" w:rsidRDefault="003044CD" w:rsidP="000C1CAD">
      <w:pPr>
        <w:spacing w:line="240" w:lineRule="auto"/>
      </w:pPr>
      <w:r>
        <w:separator/>
      </w:r>
    </w:p>
  </w:footnote>
  <w:footnote w:type="continuationSeparator" w:id="0">
    <w:p w14:paraId="23D38CEB" w14:textId="77777777" w:rsidR="003044CD" w:rsidRDefault="003044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D38C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D38CFD" wp14:anchorId="23D38C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7937" w14:paraId="23D38D00" w14:textId="77777777">
                          <w:pPr>
                            <w:jc w:val="right"/>
                          </w:pPr>
                          <w:sdt>
                            <w:sdtPr>
                              <w:alias w:val="CC_Noformat_Partikod"/>
                              <w:tag w:val="CC_Noformat_Partikod"/>
                              <w:id w:val="-53464382"/>
                              <w:placeholder>
                                <w:docPart w:val="9A4B1F137AA242DA863ACF3D3B84CC44"/>
                              </w:placeholder>
                              <w:text/>
                            </w:sdtPr>
                            <w:sdtEndPr/>
                            <w:sdtContent>
                              <w:r w:rsidR="005D76AB">
                                <w:t>M</w:t>
                              </w:r>
                            </w:sdtContent>
                          </w:sdt>
                          <w:sdt>
                            <w:sdtPr>
                              <w:alias w:val="CC_Noformat_Partinummer"/>
                              <w:tag w:val="CC_Noformat_Partinummer"/>
                              <w:id w:val="-1709555926"/>
                              <w:placeholder>
                                <w:docPart w:val="9F0337789108490F80396C4440209B1C"/>
                              </w:placeholder>
                              <w:text/>
                            </w:sdtPr>
                            <w:sdtEndPr/>
                            <w:sdtContent>
                              <w:r w:rsidR="00DE4E93">
                                <w:t>1741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D38C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937" w14:paraId="23D38D00" w14:textId="77777777">
                    <w:pPr>
                      <w:jc w:val="right"/>
                    </w:pPr>
                    <w:sdt>
                      <w:sdtPr>
                        <w:alias w:val="CC_Noformat_Partikod"/>
                        <w:tag w:val="CC_Noformat_Partikod"/>
                        <w:id w:val="-53464382"/>
                        <w:placeholder>
                          <w:docPart w:val="9A4B1F137AA242DA863ACF3D3B84CC44"/>
                        </w:placeholder>
                        <w:text/>
                      </w:sdtPr>
                      <w:sdtEndPr/>
                      <w:sdtContent>
                        <w:r w:rsidR="005D76AB">
                          <w:t>M</w:t>
                        </w:r>
                      </w:sdtContent>
                    </w:sdt>
                    <w:sdt>
                      <w:sdtPr>
                        <w:alias w:val="CC_Noformat_Partinummer"/>
                        <w:tag w:val="CC_Noformat_Partinummer"/>
                        <w:id w:val="-1709555926"/>
                        <w:placeholder>
                          <w:docPart w:val="9F0337789108490F80396C4440209B1C"/>
                        </w:placeholder>
                        <w:text/>
                      </w:sdtPr>
                      <w:sdtEndPr/>
                      <w:sdtContent>
                        <w:r w:rsidR="00DE4E93">
                          <w:t>1741</w:t>
                        </w:r>
                      </w:sdtContent>
                    </w:sdt>
                  </w:p>
                </w:txbxContent>
              </v:textbox>
              <w10:wrap anchorx="page"/>
            </v:shape>
          </w:pict>
        </mc:Fallback>
      </mc:AlternateContent>
    </w:r>
  </w:p>
  <w:p w:rsidRPr="00293C4F" w:rsidR="00262EA3" w:rsidP="00776B74" w:rsidRDefault="00262EA3" w14:paraId="23D38C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D38CF0" w14:textId="77777777">
    <w:pPr>
      <w:jc w:val="right"/>
    </w:pPr>
  </w:p>
  <w:p w:rsidR="00262EA3" w:rsidP="00776B74" w:rsidRDefault="00262EA3" w14:paraId="23D38C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87937" w14:paraId="23D38C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D38CFF" wp14:anchorId="23D38C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7937" w14:paraId="23D38C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D76AB">
          <w:t>M</w:t>
        </w:r>
      </w:sdtContent>
    </w:sdt>
    <w:sdt>
      <w:sdtPr>
        <w:alias w:val="CC_Noformat_Partinummer"/>
        <w:tag w:val="CC_Noformat_Partinummer"/>
        <w:id w:val="-2014525982"/>
        <w:text/>
      </w:sdtPr>
      <w:sdtEndPr/>
      <w:sdtContent>
        <w:r w:rsidR="00DE4E93">
          <w:t>1741</w:t>
        </w:r>
      </w:sdtContent>
    </w:sdt>
  </w:p>
  <w:p w:rsidRPr="008227B3" w:rsidR="00262EA3" w:rsidP="008227B3" w:rsidRDefault="00D87937" w14:paraId="23D38C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7937" w14:paraId="23D38CF7" w14:textId="77777777">
    <w:pPr>
      <w:pStyle w:val="MotionTIllRiksdagen"/>
    </w:pPr>
    <w:sdt>
      <w:sdtPr>
        <w:rPr>
          <w:rStyle w:val="BeteckningChar"/>
        </w:rPr>
        <w:alias w:val="CC_Noformat_Riksmote"/>
        <w:tag w:val="CC_Noformat_Riksmote"/>
        <w:id w:val="1201050710"/>
        <w:lock w:val="sdtContentLocked"/>
        <w:placeholder>
          <w:docPart w:val="F9F25CD5DA3B4ADDA42AAE944B21097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:2333</w:t>
        </w:r>
      </w:sdtContent>
    </w:sdt>
  </w:p>
  <w:p w:rsidR="00262EA3" w:rsidP="00E03A3D" w:rsidRDefault="00D87937" w14:paraId="23D38CF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5842E9C96C2C474A807D3EF68F770BF6"/>
      </w:placeholder>
      <w:text/>
    </w:sdtPr>
    <w:sdtEndPr/>
    <w:sdtContent>
      <w:p w:rsidR="00262EA3" w:rsidP="00283E0F" w:rsidRDefault="005D76AB" w14:paraId="23D38CF9" w14:textId="77777777">
        <w:pPr>
          <w:pStyle w:val="FSHRub2"/>
        </w:pPr>
        <w:r>
          <w:t xml:space="preserve">Migrationsverkets förvar </w:t>
        </w:r>
      </w:p>
    </w:sdtContent>
  </w:sdt>
  <w:sdt>
    <w:sdtPr>
      <w:alias w:val="CC_Boilerplate_3"/>
      <w:tag w:val="CC_Boilerplate_3"/>
      <w:id w:val="1606463544"/>
      <w:lock w:val="sdtContentLocked"/>
      <w15:appearance w15:val="hidden"/>
      <w:text w:multiLine="1"/>
    </w:sdtPr>
    <w:sdtEndPr/>
    <w:sdtContent>
      <w:p w:rsidR="00262EA3" w:rsidP="00283E0F" w:rsidRDefault="00262EA3" w14:paraId="23D38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D76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960"/>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22"/>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4C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8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6AB"/>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B5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90"/>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AB"/>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D7"/>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37"/>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93"/>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CB8"/>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D73"/>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D38CD8"/>
  <w15:chartTrackingRefBased/>
  <w15:docId w15:val="{43570DDE-D771-4457-B353-88EDAE4C2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5D76A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5D76AB"/>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18673">
      <w:bodyDiv w:val="1"/>
      <w:marLeft w:val="0"/>
      <w:marRight w:val="0"/>
      <w:marTop w:val="0"/>
      <w:marBottom w:val="0"/>
      <w:divBdr>
        <w:top w:val="none" w:sz="0" w:space="0" w:color="auto"/>
        <w:left w:val="none" w:sz="0" w:space="0" w:color="auto"/>
        <w:bottom w:val="none" w:sz="0" w:space="0" w:color="auto"/>
        <w:right w:val="none" w:sz="0" w:space="0" w:color="auto"/>
      </w:divBdr>
      <w:divsChild>
        <w:div w:id="1883983574">
          <w:marLeft w:val="0"/>
          <w:marRight w:val="0"/>
          <w:marTop w:val="0"/>
          <w:marBottom w:val="0"/>
          <w:divBdr>
            <w:top w:val="none" w:sz="0" w:space="0" w:color="auto"/>
            <w:left w:val="none" w:sz="0" w:space="0" w:color="auto"/>
            <w:bottom w:val="none" w:sz="0" w:space="0" w:color="auto"/>
            <w:right w:val="none" w:sz="0" w:space="0" w:color="auto"/>
          </w:divBdr>
          <w:divsChild>
            <w:div w:id="1295212123">
              <w:marLeft w:val="0"/>
              <w:marRight w:val="0"/>
              <w:marTop w:val="0"/>
              <w:marBottom w:val="0"/>
              <w:divBdr>
                <w:top w:val="none" w:sz="0" w:space="0" w:color="auto"/>
                <w:left w:val="none" w:sz="0" w:space="0" w:color="auto"/>
                <w:bottom w:val="none" w:sz="0" w:space="0" w:color="auto"/>
                <w:right w:val="none" w:sz="0" w:space="0" w:color="auto"/>
              </w:divBdr>
              <w:divsChild>
                <w:div w:id="1145976588">
                  <w:marLeft w:val="0"/>
                  <w:marRight w:val="0"/>
                  <w:marTop w:val="0"/>
                  <w:marBottom w:val="0"/>
                  <w:divBdr>
                    <w:top w:val="none" w:sz="0" w:space="0" w:color="auto"/>
                    <w:left w:val="none" w:sz="0" w:space="0" w:color="auto"/>
                    <w:bottom w:val="none" w:sz="0" w:space="0" w:color="auto"/>
                    <w:right w:val="none" w:sz="0" w:space="0" w:color="auto"/>
                  </w:divBdr>
                  <w:divsChild>
                    <w:div w:id="157888387">
                      <w:marLeft w:val="0"/>
                      <w:marRight w:val="0"/>
                      <w:marTop w:val="0"/>
                      <w:marBottom w:val="0"/>
                      <w:divBdr>
                        <w:top w:val="none" w:sz="0" w:space="0" w:color="auto"/>
                        <w:left w:val="none" w:sz="0" w:space="0" w:color="auto"/>
                        <w:bottom w:val="none" w:sz="0" w:space="0" w:color="auto"/>
                        <w:right w:val="none" w:sz="0" w:space="0" w:color="auto"/>
                      </w:divBdr>
                      <w:divsChild>
                        <w:div w:id="180362375">
                          <w:marLeft w:val="0"/>
                          <w:marRight w:val="0"/>
                          <w:marTop w:val="0"/>
                          <w:marBottom w:val="0"/>
                          <w:divBdr>
                            <w:top w:val="none" w:sz="0" w:space="0" w:color="auto"/>
                            <w:left w:val="none" w:sz="0" w:space="0" w:color="auto"/>
                            <w:bottom w:val="none" w:sz="0" w:space="0" w:color="auto"/>
                            <w:right w:val="none" w:sz="0" w:space="0" w:color="auto"/>
                          </w:divBdr>
                          <w:divsChild>
                            <w:div w:id="2116169858">
                              <w:marLeft w:val="0"/>
                              <w:marRight w:val="0"/>
                              <w:marTop w:val="0"/>
                              <w:marBottom w:val="0"/>
                              <w:divBdr>
                                <w:top w:val="none" w:sz="0" w:space="0" w:color="auto"/>
                                <w:left w:val="none" w:sz="0" w:space="0" w:color="auto"/>
                                <w:bottom w:val="none" w:sz="0" w:space="0" w:color="auto"/>
                                <w:right w:val="none" w:sz="0" w:space="0" w:color="auto"/>
                              </w:divBdr>
                              <w:divsChild>
                                <w:div w:id="1030759310">
                                  <w:marLeft w:val="0"/>
                                  <w:marRight w:val="0"/>
                                  <w:marTop w:val="0"/>
                                  <w:marBottom w:val="0"/>
                                  <w:divBdr>
                                    <w:top w:val="none" w:sz="0" w:space="0" w:color="auto"/>
                                    <w:left w:val="none" w:sz="0" w:space="0" w:color="auto"/>
                                    <w:bottom w:val="none" w:sz="0" w:space="0" w:color="auto"/>
                                    <w:right w:val="none" w:sz="0" w:space="0" w:color="auto"/>
                                  </w:divBdr>
                                  <w:divsChild>
                                    <w:div w:id="185954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04BD28177054577A097BCB28017DB21"/>
        <w:category>
          <w:name w:val="Allmänt"/>
          <w:gallery w:val="placeholder"/>
        </w:category>
        <w:types>
          <w:type w:val="bbPlcHdr"/>
        </w:types>
        <w:behaviors>
          <w:behavior w:val="content"/>
        </w:behaviors>
        <w:guid w:val="{45241E2E-0335-4D22-861A-1E63B7FADD09}"/>
      </w:docPartPr>
      <w:docPartBody>
        <w:p w:rsidR="007A4DA9" w:rsidRDefault="006C3DA1">
          <w:pPr>
            <w:pStyle w:val="C04BD28177054577A097BCB28017DB21"/>
          </w:pPr>
          <w:r w:rsidRPr="005A0A93">
            <w:rPr>
              <w:rStyle w:val="Platshllartext"/>
            </w:rPr>
            <w:t>Förslag till riksdagsbeslut</w:t>
          </w:r>
        </w:p>
      </w:docPartBody>
    </w:docPart>
    <w:docPart>
      <w:docPartPr>
        <w:name w:val="A386DDB4D02E475AA636C9FD53556A7E"/>
        <w:category>
          <w:name w:val="Allmänt"/>
          <w:gallery w:val="placeholder"/>
        </w:category>
        <w:types>
          <w:type w:val="bbPlcHdr"/>
        </w:types>
        <w:behaviors>
          <w:behavior w:val="content"/>
        </w:behaviors>
        <w:guid w:val="{B58CAB3F-8B45-497C-9B13-736FF1960C05}"/>
      </w:docPartPr>
      <w:docPartBody>
        <w:p w:rsidR="007A4DA9" w:rsidRDefault="006C3DA1">
          <w:pPr>
            <w:pStyle w:val="A386DDB4D02E475AA636C9FD53556A7E"/>
          </w:pPr>
          <w:r w:rsidRPr="005A0A93">
            <w:rPr>
              <w:rStyle w:val="Platshllartext"/>
            </w:rPr>
            <w:t>Motivering</w:t>
          </w:r>
        </w:p>
      </w:docPartBody>
    </w:docPart>
    <w:docPart>
      <w:docPartPr>
        <w:name w:val="9A4B1F137AA242DA863ACF3D3B84CC44"/>
        <w:category>
          <w:name w:val="Allmänt"/>
          <w:gallery w:val="placeholder"/>
        </w:category>
        <w:types>
          <w:type w:val="bbPlcHdr"/>
        </w:types>
        <w:behaviors>
          <w:behavior w:val="content"/>
        </w:behaviors>
        <w:guid w:val="{4EC3278B-4DD0-4142-A777-12E19B9E55B6}"/>
      </w:docPartPr>
      <w:docPartBody>
        <w:p w:rsidR="007A4DA9" w:rsidRDefault="006C3DA1">
          <w:pPr>
            <w:pStyle w:val="9A4B1F137AA242DA863ACF3D3B84CC44"/>
          </w:pPr>
          <w:r>
            <w:rPr>
              <w:rStyle w:val="Platshllartext"/>
            </w:rPr>
            <w:t xml:space="preserve"> </w:t>
          </w:r>
        </w:p>
      </w:docPartBody>
    </w:docPart>
    <w:docPart>
      <w:docPartPr>
        <w:name w:val="9F0337789108490F80396C4440209B1C"/>
        <w:category>
          <w:name w:val="Allmänt"/>
          <w:gallery w:val="placeholder"/>
        </w:category>
        <w:types>
          <w:type w:val="bbPlcHdr"/>
        </w:types>
        <w:behaviors>
          <w:behavior w:val="content"/>
        </w:behaviors>
        <w:guid w:val="{A8BFC96A-6DC9-45B2-81E6-9C8518E72A73}"/>
      </w:docPartPr>
      <w:docPartBody>
        <w:p w:rsidR="007A4DA9" w:rsidRDefault="006C3DA1">
          <w:pPr>
            <w:pStyle w:val="9F0337789108490F80396C4440209B1C"/>
          </w:pPr>
          <w:r>
            <w:t xml:space="preserve"> </w:t>
          </w:r>
        </w:p>
      </w:docPartBody>
    </w:docPart>
    <w:docPart>
      <w:docPartPr>
        <w:name w:val="DefaultPlaceholder_-1854013440"/>
        <w:category>
          <w:name w:val="Allmänt"/>
          <w:gallery w:val="placeholder"/>
        </w:category>
        <w:types>
          <w:type w:val="bbPlcHdr"/>
        </w:types>
        <w:behaviors>
          <w:behavior w:val="content"/>
        </w:behaviors>
        <w:guid w:val="{EAA34404-160E-440C-91EB-C6A114BBD1B2}"/>
      </w:docPartPr>
      <w:docPartBody>
        <w:p w:rsidR="007A4DA9" w:rsidRDefault="006C3DA1">
          <w:r w:rsidRPr="00810926">
            <w:rPr>
              <w:rStyle w:val="Platshllartext"/>
            </w:rPr>
            <w:t>Klicka eller tryck här för att ange text.</w:t>
          </w:r>
        </w:p>
      </w:docPartBody>
    </w:docPart>
    <w:docPart>
      <w:docPartPr>
        <w:name w:val="5842E9C96C2C474A807D3EF68F770BF6"/>
        <w:category>
          <w:name w:val="Allmänt"/>
          <w:gallery w:val="placeholder"/>
        </w:category>
        <w:types>
          <w:type w:val="bbPlcHdr"/>
        </w:types>
        <w:behaviors>
          <w:behavior w:val="content"/>
        </w:behaviors>
        <w:guid w:val="{4A690426-40DC-40BA-A2A8-0D43A71306EB}"/>
      </w:docPartPr>
      <w:docPartBody>
        <w:p w:rsidR="007A4DA9" w:rsidRDefault="006C3DA1">
          <w:r w:rsidRPr="00810926">
            <w:rPr>
              <w:rStyle w:val="Platshllartext"/>
            </w:rPr>
            <w:t>[ange din text här]</w:t>
          </w:r>
        </w:p>
      </w:docPartBody>
    </w:docPart>
    <w:docPart>
      <w:docPartPr>
        <w:name w:val="F9F25CD5DA3B4ADDA42AAE944B210971"/>
        <w:category>
          <w:name w:val="Allmänt"/>
          <w:gallery w:val="placeholder"/>
        </w:category>
        <w:types>
          <w:type w:val="bbPlcHdr"/>
        </w:types>
        <w:behaviors>
          <w:behavior w:val="content"/>
        </w:behaviors>
        <w:guid w:val="{F645E056-41F6-4211-B201-E06D42BEE7E8}"/>
      </w:docPartPr>
      <w:docPartBody>
        <w:p w:rsidR="007A4DA9" w:rsidRDefault="006C3DA1">
          <w:r w:rsidRPr="00810926">
            <w:rPr>
              <w:rStyle w:val="Platshllartext"/>
            </w:rPr>
            <w:t>[ange din text här]</w:t>
          </w:r>
        </w:p>
      </w:docPartBody>
    </w:docPart>
    <w:docPart>
      <w:docPartPr>
        <w:name w:val="1C7B675AE84441909A4972EEB4CB1E51"/>
        <w:category>
          <w:name w:val="Allmänt"/>
          <w:gallery w:val="placeholder"/>
        </w:category>
        <w:types>
          <w:type w:val="bbPlcHdr"/>
        </w:types>
        <w:behaviors>
          <w:behavior w:val="content"/>
        </w:behaviors>
        <w:guid w:val="{13FE902E-1D19-468F-A8B8-60DD277222FA}"/>
      </w:docPartPr>
      <w:docPartBody>
        <w:p w:rsidR="007C55D2" w:rsidRDefault="007C55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A1"/>
    <w:rsid w:val="006C3DA1"/>
    <w:rsid w:val="007A4DA9"/>
    <w:rsid w:val="007C55D2"/>
    <w:rsid w:val="00B57F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3DA1"/>
    <w:rPr>
      <w:color w:val="F4B083" w:themeColor="accent2" w:themeTint="99"/>
    </w:rPr>
  </w:style>
  <w:style w:type="paragraph" w:customStyle="1" w:styleId="C04BD28177054577A097BCB28017DB21">
    <w:name w:val="C04BD28177054577A097BCB28017DB21"/>
  </w:style>
  <w:style w:type="paragraph" w:customStyle="1" w:styleId="EAEA05321380494DB160F5AF84F552AA">
    <w:name w:val="EAEA05321380494DB160F5AF84F552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1F3A06057BF4C2D803015F64B06D290">
    <w:name w:val="A1F3A06057BF4C2D803015F64B06D290"/>
  </w:style>
  <w:style w:type="paragraph" w:customStyle="1" w:styleId="A386DDB4D02E475AA636C9FD53556A7E">
    <w:name w:val="A386DDB4D02E475AA636C9FD53556A7E"/>
  </w:style>
  <w:style w:type="paragraph" w:customStyle="1" w:styleId="4FDAD0462AC64016AA66B7D57FED017F">
    <w:name w:val="4FDAD0462AC64016AA66B7D57FED017F"/>
  </w:style>
  <w:style w:type="paragraph" w:customStyle="1" w:styleId="DDA9B0DB2F9E484F8B0408F9BE8046FB">
    <w:name w:val="DDA9B0DB2F9E484F8B0408F9BE8046FB"/>
  </w:style>
  <w:style w:type="paragraph" w:customStyle="1" w:styleId="9A4B1F137AA242DA863ACF3D3B84CC44">
    <w:name w:val="9A4B1F137AA242DA863ACF3D3B84CC44"/>
  </w:style>
  <w:style w:type="paragraph" w:customStyle="1" w:styleId="9F0337789108490F80396C4440209B1C">
    <w:name w:val="9F0337789108490F80396C4440209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EBCC68-C510-42E6-8FDB-ADF66A68456F}"/>
</file>

<file path=customXml/itemProps2.xml><?xml version="1.0" encoding="utf-8"?>
<ds:datastoreItem xmlns:ds="http://schemas.openxmlformats.org/officeDocument/2006/customXml" ds:itemID="{20A70590-E224-4572-8CF9-F7C4ECB62865}"/>
</file>

<file path=customXml/itemProps3.xml><?xml version="1.0" encoding="utf-8"?>
<ds:datastoreItem xmlns:ds="http://schemas.openxmlformats.org/officeDocument/2006/customXml" ds:itemID="{FCD43732-93FA-47EA-9BD4-B02CC96FF51D}"/>
</file>

<file path=docProps/app.xml><?xml version="1.0" encoding="utf-8"?>
<Properties xmlns="http://schemas.openxmlformats.org/officeDocument/2006/extended-properties" xmlns:vt="http://schemas.openxmlformats.org/officeDocument/2006/docPropsVTypes">
  <Template>Normal</Template>
  <TotalTime>10</TotalTime>
  <Pages>2</Pages>
  <Words>353</Words>
  <Characters>2037</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M1741 Migrationsverkets förvar</vt:lpstr>
      <vt:lpstr>
      </vt:lpstr>
    </vt:vector>
  </TitlesOfParts>
  <Company>Sveriges riksdag</Company>
  <LinksUpToDate>false</LinksUpToDate>
  <CharactersWithSpaces>2378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