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7F04" w:rsidRPr="00A31959" w:rsidRDefault="00E17F04">
      <w:pPr>
        <w:pStyle w:val="Hemstlrubrik"/>
      </w:pPr>
      <w:r w:rsidRPr="00A31959">
        <w:t>Förslag till riksdagsbeslut</w:t>
      </w:r>
    </w:p>
    <w:p w:rsidR="00E17F04" w:rsidRPr="00A31959" w:rsidRDefault="00E17F04">
      <w:pPr>
        <w:pStyle w:val="Hemstlatt"/>
        <w:ind w:left="0"/>
      </w:pPr>
      <w:r w:rsidRPr="00A31959">
        <w:t>Riksdagen tillkännager för regeringen som sin mening vad som anförs i motionen om förhindrande av att kommunala inköpskarteller sätter konkurrensen ur spel.</w:t>
      </w:r>
    </w:p>
    <w:p w:rsidR="00E17F04" w:rsidRPr="00A31959" w:rsidRDefault="00E17F04">
      <w:pPr>
        <w:pStyle w:val="Rubrik1"/>
      </w:pPr>
      <w:r w:rsidRPr="00A31959">
        <w:t>Motivering</w:t>
      </w:r>
    </w:p>
    <w:p w:rsidR="00E17F04" w:rsidRPr="00A31959" w:rsidRDefault="00E17F04">
      <w:r w:rsidRPr="00A31959">
        <w:t>Många kommuner samverkar vid upphandling för att få ett bättre förhan</w:t>
      </w:r>
      <w:r w:rsidRPr="00A31959">
        <w:t>d</w:t>
      </w:r>
      <w:r w:rsidRPr="00A31959">
        <w:t>lingsläge och på så sätt sänka sina kostnader. Det är ett effektivt och i det korta perspektivet ett rationellt sätt att göra kommunala upphandlingar. Pr</w:t>
      </w:r>
      <w:r w:rsidRPr="00A31959">
        <w:t>o</w:t>
      </w:r>
      <w:r w:rsidRPr="00A31959">
        <w:t>blemet uppstår i det lite längre perspektivet.</w:t>
      </w:r>
    </w:p>
    <w:p w:rsidR="00E17F04" w:rsidRPr="00A31959" w:rsidRDefault="00E17F04">
      <w:pPr>
        <w:pStyle w:val="Normaltindrag"/>
      </w:pPr>
      <w:r w:rsidRPr="00A31959">
        <w:t>När det vid ett senare tillfälle är dags att göra en ny upphandling är risken nämligen stor att det bara finns en möjlig leverantör och därför ingen konku</w:t>
      </w:r>
      <w:r w:rsidRPr="00A31959">
        <w:t>r</w:t>
      </w:r>
      <w:r w:rsidRPr="00A31959">
        <w:t>rens. Priset, som tidigare förhandlats ned av den starka köpargrupp komm</w:t>
      </w:r>
      <w:r w:rsidRPr="00A31959">
        <w:t>u</w:t>
      </w:r>
      <w:r w:rsidRPr="00A31959">
        <w:t>nerna innebar, förhandlas nu upp av den ännu starkare leverantören.</w:t>
      </w:r>
    </w:p>
    <w:p w:rsidR="00E17F04" w:rsidRPr="00A31959" w:rsidRDefault="00E17F04">
      <w:pPr>
        <w:pStyle w:val="Normaltindrag"/>
      </w:pPr>
      <w:r w:rsidRPr="00A31959">
        <w:t>Dessvärre är priset inte den enda nackdelen med ovan nämnda scenario. Den totala avsaknaden av konkurrens innebär nämligen ett starkt skäl för att kommunen på egen hand borde sköta produktionen. Det av kommunerna skapade privata monopolet blir således ett argument för att kommunalisera verksamheten.</w:t>
      </w:r>
    </w:p>
    <w:p w:rsidR="00E17F04" w:rsidRPr="00A31959" w:rsidRDefault="00E17F04">
      <w:pPr>
        <w:pStyle w:val="Normaltindrag"/>
      </w:pPr>
      <w:r w:rsidRPr="00A31959">
        <w:t>Prispress uppåt beroende på monopol samt risken för kommunalisering av privat verksamhet gör att kommunala inköpskarteller är något som måste undvikas. Därför borde möjligheten att forma sådana karteller regleras och inte få vara mer omfattande än att de inte negativt påverkar konkurrensen inom en viss bransch.</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1959">
        <w:trPr>
          <w:cantSplit/>
        </w:trPr>
        <w:tc>
          <w:tcPr>
            <w:tcW w:w="3046" w:type="dxa"/>
          </w:tcPr>
          <w:p w:rsidR="00E17F04" w:rsidRPr="00A31959" w:rsidRDefault="00E17F04">
            <w:pPr>
              <w:pStyle w:val="UnderskriftDatum"/>
              <w:spacing w:before="240"/>
            </w:pPr>
            <w:r w:rsidRPr="00A31959">
              <w:t>Stockholm den 22 september 2008</w:t>
            </w:r>
          </w:p>
        </w:tc>
        <w:tc>
          <w:tcPr>
            <w:tcW w:w="3047" w:type="dxa"/>
          </w:tcPr>
          <w:p w:rsidR="00E17F04" w:rsidRPr="00A31959" w:rsidRDefault="00E17F04">
            <w:pPr>
              <w:pStyle w:val="Underskrifter"/>
              <w:spacing w:before="240"/>
            </w:pPr>
          </w:p>
        </w:tc>
      </w:tr>
      <w:tr w:rsidR="00000000" w:rsidRPr="00A31959">
        <w:trPr>
          <w:cantSplit/>
        </w:trPr>
        <w:tc>
          <w:tcPr>
            <w:tcW w:w="3046" w:type="dxa"/>
          </w:tcPr>
          <w:p w:rsidR="00E17F04" w:rsidRPr="00A31959" w:rsidRDefault="00E17F04">
            <w:pPr>
              <w:pStyle w:val="Underskrifter"/>
            </w:pPr>
            <w:r w:rsidRPr="00A31959">
              <w:t>Sven Yngve Persson (m)</w:t>
            </w:r>
          </w:p>
        </w:tc>
        <w:tc>
          <w:tcPr>
            <w:tcW w:w="3046" w:type="dxa"/>
          </w:tcPr>
          <w:p w:rsidR="00E17F04" w:rsidRPr="00A31959" w:rsidRDefault="00E17F04">
            <w:pPr>
              <w:pStyle w:val="Underskrifter"/>
            </w:pPr>
          </w:p>
        </w:tc>
      </w:tr>
    </w:tbl>
    <w:p w:rsidR="00E17F04" w:rsidRPr="00A31959" w:rsidRDefault="00E17F04">
      <w:pPr>
        <w:pStyle w:val="Normaltindrag"/>
      </w:pPr>
    </w:p>
    <w:sectPr w:rsidR="00E17F04" w:rsidRPr="00A319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7F04" w:rsidRPr="00A31959" w:rsidRDefault="00E17F04">
      <w:r w:rsidRPr="00A31959">
        <w:separator/>
      </w:r>
    </w:p>
  </w:endnote>
  <w:endnote w:type="continuationSeparator" w:id="0">
    <w:p w:rsidR="00E17F04" w:rsidRPr="00A31959" w:rsidRDefault="00E17F04">
      <w:r w:rsidRPr="00A319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F04" w:rsidRPr="00A31959" w:rsidRDefault="00A31959">
    <w:pPr>
      <w:pStyle w:val="Sidfot"/>
    </w:pPr>
    <w:r w:rsidRPr="00A319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2536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F04" w:rsidRDefault="00E17F0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7F04" w:rsidRDefault="00E17F0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F04" w:rsidRPr="00A31959" w:rsidRDefault="00A31959">
    <w:pPr>
      <w:pStyle w:val="Sidfot"/>
    </w:pPr>
    <w:r w:rsidRPr="00A319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03046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F04" w:rsidRDefault="00E17F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7F04" w:rsidRDefault="00E17F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F04" w:rsidRPr="00A31959" w:rsidRDefault="00A31959">
    <w:pPr>
      <w:pStyle w:val="Sidfot"/>
    </w:pPr>
    <w:r w:rsidRPr="00A319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65785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F04" w:rsidRDefault="00E17F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7F04" w:rsidRDefault="00E17F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7F04" w:rsidRPr="00A31959" w:rsidRDefault="00E17F04">
      <w:r w:rsidRPr="00A31959">
        <w:separator/>
      </w:r>
    </w:p>
  </w:footnote>
  <w:footnote w:type="continuationSeparator" w:id="0">
    <w:p w:rsidR="00E17F04" w:rsidRPr="00A31959" w:rsidRDefault="00E17F04">
      <w:r w:rsidRPr="00A319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F04" w:rsidRPr="00A31959" w:rsidRDefault="00A31959">
    <w:pPr>
      <w:pStyle w:val="Sidhuvud"/>
    </w:pPr>
    <w:r w:rsidRPr="00A319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3222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F04" w:rsidRDefault="00E17F0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7F04" w:rsidRDefault="00E17F0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F04" w:rsidRPr="00A31959" w:rsidRDefault="00A31959">
    <w:pPr>
      <w:pStyle w:val="Sidhuvud"/>
    </w:pPr>
    <w:r w:rsidRPr="00A319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22531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F04" w:rsidRDefault="00E17F0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7F04" w:rsidRDefault="00E17F0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F04" w:rsidRPr="00A31959" w:rsidRDefault="00E17F04">
    <w:pPr>
      <w:pStyle w:val="FSHNormal"/>
      <w:tabs>
        <w:tab w:val="right" w:pos="5840"/>
      </w:tabs>
    </w:pPr>
    <w:r w:rsidRPr="00A31959">
      <w:br/>
    </w:r>
    <w:r w:rsidRPr="00A31959">
      <w:fldChar w:fldCharType="begin" w:fldLock="1"/>
    </w:r>
    <w:r w:rsidRPr="00A31959">
      <w:instrText xml:space="preserve"> DOCPROPERTY</w:instrText>
    </w:r>
    <w:r w:rsidRPr="00A31959">
      <w:rPr>
        <w:sz w:val="18"/>
      </w:rPr>
      <w:instrText xml:space="preserve"> "YearUser" *\charformat </w:instrText>
    </w:r>
    <w:r w:rsidRPr="00A31959">
      <w:fldChar w:fldCharType="separate"/>
    </w:r>
    <w:r w:rsidRPr="00A31959">
      <w:t>2008/09</w:t>
    </w:r>
    <w:r w:rsidRPr="00A31959">
      <w:fldChar w:fldCharType="end"/>
    </w:r>
    <w:r w:rsidRPr="00A31959">
      <w:t xml:space="preserve"> </w:t>
    </w:r>
    <w:r w:rsidRPr="00A31959">
      <w:tab/>
      <w:t xml:space="preserve">mnr: </w:t>
    </w:r>
    <w:r w:rsidRPr="00A31959">
      <w:fldChar w:fldCharType="begin" w:fldLock="1"/>
    </w:r>
    <w:r w:rsidRPr="00A31959">
      <w:instrText xml:space="preserve"> DOCPROPERTY</w:instrText>
    </w:r>
    <w:r w:rsidRPr="00A31959">
      <w:rPr>
        <w:sz w:val="18"/>
      </w:rPr>
      <w:instrText xml:space="preserve"> "Motionsnummer" *\charformat </w:instrText>
    </w:r>
    <w:r w:rsidRPr="00A31959">
      <w:fldChar w:fldCharType="separate"/>
    </w:r>
    <w:r w:rsidRPr="00A31959">
      <w:t>Fi228</w:t>
    </w:r>
    <w:r w:rsidRPr="00A31959">
      <w:fldChar w:fldCharType="end"/>
    </w:r>
    <w:r w:rsidRPr="00A31959">
      <w:br/>
    </w:r>
    <w:r w:rsidRPr="00A31959">
      <w:fldChar w:fldCharType="begin" w:fldLock="1"/>
    </w:r>
    <w:r w:rsidRPr="00A31959">
      <w:instrText xml:space="preserve"> DOCPROPERTY</w:instrText>
    </w:r>
    <w:r w:rsidRPr="00A31959">
      <w:rPr>
        <w:sz w:val="18"/>
      </w:rPr>
      <w:instrText xml:space="preserve"> "Samling" *\charformat </w:instrText>
    </w:r>
    <w:r w:rsidRPr="00A31959">
      <w:fldChar w:fldCharType="end"/>
    </w:r>
    <w:r w:rsidRPr="00A31959">
      <w:tab/>
      <w:t xml:space="preserve">pnr: </w:t>
    </w:r>
    <w:r w:rsidRPr="00A31959">
      <w:fldChar w:fldCharType="begin" w:fldLock="1"/>
    </w:r>
    <w:r w:rsidRPr="00A31959">
      <w:instrText xml:space="preserve"> DOCPROPERTY</w:instrText>
    </w:r>
    <w:r w:rsidRPr="00A31959">
      <w:rPr>
        <w:sz w:val="18"/>
      </w:rPr>
      <w:instrText xml:space="preserve"> "Partinummer" *\charformat </w:instrText>
    </w:r>
    <w:r w:rsidRPr="00A31959">
      <w:fldChar w:fldCharType="separate"/>
    </w:r>
    <w:r w:rsidRPr="00A31959">
      <w:t>m1262</w:t>
    </w:r>
    <w:r w:rsidRPr="00A31959">
      <w:fldChar w:fldCharType="end"/>
    </w:r>
  </w:p>
  <w:p w:rsidR="00E17F04" w:rsidRPr="00A31959" w:rsidRDefault="00E17F04">
    <w:pPr>
      <w:pStyle w:val="FSHRub1"/>
    </w:pPr>
    <w:r w:rsidRPr="00A31959">
      <w:t>Motion till riksdagen</w:t>
    </w:r>
    <w:r w:rsidRPr="00A31959">
      <w:br/>
    </w:r>
    <w:r w:rsidRPr="00A31959">
      <w:fldChar w:fldCharType="begin" w:fldLock="1"/>
    </w:r>
    <w:r w:rsidRPr="00A31959">
      <w:instrText xml:space="preserve"> DOCPROPERTY "YearUser" *\charformat </w:instrText>
    </w:r>
    <w:r w:rsidRPr="00A31959">
      <w:fldChar w:fldCharType="separate"/>
    </w:r>
    <w:r w:rsidRPr="00A31959">
      <w:t>2008/09</w:t>
    </w:r>
    <w:r w:rsidRPr="00A31959">
      <w:fldChar w:fldCharType="end"/>
    </w:r>
    <w:r w:rsidRPr="00A31959">
      <w:t>:</w:t>
    </w:r>
    <w:r w:rsidRPr="00A31959">
      <w:fldChar w:fldCharType="begin" w:fldLock="1"/>
    </w:r>
    <w:r w:rsidRPr="00A31959">
      <w:instrText xml:space="preserve"> DOCPROPERTY "Motionsnummer" *\charformat </w:instrText>
    </w:r>
    <w:r w:rsidRPr="00A31959">
      <w:fldChar w:fldCharType="separate"/>
    </w:r>
    <w:r w:rsidRPr="00A31959">
      <w:t>Fi228</w:t>
    </w:r>
    <w:r w:rsidRPr="00A31959">
      <w:fldChar w:fldCharType="end"/>
    </w:r>
  </w:p>
  <w:p w:rsidR="00E17F04" w:rsidRPr="00A31959" w:rsidRDefault="00E17F04">
    <w:pPr>
      <w:pStyle w:val="FSHNormalS5"/>
    </w:pPr>
    <w:r w:rsidRPr="00A31959">
      <w:fldChar w:fldCharType="begin" w:fldLock="1"/>
    </w:r>
    <w:r w:rsidRPr="00A31959">
      <w:instrText xml:space="preserve"> DOCPROPERTY "MotionarText" *\charformat </w:instrText>
    </w:r>
    <w:r w:rsidRPr="00A31959">
      <w:fldChar w:fldCharType="separate"/>
    </w:r>
    <w:r w:rsidRPr="00A31959">
      <w:t>av Sven Yngve Persson (m)</w:t>
    </w:r>
    <w:r w:rsidRPr="00A31959">
      <w:fldChar w:fldCharType="end"/>
    </w:r>
    <w:r w:rsidRPr="00A31959">
      <w:br/>
    </w:r>
    <w:r w:rsidRPr="00A31959">
      <w:fldChar w:fldCharType="begin" w:fldLock="1"/>
    </w:r>
    <w:r w:rsidRPr="00A31959">
      <w:instrText xml:space="preserve"> DOCPROPERTY "SvarFrasKort" *\charformat </w:instrText>
    </w:r>
    <w:r w:rsidRPr="00A31959">
      <w:fldChar w:fldCharType="end"/>
    </w:r>
  </w:p>
  <w:p w:rsidR="00E17F04" w:rsidRPr="00A31959" w:rsidRDefault="00E17F04">
    <w:pPr>
      <w:pStyle w:val="FSHTitel"/>
    </w:pPr>
    <w:r w:rsidRPr="00A31959">
      <w:fldChar w:fldCharType="begin" w:fldLock="1"/>
    </w:r>
    <w:r w:rsidRPr="00A31959">
      <w:instrText xml:space="preserve"> DOCPROPERTY</w:instrText>
    </w:r>
    <w:r w:rsidRPr="00A31959">
      <w:rPr>
        <w:sz w:val="18"/>
      </w:rPr>
      <w:instrText xml:space="preserve"> "RubrikSvar" *\charformat </w:instrText>
    </w:r>
    <w:r w:rsidRPr="00A31959">
      <w:fldChar w:fldCharType="separate"/>
    </w:r>
    <w:r w:rsidRPr="00A31959">
      <w:t>Kommunala inköpskarteller</w:t>
    </w:r>
    <w:r w:rsidRPr="00A31959">
      <w:fldChar w:fldCharType="end"/>
    </w:r>
  </w:p>
  <w:p w:rsidR="00E17F04" w:rsidRPr="00A31959" w:rsidRDefault="00E17F04">
    <w:pPr>
      <w:pStyle w:val="Normal00"/>
    </w:pPr>
  </w:p>
  <w:p w:rsidR="00E17F04" w:rsidRPr="00A31959" w:rsidRDefault="00E17F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70329135">
    <w:abstractNumId w:val="8"/>
  </w:num>
  <w:num w:numId="2" w16cid:durableId="111290668">
    <w:abstractNumId w:val="9"/>
  </w:num>
  <w:num w:numId="3" w16cid:durableId="1080443920">
    <w:abstractNumId w:val="8"/>
  </w:num>
  <w:num w:numId="4" w16cid:durableId="1266814440">
    <w:abstractNumId w:val="9"/>
  </w:num>
  <w:num w:numId="5" w16cid:durableId="630332810">
    <w:abstractNumId w:val="13"/>
  </w:num>
  <w:num w:numId="6" w16cid:durableId="1803427122">
    <w:abstractNumId w:val="10"/>
  </w:num>
  <w:num w:numId="7" w16cid:durableId="781922979">
    <w:abstractNumId w:val="11"/>
  </w:num>
  <w:num w:numId="8" w16cid:durableId="1479423748">
    <w:abstractNumId w:val="12"/>
  </w:num>
  <w:num w:numId="9" w16cid:durableId="1444614971">
    <w:abstractNumId w:val="8"/>
  </w:num>
  <w:num w:numId="10" w16cid:durableId="1978024050">
    <w:abstractNumId w:val="3"/>
  </w:num>
  <w:num w:numId="11" w16cid:durableId="354238531">
    <w:abstractNumId w:val="2"/>
  </w:num>
  <w:num w:numId="12" w16cid:durableId="428621704">
    <w:abstractNumId w:val="1"/>
  </w:num>
  <w:num w:numId="13" w16cid:durableId="62533973">
    <w:abstractNumId w:val="0"/>
  </w:num>
  <w:num w:numId="14" w16cid:durableId="1147043787">
    <w:abstractNumId w:val="9"/>
  </w:num>
  <w:num w:numId="15" w16cid:durableId="1895583781">
    <w:abstractNumId w:val="7"/>
  </w:num>
  <w:num w:numId="16" w16cid:durableId="1638486178">
    <w:abstractNumId w:val="6"/>
  </w:num>
  <w:num w:numId="17" w16cid:durableId="384766957">
    <w:abstractNumId w:val="5"/>
  </w:num>
  <w:num w:numId="18" w16cid:durableId="7693959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E4365A6A-EC37-43F5-A614-B48FDE22F865}"/>
  </w:docVars>
  <w:rsids>
    <w:rsidRoot w:val="0045518F"/>
    <w:rsid w:val="0045518F"/>
    <w:rsid w:val="00A31959"/>
    <w:rsid w:val="00E17F0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3EC52C1-3EF6-4134-99E4-6484ACFDA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1224</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m1262</vt:lpstr>
    </vt:vector>
  </TitlesOfParts>
  <Company>Riksdagen</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m1262</dc:title>
  <dc:subject>m1262</dc:subject>
  <dc:creator>Riksdagen</dc:creator>
  <cp:keywords>Riksdagen</cp:keywords>
  <dc:description>TKG-ktrl, MSMQ4mb, PersReg-Distribution mm</dc:description>
  <cp:lastModifiedBy>Lars Brink</cp:lastModifiedBy>
  <cp:revision>2</cp:revision>
  <cp:lastPrinted>2009-01-21T16:25:00Z</cp:lastPrinted>
  <dcterms:created xsi:type="dcterms:W3CDTF">2025-12-17T14:57:00Z</dcterms:created>
  <dcterms:modified xsi:type="dcterms:W3CDTF">2025-12-17T14:57:00Z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Kommunala inköpskarteller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Kommunala inköpskarteller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m1262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Yngve Persson (m)</vt:lpwstr>
  </property>
  <property fmtid="{D5CDD505-2E9C-101B-9397-08002B2CF9AE}" pid="26" name="MotionarLista">
    <vt:lpwstr>Persson, Sven Yngve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Yngve Persson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Fi228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2008</vt:lpwstr>
  </property>
  <property fmtid="{D5CDD505-2E9C-101B-9397-08002B2CF9AE}" pid="44" name="NotesUID">
    <vt:lpwstr>johan.lindahl@riksdagen.se</vt:lpwstr>
  </property>
  <property fmtid="{D5CDD505-2E9C-101B-9397-08002B2CF9AE}" pid="45" name="ReservUID">
    <vt:lpwstr>jn0310aa</vt:lpwstr>
  </property>
  <property fmtid="{D5CDD505-2E9C-101B-9397-08002B2CF9AE}" pid="46" name="MotionID">
    <vt:lpwstr>20082009000000000109000012620069</vt:lpwstr>
  </property>
  <property fmtid="{D5CDD505-2E9C-101B-9397-08002B2CF9AE}" pid="47" name="datum">
    <vt:lpwstr>080922</vt:lpwstr>
  </property>
  <property fmtid="{D5CDD505-2E9C-101B-9397-08002B2CF9AE}" pid="48" name="avsändar-e-post">
    <vt:lpwstr>johan.lindahl@riksdagen.se</vt:lpwstr>
  </property>
  <property fmtid="{D5CDD505-2E9C-101B-9397-08002B2CF9AE}" pid="49" name="id">
    <vt:lpwstr>20082009000000000109000012620069</vt:lpwstr>
  </property>
  <property fmtid="{D5CDD505-2E9C-101B-9397-08002B2CF9AE}" pid="50" name="nummer">
    <vt:lpwstr>228</vt:lpwstr>
  </property>
  <property fmtid="{D5CDD505-2E9C-101B-9397-08002B2CF9AE}" pid="51" name="utskottsbeteckning">
    <vt:lpwstr>Fi</vt:lpwstr>
  </property>
  <property fmtid="{D5CDD505-2E9C-101B-9397-08002B2CF9AE}" pid="52" name="GlobalUID">
    <vt:lpwstr>{1A20C8EE-3B51-478B-86B0-AF2D038F4435}</vt:lpwstr>
  </property>
  <property fmtid="{D5CDD505-2E9C-101B-9397-08002B2CF9AE}" pid="53" name="Överföringar">
    <vt:i4>0</vt:i4>
  </property>
  <property fmtid="{D5CDD505-2E9C-101B-9397-08002B2CF9AE}" pid="54" name="Checksum">
    <vt:lpwstr>*1012003463200*</vt:lpwstr>
  </property>
  <property fmtid="{D5CDD505-2E9C-101B-9397-08002B2CF9AE}" pid="55" name="skuggnummer">
    <vt:lpwstr>1487</vt:lpwstr>
  </property>
  <property fmtid="{D5CDD505-2E9C-101B-9397-08002B2CF9AE}" pid="56" name="urixVersion">
    <vt:lpwstr>3.2.0.8</vt:lpwstr>
  </property>
  <property fmtid="{D5CDD505-2E9C-101B-9397-08002B2CF9AE}" pid="57" name="urixOrigin">
    <vt:lpwstr>090402 08:09:28.532</vt:lpwstr>
  </property>
  <property fmtid="{D5CDD505-2E9C-101B-9397-08002B2CF9AE}" pid="58" name="urixGuid">
    <vt:lpwstr>{CA0F9056-1C7D-46AB-8C6E-28E0FEDE8A6F}</vt:lpwstr>
  </property>
</Properties>
</file>