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DED0ABD" w14:textId="77777777">
      <w:pPr>
        <w:pStyle w:val="Normalutanindragellerluft"/>
      </w:pPr>
    </w:p>
    <w:sdt>
      <w:sdtPr>
        <w:alias w:val="CC_Boilerplate_4"/>
        <w:tag w:val="CC_Boilerplate_4"/>
        <w:id w:val="-1644581176"/>
        <w:lock w:val="sdtLocked"/>
        <w:placeholder>
          <w:docPart w:val="AF73CBE9BEF3484282746F0D5171FA9C"/>
        </w:placeholder>
        <w15:appearance w15:val="hidden"/>
        <w:text/>
      </w:sdtPr>
      <w:sdtEndPr/>
      <w:sdtContent>
        <w:p w:rsidR="00AF30DD" w:rsidP="00CC4C93" w:rsidRDefault="00AF30DD" w14:paraId="5DED0ABE" w14:textId="77777777">
          <w:pPr>
            <w:pStyle w:val="Rubrik1"/>
          </w:pPr>
          <w:r>
            <w:t>Förslag till riksdagsbeslut</w:t>
          </w:r>
        </w:p>
      </w:sdtContent>
    </w:sdt>
    <w:sdt>
      <w:sdtPr>
        <w:alias w:val="Förslag 1"/>
        <w:tag w:val="61698c5a-9044-4a84-bc43-954cf60ece7c"/>
        <w:id w:val="396869193"/>
        <w:lock w:val="sdtLocked"/>
      </w:sdtPr>
      <w:sdtEndPr/>
      <w:sdtContent>
        <w:p w:rsidR="00585F59" w:rsidRDefault="00E97837" w14:paraId="5DED0ABF" w14:textId="622A288D">
          <w:pPr>
            <w:pStyle w:val="Frslagstext"/>
          </w:pPr>
          <w:r>
            <w:t>Riksdagen tillkännager för regeringen som sin mening vad som anförs i motionen om att ta fram en långsiktig investeringskalkyl för det svenska elnätet.</w:t>
          </w:r>
        </w:p>
      </w:sdtContent>
    </w:sdt>
    <w:sdt>
      <w:sdtPr>
        <w:alias w:val="Förslag 2"/>
        <w:tag w:val="97c2faef-4c38-4132-bb66-079fde4bf4ef"/>
        <w:id w:val="1843433345"/>
        <w:lock w:val="sdtLocked"/>
      </w:sdtPr>
      <w:sdtEndPr/>
      <w:sdtContent>
        <w:p w:rsidR="00585F59" w:rsidRDefault="00E97837" w14:paraId="5DED0AC0" w14:textId="4570C91C">
          <w:pPr>
            <w:pStyle w:val="Frslagstext"/>
          </w:pPr>
          <w:r>
            <w:t xml:space="preserve">Riksdagen tillkännager för regeringen som sin mening vad som anförs i motionen om att ta fram en konsekvensanalys av en eventuell utbyggnad av </w:t>
          </w:r>
          <w:proofErr w:type="spellStart"/>
          <w:r>
            <w:t>elöverföring</w:t>
          </w:r>
          <w:proofErr w:type="spellEnd"/>
          <w:r>
            <w:t xml:space="preserve"> till Europa.</w:t>
          </w:r>
        </w:p>
      </w:sdtContent>
    </w:sdt>
    <w:sdt>
      <w:sdtPr>
        <w:alias w:val="Förslag 3"/>
        <w:tag w:val="7868b7f8-c0d8-4f47-b6f5-debf8de5d111"/>
        <w:id w:val="-1629387956"/>
        <w:lock w:val="sdtLocked"/>
      </w:sdtPr>
      <w:sdtEndPr/>
      <w:sdtContent>
        <w:p w:rsidR="00585F59" w:rsidRDefault="00E97837" w14:paraId="5DED0AC1" w14:textId="77777777">
          <w:pPr>
            <w:pStyle w:val="Frslagstext"/>
          </w:pPr>
          <w:r>
            <w:t xml:space="preserve">Riksdagen tillkännager för regeringen som sin mening vad som anförs i motionen om </w:t>
          </w:r>
          <w:proofErr w:type="spellStart"/>
          <w:r>
            <w:t>elområden</w:t>
          </w:r>
          <w:proofErr w:type="spellEnd"/>
          <w:r>
            <w:t>.</w:t>
          </w:r>
        </w:p>
      </w:sdtContent>
    </w:sdt>
    <w:p w:rsidR="005F6536" w:rsidP="00881954" w:rsidRDefault="005F6536" w14:paraId="0FCC0B00" w14:textId="77777777">
      <w:pPr>
        <w:rPr>
          <w:b/>
          <w:szCs w:val="22"/>
        </w:rPr>
      </w:pPr>
      <w:bookmarkStart w:name="MotionsStart" w:id="0"/>
      <w:bookmarkEnd w:id="0"/>
    </w:p>
    <w:p w:rsidR="00881954" w:rsidP="00881954" w:rsidRDefault="00881954" w14:paraId="5DED0AC3" w14:textId="77777777">
      <w:pPr>
        <w:rPr>
          <w:b/>
          <w:szCs w:val="22"/>
        </w:rPr>
      </w:pPr>
      <w:proofErr w:type="spellStart"/>
      <w:r>
        <w:rPr>
          <w:b/>
          <w:szCs w:val="22"/>
        </w:rPr>
        <w:t>Elinfrastruktur</w:t>
      </w:r>
      <w:proofErr w:type="spellEnd"/>
    </w:p>
    <w:p w:rsidRPr="00DA4BD9" w:rsidR="00881954" w:rsidP="00881954" w:rsidRDefault="00881954" w14:paraId="5DED0AC4" w14:textId="77777777">
      <w:pPr>
        <w:rPr>
          <w:color w:val="FF0000"/>
          <w:szCs w:val="22"/>
        </w:rPr>
      </w:pPr>
      <w:r w:rsidRPr="00E61123">
        <w:rPr>
          <w:szCs w:val="22"/>
        </w:rPr>
        <w:t xml:space="preserve">Svensk basindustri, företag i sin helhet och hushåll är beroende av tillförlitlig leverans av el till låga priser. Det är dessutom av största vikt att Sverige stärker sin konkurrensfördel gentemot övriga Europa gällande reglerkraft, prisbild och tillförlitlighet. Vi ser nu en kraftig utbyggnad av förnybar energi i Europa och dess negativa påverkan på </w:t>
      </w:r>
      <w:r>
        <w:rPr>
          <w:szCs w:val="22"/>
        </w:rPr>
        <w:t>de totala energipriserna</w:t>
      </w:r>
      <w:r w:rsidRPr="00E61123">
        <w:rPr>
          <w:szCs w:val="22"/>
        </w:rPr>
        <w:t xml:space="preserve"> och den f</w:t>
      </w:r>
      <w:r>
        <w:rPr>
          <w:szCs w:val="22"/>
        </w:rPr>
        <w:t>luktuerande obalansen i elnäten.</w:t>
      </w:r>
      <w:r w:rsidRPr="00E61123">
        <w:rPr>
          <w:szCs w:val="22"/>
        </w:rPr>
        <w:t xml:space="preserve"> </w:t>
      </w:r>
      <w:r>
        <w:rPr>
          <w:szCs w:val="22"/>
        </w:rPr>
        <w:t>D</w:t>
      </w:r>
      <w:r w:rsidRPr="00E61123">
        <w:rPr>
          <w:szCs w:val="22"/>
        </w:rPr>
        <w:t>essutom är investeringskostnaderna enorma. Osäkerheten på den europeiska energimarknaden är stor angående det totala investeringsbehovet, vem som i slutändan får betala och vad det får för konsekvenser för europeisk konkurrens. Svenska elkonsumenter måste få en tydlighet i hur investeringsbehovet ser ut och vad det får för</w:t>
      </w:r>
      <w:r>
        <w:rPr>
          <w:szCs w:val="22"/>
        </w:rPr>
        <w:t xml:space="preserve"> ekonomiska konsekvenser. Vi efterlyser</w:t>
      </w:r>
      <w:r w:rsidRPr="00E61123">
        <w:rPr>
          <w:szCs w:val="22"/>
        </w:rPr>
        <w:t xml:space="preserve"> att regeringen tar fram en </w:t>
      </w:r>
      <w:r w:rsidRPr="00E848C0">
        <w:rPr>
          <w:szCs w:val="22"/>
        </w:rPr>
        <w:t>långsiktig investeringskalkyl gällande det svenska elnätet.</w:t>
      </w:r>
    </w:p>
    <w:p w:rsidR="00881954" w:rsidP="00881954" w:rsidRDefault="00881954" w14:paraId="5DED0AC5" w14:textId="77777777">
      <w:pPr>
        <w:rPr>
          <w:szCs w:val="22"/>
        </w:rPr>
      </w:pPr>
    </w:p>
    <w:p w:rsidR="00881954" w:rsidP="00881954" w:rsidRDefault="00881954" w14:paraId="5DED0AC6" w14:textId="21CEC549">
      <w:pPr>
        <w:rPr>
          <w:szCs w:val="22"/>
        </w:rPr>
      </w:pPr>
      <w:r w:rsidRPr="00E61123">
        <w:rPr>
          <w:szCs w:val="22"/>
        </w:rPr>
        <w:t xml:space="preserve">Osäkerheten på den europeiska energimarknaden gällande fluktuerande produktion och elpris påverkar även den svenska energimarknaden. Vi kan komma </w:t>
      </w:r>
      <w:r w:rsidR="005F6536">
        <w:rPr>
          <w:szCs w:val="22"/>
        </w:rPr>
        <w:t xml:space="preserve">att </w:t>
      </w:r>
      <w:r w:rsidRPr="00E61123">
        <w:rPr>
          <w:szCs w:val="22"/>
        </w:rPr>
        <w:t xml:space="preserve">tvingas att </w:t>
      </w:r>
      <w:r w:rsidRPr="00E61123">
        <w:rPr>
          <w:szCs w:val="22"/>
        </w:rPr>
        <w:lastRenderedPageBreak/>
        <w:t xml:space="preserve">bygga ut den kontinentala överföringen av el, för att europeisk förnyelsebar energi är i nödvändigt behov av bl.a. svensk reglerkraft. Vi är positiva till en kontinental </w:t>
      </w:r>
      <w:proofErr w:type="spellStart"/>
      <w:r w:rsidRPr="00E61123">
        <w:rPr>
          <w:szCs w:val="22"/>
        </w:rPr>
        <w:t>elöverföring</w:t>
      </w:r>
      <w:proofErr w:type="spellEnd"/>
      <w:r w:rsidRPr="00E61123">
        <w:rPr>
          <w:szCs w:val="22"/>
        </w:rPr>
        <w:t xml:space="preserve"> men en utbyggnad av överföringskapaciteten behöver analyseras. För låg kapacitet kan hämma vårt eget behov av import/export och en fullt utbyggd kapacitet kan påverka elpriset negativt i södra Sverige. Vi ser att regeringen tar fram en konsekvensanalys gällande en eventuell utbyggnad av </w:t>
      </w:r>
      <w:proofErr w:type="spellStart"/>
      <w:r w:rsidRPr="00E61123">
        <w:rPr>
          <w:szCs w:val="22"/>
        </w:rPr>
        <w:t>elöverföring</w:t>
      </w:r>
      <w:proofErr w:type="spellEnd"/>
      <w:r w:rsidRPr="00E61123">
        <w:rPr>
          <w:szCs w:val="22"/>
        </w:rPr>
        <w:t xml:space="preserve"> till Europa.</w:t>
      </w:r>
    </w:p>
    <w:p w:rsidR="00881954" w:rsidP="00881954" w:rsidRDefault="00881954" w14:paraId="5DED0AC7" w14:textId="77777777">
      <w:pPr>
        <w:rPr>
          <w:szCs w:val="22"/>
        </w:rPr>
      </w:pPr>
    </w:p>
    <w:p w:rsidRPr="008D313C" w:rsidR="00881954" w:rsidP="00881954" w:rsidRDefault="00881954" w14:paraId="5DED0AC8" w14:textId="77777777">
      <w:pPr>
        <w:rPr>
          <w:b/>
        </w:rPr>
      </w:pPr>
      <w:proofErr w:type="spellStart"/>
      <w:r w:rsidRPr="008D313C">
        <w:rPr>
          <w:b/>
        </w:rPr>
        <w:t>Elområden</w:t>
      </w:r>
      <w:proofErr w:type="spellEnd"/>
    </w:p>
    <w:p w:rsidR="00881954" w:rsidP="00881954" w:rsidRDefault="00881954" w14:paraId="5DED0AC9" w14:textId="77777777"/>
    <w:p w:rsidR="00881954" w:rsidP="00881954" w:rsidRDefault="00881954" w14:paraId="5DED0ACA" w14:textId="77777777">
      <w:r>
        <w:t xml:space="preserve">Sedan den 1 november 2011 så är Sverige indelat i fyra olika </w:t>
      </w:r>
      <w:proofErr w:type="spellStart"/>
      <w:r>
        <w:t>elområden</w:t>
      </w:r>
      <w:proofErr w:type="spellEnd"/>
      <w:r>
        <w:t xml:space="preserve">. Bakgrunden till denna indelning är en anmälan från Dansk Energi till EU-kommissionen efter att exporten av elenergi stundtals begränsats från Sverige till Danmark. De största farhågorna vid införandet av dessa </w:t>
      </w:r>
      <w:proofErr w:type="spellStart"/>
      <w:r>
        <w:t>elområden</w:t>
      </w:r>
      <w:proofErr w:type="spellEnd"/>
      <w:r>
        <w:t xml:space="preserve"> var att prisbilden i de olika områdena skulle snedfördelas med kraftigt höjda energipriser i </w:t>
      </w:r>
      <w:proofErr w:type="spellStart"/>
      <w:r>
        <w:t>elområde</w:t>
      </w:r>
      <w:proofErr w:type="spellEnd"/>
      <w:r>
        <w:t xml:space="preserve"> 4 där ett stort produktionsunderskott av el föreligger.</w:t>
      </w:r>
    </w:p>
    <w:p w:rsidR="00881954" w:rsidP="00881954" w:rsidRDefault="00881954" w14:paraId="5DED0ACB" w14:textId="77777777"/>
    <w:p w:rsidR="00881954" w:rsidP="00881954" w:rsidRDefault="00881954" w14:paraId="5DED0ACC" w14:textId="0906AAE2">
      <w:r>
        <w:t xml:space="preserve">Efter några år med flera </w:t>
      </w:r>
      <w:proofErr w:type="spellStart"/>
      <w:r>
        <w:t>elområden</w:t>
      </w:r>
      <w:proofErr w:type="spellEnd"/>
      <w:r>
        <w:t xml:space="preserve"> så kan man konstatera att prisskillnaderna inte blivit så stora som befarades innan, men innebär samtidigt en mer utsatt situation för elintensiva industrier och elkonsumenterna. Denna förändring innebär även att södra delen av Sverige i </w:t>
      </w:r>
      <w:proofErr w:type="spellStart"/>
      <w:r>
        <w:t>elområde</w:t>
      </w:r>
      <w:proofErr w:type="spellEnd"/>
      <w:r>
        <w:t xml:space="preserve"> 4 får finansiera investeringarna i större omfattning än </w:t>
      </w:r>
      <w:r w:rsidR="005F6536">
        <w:t xml:space="preserve">tidigare genom högre elpriser – </w:t>
      </w:r>
      <w:bookmarkStart w:name="_GoBack" w:id="1"/>
      <w:bookmarkEnd w:id="1"/>
      <w:r w:rsidR="005F6536">
        <w:t>n</w:t>
      </w:r>
      <w:r>
        <w:t xml:space="preserve">ågot som inte varit fallet tidigare, då det finansierats solidariskt. Vår uppfattning är därför att systemet bör ses över. </w:t>
      </w:r>
    </w:p>
    <w:p w:rsidR="00AF30DD" w:rsidP="00AF30DD" w:rsidRDefault="00AF30DD" w14:paraId="5DED0ACD" w14:textId="77777777">
      <w:pPr>
        <w:pStyle w:val="Normalutanindragellerluft"/>
      </w:pPr>
    </w:p>
    <w:sdt>
      <w:sdtPr>
        <w:alias w:val="CC_Underskrifter"/>
        <w:tag w:val="CC_Underskrifter"/>
        <w:id w:val="583496634"/>
        <w:lock w:val="sdtContentLocked"/>
        <w:placeholder>
          <w:docPart w:val="0D4E4848ABBA4C31A6325B986A20839B"/>
        </w:placeholder>
        <w15:appearance w15:val="hidden"/>
      </w:sdtPr>
      <w:sdtEndPr/>
      <w:sdtContent>
        <w:p w:rsidRPr="009E153C" w:rsidR="00865E70" w:rsidP="005E3335" w:rsidRDefault="00881954" w14:paraId="5DED0AC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5B3421" w:rsidRDefault="005B3421" w14:paraId="5DED0AD5" w14:textId="77777777"/>
    <w:sectPr w:rsidR="005B342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D0AD7" w14:textId="77777777" w:rsidR="00881954" w:rsidRDefault="00881954" w:rsidP="000C1CAD">
      <w:pPr>
        <w:spacing w:line="240" w:lineRule="auto"/>
      </w:pPr>
      <w:r>
        <w:separator/>
      </w:r>
    </w:p>
  </w:endnote>
  <w:endnote w:type="continuationSeparator" w:id="0">
    <w:p w14:paraId="5DED0AD8" w14:textId="77777777" w:rsidR="00881954" w:rsidRDefault="008819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D0AD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F653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D0AE3" w14:textId="77777777" w:rsidR="00F23EB0" w:rsidRDefault="00F23EB0">
    <w:pPr>
      <w:pStyle w:val="Sidfot"/>
    </w:pPr>
    <w:r>
      <w:fldChar w:fldCharType="begin"/>
    </w:r>
    <w:r>
      <w:instrText xml:space="preserve"> PRINTDATE  \@ "yyyy-MM-dd HH:mm"  \* MERGEFORMAT </w:instrText>
    </w:r>
    <w:r>
      <w:fldChar w:fldCharType="separate"/>
    </w:r>
    <w:r>
      <w:rPr>
        <w:noProof/>
      </w:rPr>
      <w:t>2014-11-06 12:11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D0AD5" w14:textId="77777777" w:rsidR="00881954" w:rsidRDefault="00881954" w:rsidP="000C1CAD">
      <w:pPr>
        <w:spacing w:line="240" w:lineRule="auto"/>
      </w:pPr>
      <w:r>
        <w:separator/>
      </w:r>
    </w:p>
  </w:footnote>
  <w:footnote w:type="continuationSeparator" w:id="0">
    <w:p w14:paraId="5DED0AD6" w14:textId="77777777" w:rsidR="00881954" w:rsidRDefault="008819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DED0AD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5F6536" w14:paraId="5DED0AD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1104</w:t>
        </w:r>
      </w:sdtContent>
    </w:sdt>
  </w:p>
  <w:p w:rsidR="00467151" w:rsidP="00283E0F" w:rsidRDefault="005F6536" w14:paraId="5DED0AE0" w14:textId="77777777">
    <w:pPr>
      <w:pStyle w:val="FSHRub2"/>
    </w:pPr>
    <w:sdt>
      <w:sdtPr>
        <w:alias w:val="CC_Noformat_Avtext"/>
        <w:tag w:val="CC_Noformat_Avtext"/>
        <w:id w:val="1389603703"/>
        <w:lock w:val="sdtContentLocked"/>
        <w15:appearance w15:val="hidden"/>
        <w:text/>
      </w:sdtPr>
      <w:sdtEndPr/>
      <w:sdtContent>
        <w:r>
          <w:t>av Josef Fransson m.fl. (SD)</w:t>
        </w:r>
      </w:sdtContent>
    </w:sdt>
  </w:p>
  <w:sdt>
    <w:sdtPr>
      <w:alias w:val="CC_Noformat_Rubtext"/>
      <w:tag w:val="CC_Noformat_Rubtext"/>
      <w:id w:val="1800419874"/>
      <w:lock w:val="sdtContentLocked"/>
      <w15:appearance w15:val="hidden"/>
      <w:text/>
    </w:sdtPr>
    <w:sdtEndPr/>
    <w:sdtContent>
      <w:p w:rsidR="00467151" w:rsidP="00283E0F" w:rsidRDefault="00881954" w14:paraId="5DED0AE1" w14:textId="77777777">
        <w:pPr>
          <w:pStyle w:val="FSHRub2"/>
        </w:pPr>
        <w:r>
          <w:t>Elinfrastruktur</w:t>
        </w:r>
      </w:p>
    </w:sdtContent>
  </w:sdt>
  <w:sdt>
    <w:sdtPr>
      <w:alias w:val="CC_Boilerplate_3"/>
      <w:tag w:val="CC_Boilerplate_3"/>
      <w:id w:val="-1567486118"/>
      <w:lock w:val="sdtContentLocked"/>
      <w15:appearance w15:val="hidden"/>
      <w:text w:multiLine="1"/>
    </w:sdtPr>
    <w:sdtEndPr/>
    <w:sdtContent>
      <w:p w:rsidR="00467151" w:rsidP="00283E0F" w:rsidRDefault="00467151" w14:paraId="5DED0AE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BF4A921-C47B-4524-8EAC-BBB7F8A1637D},{2C537540-646C-43E5-8CC4-E61157211D5C},{612DDF72-072D-4C76-AAA3-11A00B648C64}"/>
  </w:docVars>
  <w:rsids>
    <w:rsidRoot w:val="0088195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0C0"/>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8730F"/>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5F59"/>
    <w:rsid w:val="00587296"/>
    <w:rsid w:val="00590118"/>
    <w:rsid w:val="00590E2A"/>
    <w:rsid w:val="00592695"/>
    <w:rsid w:val="00592802"/>
    <w:rsid w:val="00594198"/>
    <w:rsid w:val="005A0393"/>
    <w:rsid w:val="005A19A4"/>
    <w:rsid w:val="005A1A53"/>
    <w:rsid w:val="005A4E53"/>
    <w:rsid w:val="005A5E48"/>
    <w:rsid w:val="005B1793"/>
    <w:rsid w:val="005B3421"/>
    <w:rsid w:val="005B4B97"/>
    <w:rsid w:val="005B5F0B"/>
    <w:rsid w:val="005B5F87"/>
    <w:rsid w:val="005C4A81"/>
    <w:rsid w:val="005C6438"/>
    <w:rsid w:val="005D2AEC"/>
    <w:rsid w:val="005D60F6"/>
    <w:rsid w:val="005E00CF"/>
    <w:rsid w:val="005E1161"/>
    <w:rsid w:val="005E1482"/>
    <w:rsid w:val="005E3335"/>
    <w:rsid w:val="005E3559"/>
    <w:rsid w:val="005E6719"/>
    <w:rsid w:val="005F0B9E"/>
    <w:rsid w:val="005F10DB"/>
    <w:rsid w:val="005F1A7E"/>
    <w:rsid w:val="005F5ACA"/>
    <w:rsid w:val="005F5BC1"/>
    <w:rsid w:val="005F6536"/>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1954"/>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CF5"/>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1422"/>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837"/>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3EB0"/>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ED0ABD"/>
  <w15:chartTrackingRefBased/>
  <w15:docId w15:val="{87512B0C-CF0A-4B37-8AF5-56687DBC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73CBE9BEF3484282746F0D5171FA9C"/>
        <w:category>
          <w:name w:val="Allmänt"/>
          <w:gallery w:val="placeholder"/>
        </w:category>
        <w:types>
          <w:type w:val="bbPlcHdr"/>
        </w:types>
        <w:behaviors>
          <w:behavior w:val="content"/>
        </w:behaviors>
        <w:guid w:val="{02429B20-BE0B-4100-A700-AC5B25828008}"/>
      </w:docPartPr>
      <w:docPartBody>
        <w:p w:rsidR="00CE2533" w:rsidRDefault="00CE2533">
          <w:pPr>
            <w:pStyle w:val="AF73CBE9BEF3484282746F0D5171FA9C"/>
          </w:pPr>
          <w:r w:rsidRPr="009A726D">
            <w:rPr>
              <w:rStyle w:val="Platshllartext"/>
            </w:rPr>
            <w:t>Klicka här för att ange text.</w:t>
          </w:r>
        </w:p>
      </w:docPartBody>
    </w:docPart>
    <w:docPart>
      <w:docPartPr>
        <w:name w:val="0D4E4848ABBA4C31A6325B986A20839B"/>
        <w:category>
          <w:name w:val="Allmänt"/>
          <w:gallery w:val="placeholder"/>
        </w:category>
        <w:types>
          <w:type w:val="bbPlcHdr"/>
        </w:types>
        <w:behaviors>
          <w:behavior w:val="content"/>
        </w:behaviors>
        <w:guid w:val="{11FD7E1A-C3B7-4A2D-9AC6-BE567DE56CA3}"/>
      </w:docPartPr>
      <w:docPartBody>
        <w:p w:rsidR="00CE2533" w:rsidRDefault="00CE2533">
          <w:pPr>
            <w:pStyle w:val="0D4E4848ABBA4C31A6325B986A20839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533"/>
    <w:rsid w:val="00CE25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F73CBE9BEF3484282746F0D5171FA9C">
    <w:name w:val="AF73CBE9BEF3484282746F0D5171FA9C"/>
  </w:style>
  <w:style w:type="paragraph" w:customStyle="1" w:styleId="8C227681513A464BA803BFC7E88DA0A5">
    <w:name w:val="8C227681513A464BA803BFC7E88DA0A5"/>
  </w:style>
  <w:style w:type="paragraph" w:customStyle="1" w:styleId="0D4E4848ABBA4C31A6325B986A20839B">
    <w:name w:val="0D4E4848ABBA4C31A6325B986A208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1125</RubrikLookup>
    <MotionGuid xmlns="00d11361-0b92-4bae-a181-288d6a55b763">c27d714b-5f98-4eef-a166-52b20a9deb83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E46D5-BE45-4006-A84C-9B01A07179C8}"/>
</file>

<file path=customXml/itemProps2.xml><?xml version="1.0" encoding="utf-8"?>
<ds:datastoreItem xmlns:ds="http://schemas.openxmlformats.org/officeDocument/2006/customXml" ds:itemID="{6DD388BC-23E6-49D8-96A9-3D180D6CFAA1}"/>
</file>

<file path=customXml/itemProps3.xml><?xml version="1.0" encoding="utf-8"?>
<ds:datastoreItem xmlns:ds="http://schemas.openxmlformats.org/officeDocument/2006/customXml" ds:itemID="{FB5559B8-C33F-4629-853B-42BC12B931E7}"/>
</file>

<file path=customXml/itemProps4.xml><?xml version="1.0" encoding="utf-8"?>
<ds:datastoreItem xmlns:ds="http://schemas.openxmlformats.org/officeDocument/2006/customXml" ds:itemID="{54376E89-35FF-4C1D-AB28-A38C21BA5B7A}"/>
</file>

<file path=docProps/app.xml><?xml version="1.0" encoding="utf-8"?>
<Properties xmlns="http://schemas.openxmlformats.org/officeDocument/2006/extended-properties" xmlns:vt="http://schemas.openxmlformats.org/officeDocument/2006/docPropsVTypes">
  <Template>GranskaMot.dotm</Template>
  <TotalTime>10</TotalTime>
  <Pages>2</Pages>
  <Words>439</Words>
  <Characters>2601</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201415SD309 Elinfrastruktur</dc:title>
  <dc:subject/>
  <dc:creator>It-avdelningen</dc:creator>
  <cp:keywords/>
  <dc:description/>
  <cp:lastModifiedBy>Susanne Andersson</cp:lastModifiedBy>
  <cp:revision>7</cp:revision>
  <cp:lastPrinted>2014-11-06T11:11:00Z</cp:lastPrinted>
  <dcterms:created xsi:type="dcterms:W3CDTF">2014-11-06T11:09:00Z</dcterms:created>
  <dcterms:modified xsi:type="dcterms:W3CDTF">2015-07-30T07:42:00Z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*TD9A6E3F22BBE*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http://filur.riksdagen.se/drop/DropOffLibrary/TD9A6E3F22BBE.docx</vt:lpwstr>
  </property>
</Properties>
</file>